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6D01E5">
      <w:pPr>
        <w:pStyle w:val="a3"/>
        <w:ind w:left="2447" w:right="2173"/>
        <w:jc w:val="center"/>
      </w:pPr>
      <w:r>
        <w:t>2024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485885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85885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85885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485885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485885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485885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485885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485885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85885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485885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485885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485885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485885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485885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485885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485885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485885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485885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485885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485885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85885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85885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485885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85885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485885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485885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485885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485885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485885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485885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2D775F" w:rsidRDefault="002D775F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485885">
      <w:pPr>
        <w:pStyle w:val="a3"/>
        <w:spacing w:before="3"/>
        <w:ind w:left="0"/>
        <w:jc w:val="left"/>
        <w:rPr>
          <w:sz w:val="19"/>
        </w:rPr>
      </w:pPr>
      <w:r w:rsidRPr="00485885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2D775F" w:rsidRDefault="002D775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2D775F" w:rsidRDefault="002D775F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2D775F" w:rsidRDefault="002D775F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2D775F" w:rsidRDefault="002D775F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 w:rsidR="002D775F">
        <w:t>2019 г. (на период 2019 – 2024</w:t>
      </w:r>
      <w:r>
        <w:t xml:space="preserve"> годов) - не менее чем на 30% по отношению к</w:t>
      </w:r>
      <w:r>
        <w:rPr>
          <w:spacing w:val="1"/>
        </w:rPr>
        <w:t xml:space="preserve"> </w:t>
      </w:r>
      <w:r>
        <w:t>б</w:t>
      </w:r>
      <w:r w:rsidR="002D775F">
        <w:t>азовому уровню и с 1 января 2024</w:t>
      </w:r>
      <w:r>
        <w:t xml:space="preserve">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E3" w:rsidRDefault="00A017E3" w:rsidP="00DC3BE2">
      <w:r>
        <w:separator/>
      </w:r>
    </w:p>
  </w:endnote>
  <w:endnote w:type="continuationSeparator" w:id="1">
    <w:p w:rsidR="00A017E3" w:rsidRDefault="00A017E3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E3" w:rsidRDefault="00A017E3" w:rsidP="00DC3BE2">
      <w:r>
        <w:separator/>
      </w:r>
    </w:p>
  </w:footnote>
  <w:footnote w:type="continuationSeparator" w:id="1">
    <w:p w:rsidR="00A017E3" w:rsidRDefault="00A017E3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 w:rsidR="007E067E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 w:rsidR="007E067E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5F" w:rsidRDefault="002D775F">
    <w:pPr>
      <w:pStyle w:val="a3"/>
      <w:spacing w:line="14" w:lineRule="auto"/>
      <w:ind w:left="0"/>
      <w:jc w:val="left"/>
      <w:rPr>
        <w:sz w:val="20"/>
      </w:rPr>
    </w:pPr>
    <w:r w:rsidRPr="004858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2D775F" w:rsidRDefault="002D775F">
                <w:pPr>
                  <w:spacing w:before="10"/>
                  <w:ind w:left="60"/>
                </w:pPr>
                <w:fldSimple w:instr=" PAGE ">
                  <w:r w:rsidR="007E067E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0E6D91"/>
    <w:rsid w:val="002D775F"/>
    <w:rsid w:val="00394EF0"/>
    <w:rsid w:val="0047711D"/>
    <w:rsid w:val="00485885"/>
    <w:rsid w:val="006974D8"/>
    <w:rsid w:val="006D01E5"/>
    <w:rsid w:val="00725204"/>
    <w:rsid w:val="007E067E"/>
    <w:rsid w:val="008A123B"/>
    <w:rsid w:val="00A017E3"/>
    <w:rsid w:val="00CD0373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19056</Words>
  <Characters>108625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&lt;4D6963726F736F667420576F7264202D20F1EF20D7E5F0EDE0E2F1EAEEE55FD2322E646F6378&gt;</vt:lpstr>
    </vt:vector>
  </TitlesOfParts>
  <Company>Reanimator Extreme Edition</Company>
  <LinksUpToDate>false</LinksUpToDate>
  <CharactersWithSpaces>127427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9</cp:revision>
  <dcterms:created xsi:type="dcterms:W3CDTF">2023-01-31T12:16:00Z</dcterms:created>
  <dcterms:modified xsi:type="dcterms:W3CDTF">2024-06-13T07:55:00Z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