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D2" w:rsidRDefault="00E31ED2" w:rsidP="00E31E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Совет народных депутатов               </w:t>
      </w:r>
    </w:p>
    <w:p w:rsidR="00E31ED2" w:rsidRDefault="00E31ED2" w:rsidP="00E31E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ЧЕРНАВСКОГО СЕЛЬСКОГО ПОСЕЛЕНИЯ  </w:t>
      </w:r>
    </w:p>
    <w:p w:rsidR="00E31ED2" w:rsidRDefault="00E31ED2" w:rsidP="00E31E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ПАНИНСКОГО  муниципального  района </w:t>
      </w:r>
    </w:p>
    <w:p w:rsidR="00E31ED2" w:rsidRDefault="00E31ED2" w:rsidP="00E31E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Воронежской  области</w:t>
      </w:r>
    </w:p>
    <w:p w:rsidR="00E31ED2" w:rsidRDefault="00E31ED2" w:rsidP="00E31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E31ED2" w:rsidRPr="00E11F8A" w:rsidRDefault="00E31ED2" w:rsidP="00E31E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11F8A">
        <w:rPr>
          <w:rFonts w:ascii="Times New Roman" w:eastAsia="Times New Roman" w:hAnsi="Times New Roman"/>
          <w:b/>
          <w:bCs/>
          <w:sz w:val="28"/>
          <w:szCs w:val="28"/>
        </w:rPr>
        <w:t>Р Е Ш Е Н И Е</w:t>
      </w:r>
    </w:p>
    <w:p w:rsidR="00E31ED2" w:rsidRDefault="00E31ED2" w:rsidP="00E31E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E31ED2" w:rsidRPr="00E11F8A" w:rsidRDefault="00CE5AE9" w:rsidP="00E31ED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E11F8A">
        <w:rPr>
          <w:rFonts w:ascii="Times New Roman" w:eastAsia="Times New Roman" w:hAnsi="Times New Roman"/>
          <w:bCs/>
          <w:sz w:val="28"/>
          <w:szCs w:val="28"/>
        </w:rPr>
        <w:t>от   14</w:t>
      </w:r>
      <w:r w:rsidR="00E31ED2" w:rsidRPr="00E11F8A">
        <w:rPr>
          <w:rFonts w:ascii="Times New Roman" w:eastAsia="Times New Roman" w:hAnsi="Times New Roman"/>
          <w:bCs/>
          <w:sz w:val="28"/>
          <w:szCs w:val="28"/>
        </w:rPr>
        <w:t xml:space="preserve">.11.2022 г.      </w:t>
      </w:r>
      <w:r w:rsidRPr="00E11F8A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№ 80</w:t>
      </w:r>
    </w:p>
    <w:p w:rsidR="00E31ED2" w:rsidRPr="00E11F8A" w:rsidRDefault="00E31ED2" w:rsidP="00E31ED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E11F8A">
        <w:rPr>
          <w:rFonts w:ascii="Times New Roman" w:eastAsia="Times New Roman" w:hAnsi="Times New Roman"/>
          <w:bCs/>
          <w:sz w:val="28"/>
          <w:szCs w:val="28"/>
        </w:rPr>
        <w:t>с.</w:t>
      </w:r>
      <w:bookmarkStart w:id="0" w:name="_GoBack"/>
      <w:bookmarkEnd w:id="0"/>
      <w:r w:rsidRPr="00E11F8A">
        <w:rPr>
          <w:rFonts w:ascii="Times New Roman" w:eastAsia="Times New Roman" w:hAnsi="Times New Roman"/>
          <w:bCs/>
          <w:sz w:val="28"/>
          <w:szCs w:val="28"/>
        </w:rPr>
        <w:t xml:space="preserve">Чернавка                                 </w:t>
      </w:r>
    </w:p>
    <w:p w:rsidR="00E31ED2" w:rsidRDefault="00E31ED2" w:rsidP="00E31ED2">
      <w:pPr>
        <w:spacing w:after="0" w:line="240" w:lineRule="auto"/>
        <w:rPr>
          <w:rFonts w:ascii="Times New Roman" w:eastAsia="Times New Roman" w:hAnsi="Times New Roman"/>
          <w:sz w:val="32"/>
          <w:szCs w:val="24"/>
        </w:rPr>
      </w:pPr>
    </w:p>
    <w:tbl>
      <w:tblPr>
        <w:tblW w:w="9606" w:type="dxa"/>
        <w:tblLook w:val="04A0"/>
      </w:tblPr>
      <w:tblGrid>
        <w:gridCol w:w="9606"/>
      </w:tblGrid>
      <w:tr w:rsidR="00E31ED2" w:rsidTr="00E31ED2">
        <w:trPr>
          <w:trHeight w:val="898"/>
        </w:trPr>
        <w:tc>
          <w:tcPr>
            <w:tcW w:w="4914" w:type="dxa"/>
          </w:tcPr>
          <w:p w:rsidR="00E31ED2" w:rsidRPr="00E11F8A" w:rsidRDefault="00E31E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22272F"/>
                <w:sz w:val="34"/>
                <w:szCs w:val="34"/>
              </w:rPr>
              <w:t>"</w:t>
            </w:r>
            <w:r w:rsidRPr="00E11F8A">
              <w:rPr>
                <w:rFonts w:ascii="Times New Roman" w:eastAsia="Times New Roman" w:hAnsi="Times New Roman"/>
                <w:b/>
                <w:color w:val="22272F"/>
                <w:sz w:val="28"/>
                <w:szCs w:val="28"/>
              </w:rPr>
              <w:t>О передаче осуществления части полномочий Чернавского сельского поселения Панинскому муниципальному району по решению во</w:t>
            </w:r>
            <w:r w:rsidR="00CE5AE9" w:rsidRPr="00E11F8A">
              <w:rPr>
                <w:rFonts w:ascii="Times New Roman" w:eastAsia="Times New Roman" w:hAnsi="Times New Roman"/>
                <w:b/>
                <w:color w:val="22272F"/>
                <w:sz w:val="28"/>
                <w:szCs w:val="28"/>
              </w:rPr>
              <w:t>просов местного значения на 2023</w:t>
            </w:r>
            <w:r w:rsidRPr="00E11F8A">
              <w:rPr>
                <w:rFonts w:ascii="Times New Roman" w:eastAsia="Times New Roman" w:hAnsi="Times New Roman"/>
                <w:b/>
                <w:color w:val="22272F"/>
                <w:sz w:val="28"/>
                <w:szCs w:val="28"/>
              </w:rPr>
              <w:t xml:space="preserve"> год"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     В соответствии с </w:t>
            </w:r>
            <w:hyperlink r:id="rId4" w:anchor="/document/186367/entry/0" w:history="1">
              <w:r>
                <w:rPr>
                  <w:rStyle w:val="a4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Федеральным законом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> от 06.10.2003 г. N 131-ФЗ "Об общих принципах организации местного самоуправления в Российской Федерации", </w:t>
            </w:r>
            <w:hyperlink r:id="rId5" w:anchor="/document/12138258/entry/0" w:history="1">
              <w:r>
                <w:rPr>
                  <w:rStyle w:val="a4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Градостроительным кодексом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> Российской Федерации, Уставом Чернавского сельского поселения Панинского</w:t>
            </w: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муниципального района, Совет народных депутатов Чернавского сельского поселения Панинского муниципального района,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31"/>
                <w:szCs w:val="31"/>
              </w:rPr>
            </w:pPr>
            <w:r>
              <w:rPr>
                <w:rFonts w:ascii="Times New Roman" w:eastAsia="Times New Roman" w:hAnsi="Times New Roman"/>
                <w:color w:val="22272F"/>
                <w:sz w:val="31"/>
                <w:szCs w:val="31"/>
              </w:rPr>
              <w:t>РЕШИЛ:</w:t>
            </w:r>
          </w:p>
          <w:p w:rsidR="00E31ED2" w:rsidRDefault="00AF6A2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1. Передать с 01.01.2023</w:t>
            </w:r>
            <w:r w:rsidR="00CE5AE9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г. по 31.12.2023</w:t>
            </w:r>
            <w:r w:rsidR="00E31ED2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г. осуществление полномочий - Чернавского сельского поселения Панинског</w:t>
            </w:r>
            <w:r w:rsidR="009B1669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о муниципального района на  2023</w:t>
            </w:r>
            <w:r w:rsidR="00E31ED2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год по решению вопросов местного значения Панинскому муниципальному району в части: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- выдача разрешений на строительство;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-   выдача разрешений на ввод объектов в эксплуатацию;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- предоставления градостроительного плана земельного участка;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- выдача акта освидетельствования проведения основных работ по строительству (реконструкции) объекта индивидуального строительства с привлечением средств материнского (семейного) капитала;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- предоставление решения о согласовании архитектурно-градостроительного облика объекта; </w:t>
            </w:r>
          </w:p>
          <w:p w:rsidR="00E31ED2" w:rsidRDefault="00E31E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- </w:t>
            </w:r>
            <w:r>
              <w:rPr>
                <w:rStyle w:val="a3"/>
                <w:b w:val="0"/>
                <w:sz w:val="28"/>
                <w:szCs w:val="28"/>
              </w:rPr>
              <w:t xml:space="preserve">уведомления о соответствии указанных в уведомлении          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или садового дома на земельном участке либо      несоответствии указанных в </w:t>
            </w:r>
            <w:r>
              <w:rPr>
                <w:rStyle w:val="a3"/>
                <w:b w:val="0"/>
                <w:sz w:val="28"/>
                <w:szCs w:val="28"/>
              </w:rPr>
              <w:lastRenderedPageBreak/>
              <w:t>уведомлении    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 уведомления о соответствии построенных  или реконструированных объекта индивидуального жилищного строительства или  садового дома 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.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2. Из бюджета Чернавского сельского поселения в бюджет Панинского муниципального района предоставить межбюджетные трансферты для осуществления полномочий, указанных в п. 1 настоящего решения.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3. Администрации Чернавского сельского поселения заключить соглашение с администрацией Панинского муниципального района о передаче осуществления полномочий, указанных в п. 1 настоящего решения.</w:t>
            </w:r>
          </w:p>
          <w:p w:rsidR="00E31ED2" w:rsidRDefault="00E31E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Срок д</w:t>
            </w:r>
            <w:r w:rsidR="00CE5AE9"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>ействия соглашения: с 01.01.2023 г. по 31.12.2023</w:t>
            </w:r>
            <w:r>
              <w:rPr>
                <w:rFonts w:ascii="Times New Roman" w:eastAsia="Times New Roman" w:hAnsi="Times New Roman"/>
                <w:color w:val="22272F"/>
                <w:sz w:val="28"/>
                <w:szCs w:val="28"/>
              </w:rPr>
              <w:t xml:space="preserve"> г.</w:t>
            </w:r>
          </w:p>
          <w:p w:rsidR="00E31ED2" w:rsidRDefault="00E31E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31ED2" w:rsidRDefault="00E31ED2" w:rsidP="00E31ED2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/>
          <w:sz w:val="28"/>
          <w:szCs w:val="28"/>
        </w:rPr>
        <w:t>Настоящее решение вступает в силу после опубликования.</w:t>
      </w:r>
    </w:p>
    <w:p w:rsidR="00E31ED2" w:rsidRDefault="00E31ED2" w:rsidP="00E31ED2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Опубликовать настоящее решение в официальном печатном издании        </w:t>
      </w: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Чернавского сельского поселения «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Чернавский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муниципальный вестник», разместить на официальном сайте администрации Чернавского сельского поселения.</w:t>
      </w: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6.Контроль за исполнением настоящего решения оставляю за собой.</w:t>
      </w: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Чернавского сельского поселения                          О.В.Неруцков</w:t>
      </w: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p w:rsidR="00E31ED2" w:rsidRDefault="00E31ED2" w:rsidP="00E31ED2">
      <w:pPr>
        <w:rPr>
          <w:rFonts w:ascii="Times New Roman" w:eastAsia="Times New Roman" w:hAnsi="Times New Roman"/>
          <w:sz w:val="28"/>
          <w:szCs w:val="28"/>
        </w:rPr>
      </w:pPr>
    </w:p>
    <w:sectPr w:rsidR="00E31ED2" w:rsidSect="00A7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1ED2"/>
    <w:rsid w:val="00332AC6"/>
    <w:rsid w:val="00415619"/>
    <w:rsid w:val="009B1669"/>
    <w:rsid w:val="00A10D26"/>
    <w:rsid w:val="00A73F13"/>
    <w:rsid w:val="00AF6A2C"/>
    <w:rsid w:val="00B34B37"/>
    <w:rsid w:val="00CE5AE9"/>
    <w:rsid w:val="00E11F8A"/>
    <w:rsid w:val="00E31ED2"/>
    <w:rsid w:val="00EA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31ED2"/>
    <w:rPr>
      <w:rFonts w:ascii="Times New Roman" w:hAnsi="Times New Roman" w:cs="Times New Roman" w:hint="default"/>
      <w:b/>
      <w:bCs w:val="0"/>
    </w:rPr>
  </w:style>
  <w:style w:type="character" w:styleId="a4">
    <w:name w:val="Hyperlink"/>
    <w:basedOn w:val="a0"/>
    <w:uiPriority w:val="99"/>
    <w:semiHidden/>
    <w:unhideWhenUsed/>
    <w:rsid w:val="00E31E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2022-11-16T11:54:00Z</cp:lastPrinted>
  <dcterms:created xsi:type="dcterms:W3CDTF">2022-11-14T11:29:00Z</dcterms:created>
  <dcterms:modified xsi:type="dcterms:W3CDTF">2022-11-29T12:20:00Z</dcterms:modified>
</cp:coreProperties>
</file>