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79" w:rsidRPr="00A76E79" w:rsidRDefault="00A76E79" w:rsidP="00A76E79">
      <w:pPr>
        <w:keepNext/>
        <w:spacing w:after="0"/>
        <w:jc w:val="center"/>
        <w:outlineLvl w:val="0"/>
        <w:rPr>
          <w:rFonts w:ascii="Times New Roman" w:hAnsi="Times New Roman" w:cs="Times New Roman"/>
          <w:sz w:val="24"/>
          <w:szCs w:val="24"/>
        </w:rPr>
      </w:pPr>
      <w:r w:rsidRPr="00A76E79">
        <w:rPr>
          <w:rFonts w:ascii="Times New Roman" w:hAnsi="Times New Roman" w:cs="Times New Roman"/>
          <w:sz w:val="24"/>
          <w:szCs w:val="24"/>
        </w:rPr>
        <w:t>СОВЕТ НАРОДНЫХ ДЕПУТАТОВ</w:t>
      </w:r>
    </w:p>
    <w:p w:rsidR="00A76E79" w:rsidRPr="00A76E79" w:rsidRDefault="00A76E79" w:rsidP="00A76E79">
      <w:pPr>
        <w:keepNext/>
        <w:spacing w:after="0"/>
        <w:jc w:val="center"/>
        <w:outlineLvl w:val="0"/>
        <w:rPr>
          <w:rFonts w:ascii="Times New Roman" w:hAnsi="Times New Roman" w:cs="Times New Roman"/>
          <w:sz w:val="24"/>
          <w:szCs w:val="24"/>
        </w:rPr>
      </w:pPr>
      <w:r w:rsidRPr="00A76E79">
        <w:rPr>
          <w:rFonts w:ascii="Times New Roman" w:hAnsi="Times New Roman" w:cs="Times New Roman"/>
          <w:sz w:val="24"/>
          <w:szCs w:val="24"/>
        </w:rPr>
        <w:t>ЧЕРНАВСКОГО  СЕЛЬСКОГО  ПОСЕЛЕНИЯ</w:t>
      </w:r>
    </w:p>
    <w:p w:rsidR="00A76E79" w:rsidRPr="00A76E79" w:rsidRDefault="00A76E79" w:rsidP="00A76E79">
      <w:pPr>
        <w:keepNext/>
        <w:spacing w:after="0"/>
        <w:jc w:val="center"/>
        <w:outlineLvl w:val="0"/>
        <w:rPr>
          <w:rFonts w:ascii="Times New Roman" w:hAnsi="Times New Roman" w:cs="Times New Roman"/>
          <w:sz w:val="24"/>
          <w:szCs w:val="24"/>
        </w:rPr>
      </w:pPr>
      <w:r w:rsidRPr="00A76E79">
        <w:rPr>
          <w:rFonts w:ascii="Times New Roman" w:hAnsi="Times New Roman" w:cs="Times New Roman"/>
          <w:sz w:val="24"/>
          <w:szCs w:val="24"/>
        </w:rPr>
        <w:t>ПАНИНСКОГО МУНИЦИПАЛЬНОГО РАЙОНА</w:t>
      </w:r>
    </w:p>
    <w:p w:rsidR="00A76E79" w:rsidRPr="00A76E79" w:rsidRDefault="00A76E79" w:rsidP="00A76E79">
      <w:pPr>
        <w:keepNext/>
        <w:spacing w:after="0"/>
        <w:jc w:val="center"/>
        <w:outlineLvl w:val="0"/>
        <w:rPr>
          <w:rFonts w:ascii="Times New Roman" w:hAnsi="Times New Roman" w:cs="Times New Roman"/>
          <w:sz w:val="24"/>
          <w:szCs w:val="24"/>
        </w:rPr>
      </w:pPr>
      <w:r w:rsidRPr="00A76E79">
        <w:rPr>
          <w:rFonts w:ascii="Times New Roman" w:hAnsi="Times New Roman" w:cs="Times New Roman"/>
          <w:sz w:val="24"/>
          <w:szCs w:val="24"/>
        </w:rPr>
        <w:t>ВОРОНЕЖСКОЙ ОБЛАСТИ</w:t>
      </w:r>
    </w:p>
    <w:p w:rsidR="00A76E79" w:rsidRPr="00A76E79" w:rsidRDefault="00A76E79" w:rsidP="00A76E79">
      <w:pPr>
        <w:keepNext/>
        <w:spacing w:after="0"/>
        <w:jc w:val="center"/>
        <w:outlineLvl w:val="0"/>
        <w:rPr>
          <w:rFonts w:ascii="Times New Roman" w:hAnsi="Times New Roman" w:cs="Times New Roman"/>
          <w:sz w:val="24"/>
          <w:szCs w:val="24"/>
        </w:rPr>
      </w:pPr>
    </w:p>
    <w:p w:rsidR="00A76E79" w:rsidRPr="00A76E79" w:rsidRDefault="00A76E79" w:rsidP="00A76E79">
      <w:pPr>
        <w:keepNext/>
        <w:spacing w:after="0"/>
        <w:jc w:val="center"/>
        <w:outlineLvl w:val="0"/>
        <w:rPr>
          <w:rFonts w:ascii="Times New Roman" w:hAnsi="Times New Roman" w:cs="Times New Roman"/>
          <w:sz w:val="24"/>
          <w:szCs w:val="24"/>
        </w:rPr>
      </w:pPr>
      <w:r w:rsidRPr="00A76E79">
        <w:rPr>
          <w:rFonts w:ascii="Times New Roman" w:hAnsi="Times New Roman" w:cs="Times New Roman"/>
          <w:sz w:val="24"/>
          <w:szCs w:val="24"/>
        </w:rPr>
        <w:t xml:space="preserve">Р Е Ш Е Н И Е </w:t>
      </w:r>
    </w:p>
    <w:p w:rsidR="00A76E79" w:rsidRPr="00A76E79" w:rsidRDefault="00A76E79" w:rsidP="00A76E79">
      <w:pPr>
        <w:keepNext/>
        <w:spacing w:after="0"/>
        <w:outlineLvl w:val="0"/>
        <w:rPr>
          <w:rFonts w:ascii="Times New Roman" w:hAnsi="Times New Roman" w:cs="Times New Roman"/>
          <w:sz w:val="24"/>
          <w:szCs w:val="24"/>
        </w:rPr>
      </w:pPr>
    </w:p>
    <w:p w:rsidR="00A76E79" w:rsidRPr="00A76E79" w:rsidRDefault="00A76E79" w:rsidP="00A76E79">
      <w:pPr>
        <w:keepNext/>
        <w:spacing w:after="0"/>
        <w:outlineLvl w:val="0"/>
        <w:rPr>
          <w:rFonts w:ascii="Times New Roman" w:hAnsi="Times New Roman" w:cs="Times New Roman"/>
          <w:sz w:val="24"/>
          <w:szCs w:val="24"/>
        </w:rPr>
      </w:pPr>
      <w:r w:rsidRPr="00A76E79">
        <w:rPr>
          <w:rFonts w:ascii="Times New Roman" w:hAnsi="Times New Roman" w:cs="Times New Roman"/>
          <w:sz w:val="24"/>
          <w:szCs w:val="24"/>
        </w:rPr>
        <w:t xml:space="preserve">от </w:t>
      </w:r>
      <w:r>
        <w:rPr>
          <w:rFonts w:ascii="Times New Roman" w:hAnsi="Times New Roman" w:cs="Times New Roman"/>
          <w:sz w:val="24"/>
          <w:szCs w:val="24"/>
        </w:rPr>
        <w:t>18.08.2022 года                  № 71</w:t>
      </w:r>
    </w:p>
    <w:p w:rsidR="00A76E79" w:rsidRPr="00A76E79" w:rsidRDefault="00A76E79" w:rsidP="00A76E79">
      <w:pPr>
        <w:keepNext/>
        <w:spacing w:after="0"/>
        <w:outlineLvl w:val="0"/>
        <w:rPr>
          <w:rFonts w:ascii="Times New Roman" w:hAnsi="Times New Roman" w:cs="Times New Roman"/>
          <w:sz w:val="24"/>
          <w:szCs w:val="24"/>
        </w:rPr>
      </w:pPr>
      <w:r w:rsidRPr="00A76E79">
        <w:rPr>
          <w:rFonts w:ascii="Times New Roman" w:hAnsi="Times New Roman" w:cs="Times New Roman"/>
          <w:sz w:val="24"/>
          <w:szCs w:val="24"/>
        </w:rPr>
        <w:t>с.Чернавка</w:t>
      </w:r>
    </w:p>
    <w:p w:rsidR="00A76E79" w:rsidRPr="00A76E79" w:rsidRDefault="00A76E79" w:rsidP="00A76E79">
      <w:pPr>
        <w:keepNext/>
        <w:spacing w:after="0"/>
        <w:outlineLvl w:val="0"/>
        <w:rPr>
          <w:rFonts w:ascii="Times New Roman" w:hAnsi="Times New Roman" w:cs="Times New Roman"/>
          <w:sz w:val="24"/>
          <w:szCs w:val="24"/>
        </w:rPr>
      </w:pPr>
    </w:p>
    <w:p w:rsidR="00A76E79" w:rsidRPr="00A76E79" w:rsidRDefault="00A76E79" w:rsidP="00A76E79">
      <w:pPr>
        <w:keepNext/>
        <w:spacing w:after="0"/>
        <w:outlineLvl w:val="0"/>
        <w:rPr>
          <w:rFonts w:ascii="Times New Roman" w:hAnsi="Times New Roman" w:cs="Times New Roman"/>
          <w:sz w:val="24"/>
          <w:szCs w:val="24"/>
        </w:rPr>
      </w:pPr>
      <w:r w:rsidRPr="00A76E79">
        <w:rPr>
          <w:rFonts w:ascii="Times New Roman" w:hAnsi="Times New Roman" w:cs="Times New Roman"/>
          <w:sz w:val="24"/>
          <w:szCs w:val="24"/>
        </w:rPr>
        <w:t>О внесении изменений и дополнений в</w:t>
      </w:r>
    </w:p>
    <w:p w:rsidR="00A76E79" w:rsidRPr="00A76E79" w:rsidRDefault="00A76E79" w:rsidP="00A76E79">
      <w:pPr>
        <w:keepNext/>
        <w:spacing w:after="0"/>
        <w:outlineLvl w:val="0"/>
        <w:rPr>
          <w:rFonts w:ascii="Times New Roman" w:hAnsi="Times New Roman" w:cs="Times New Roman"/>
          <w:sz w:val="24"/>
          <w:szCs w:val="24"/>
        </w:rPr>
      </w:pPr>
      <w:r w:rsidRPr="00A76E79">
        <w:rPr>
          <w:rFonts w:ascii="Times New Roman" w:hAnsi="Times New Roman" w:cs="Times New Roman"/>
          <w:sz w:val="24"/>
          <w:szCs w:val="24"/>
        </w:rPr>
        <w:t>Устав Чернавского сельского поселения</w:t>
      </w:r>
    </w:p>
    <w:p w:rsidR="00A76E79" w:rsidRPr="00A76E79" w:rsidRDefault="00A76E79" w:rsidP="00A76E79">
      <w:pPr>
        <w:keepNext/>
        <w:spacing w:after="0"/>
        <w:outlineLvl w:val="0"/>
        <w:rPr>
          <w:rFonts w:ascii="Times New Roman" w:hAnsi="Times New Roman" w:cs="Times New Roman"/>
          <w:sz w:val="24"/>
          <w:szCs w:val="24"/>
        </w:rPr>
      </w:pPr>
      <w:r w:rsidRPr="00A76E79">
        <w:rPr>
          <w:rFonts w:ascii="Times New Roman" w:hAnsi="Times New Roman" w:cs="Times New Roman"/>
          <w:sz w:val="24"/>
          <w:szCs w:val="24"/>
        </w:rPr>
        <w:t>Панинского муниципального района</w:t>
      </w:r>
    </w:p>
    <w:p w:rsidR="00A76E79" w:rsidRPr="00A76E79" w:rsidRDefault="00A76E79" w:rsidP="00A76E79">
      <w:pPr>
        <w:keepNext/>
        <w:spacing w:after="0"/>
        <w:outlineLvl w:val="0"/>
        <w:rPr>
          <w:rFonts w:ascii="Times New Roman" w:hAnsi="Times New Roman" w:cs="Times New Roman"/>
          <w:sz w:val="24"/>
          <w:szCs w:val="24"/>
        </w:rPr>
      </w:pPr>
      <w:r w:rsidRPr="00A76E79">
        <w:rPr>
          <w:rFonts w:ascii="Times New Roman" w:hAnsi="Times New Roman" w:cs="Times New Roman"/>
          <w:sz w:val="24"/>
          <w:szCs w:val="24"/>
        </w:rPr>
        <w:t>Воронежской области</w:t>
      </w:r>
    </w:p>
    <w:p w:rsidR="00A76E79" w:rsidRPr="00A76E79" w:rsidRDefault="00A76E79" w:rsidP="00A76E79">
      <w:pPr>
        <w:spacing w:after="0"/>
        <w:jc w:val="both"/>
        <w:rPr>
          <w:rFonts w:ascii="Times New Roman" w:hAnsi="Times New Roman" w:cs="Times New Roman"/>
          <w:sz w:val="24"/>
          <w:szCs w:val="24"/>
        </w:rPr>
      </w:pPr>
    </w:p>
    <w:p w:rsidR="00A76E79" w:rsidRPr="00A76E79" w:rsidRDefault="00A76E79" w:rsidP="00A76E79">
      <w:pPr>
        <w:spacing w:after="0"/>
        <w:jc w:val="both"/>
        <w:rPr>
          <w:rFonts w:ascii="Times New Roman" w:eastAsia="Calibri" w:hAnsi="Times New Roman" w:cs="Times New Roman"/>
          <w:sz w:val="24"/>
          <w:szCs w:val="24"/>
          <w:lang w:eastAsia="en-US"/>
        </w:rPr>
      </w:pPr>
      <w:r w:rsidRPr="00A76E79">
        <w:rPr>
          <w:rFonts w:ascii="Times New Roman" w:eastAsia="Calibri" w:hAnsi="Times New Roman" w:cs="Times New Roman"/>
          <w:sz w:val="24"/>
          <w:szCs w:val="24"/>
          <w:lang w:eastAsia="en-US"/>
        </w:rPr>
        <w:t xml:space="preserve">   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Чернавского сельского поселения, Совет народных депутатов Чернавского сельского поселения</w:t>
      </w:r>
    </w:p>
    <w:p w:rsidR="00A76E79" w:rsidRPr="00A76E79" w:rsidRDefault="00A76E79" w:rsidP="00A76E79">
      <w:pPr>
        <w:keepNext/>
        <w:spacing w:after="0"/>
        <w:jc w:val="both"/>
        <w:outlineLvl w:val="0"/>
        <w:rPr>
          <w:rFonts w:ascii="Times New Roman" w:eastAsia="Times New Roman" w:hAnsi="Times New Roman" w:cs="Times New Roman"/>
          <w:sz w:val="24"/>
          <w:szCs w:val="24"/>
        </w:rPr>
      </w:pPr>
    </w:p>
    <w:p w:rsidR="00A76E79" w:rsidRPr="00A76E79" w:rsidRDefault="00A76E79" w:rsidP="00A76E79">
      <w:pPr>
        <w:keepNext/>
        <w:spacing w:after="0"/>
        <w:jc w:val="center"/>
        <w:outlineLvl w:val="0"/>
        <w:rPr>
          <w:rFonts w:ascii="Times New Roman" w:hAnsi="Times New Roman" w:cs="Times New Roman"/>
          <w:sz w:val="24"/>
          <w:szCs w:val="24"/>
        </w:rPr>
      </w:pPr>
      <w:r w:rsidRPr="00A76E79">
        <w:rPr>
          <w:rFonts w:ascii="Times New Roman" w:hAnsi="Times New Roman" w:cs="Times New Roman"/>
          <w:sz w:val="24"/>
          <w:szCs w:val="24"/>
        </w:rPr>
        <w:t>Р Е Ш И Л:</w:t>
      </w:r>
    </w:p>
    <w:p w:rsidR="00A76E79" w:rsidRPr="00A76E79" w:rsidRDefault="00A76E79" w:rsidP="00A76E79">
      <w:pPr>
        <w:keepNext/>
        <w:spacing w:after="0"/>
        <w:outlineLvl w:val="0"/>
        <w:rPr>
          <w:rFonts w:ascii="Times New Roman" w:hAnsi="Times New Roman" w:cs="Times New Roman"/>
          <w:sz w:val="24"/>
          <w:szCs w:val="24"/>
        </w:rPr>
      </w:pPr>
    </w:p>
    <w:p w:rsidR="00A76E79" w:rsidRPr="00A76E79" w:rsidRDefault="00A76E79" w:rsidP="00A76E79">
      <w:pPr>
        <w:keepNext/>
        <w:spacing w:after="0" w:line="20" w:lineRule="atLeast"/>
        <w:jc w:val="both"/>
        <w:outlineLvl w:val="0"/>
        <w:rPr>
          <w:rFonts w:ascii="Times New Roman" w:hAnsi="Times New Roman" w:cs="Times New Roman"/>
          <w:sz w:val="24"/>
          <w:szCs w:val="24"/>
        </w:rPr>
      </w:pPr>
      <w:r w:rsidRPr="00A76E79">
        <w:rPr>
          <w:rFonts w:ascii="Times New Roman" w:hAnsi="Times New Roman" w:cs="Times New Roman"/>
          <w:sz w:val="24"/>
          <w:szCs w:val="24"/>
        </w:rPr>
        <w:t xml:space="preserve">   1.Внести изменения и дополнения в Устав Чернавского сельского поселения Панинского муниципального района Воронежской области  /прилагается/.</w:t>
      </w:r>
    </w:p>
    <w:p w:rsidR="00A76E79" w:rsidRPr="00A76E79" w:rsidRDefault="00A76E79" w:rsidP="00A76E79">
      <w:pPr>
        <w:keepNext/>
        <w:spacing w:after="0" w:line="20" w:lineRule="atLeast"/>
        <w:jc w:val="both"/>
        <w:outlineLvl w:val="0"/>
        <w:rPr>
          <w:rFonts w:ascii="Times New Roman" w:hAnsi="Times New Roman" w:cs="Times New Roman"/>
          <w:sz w:val="24"/>
          <w:szCs w:val="24"/>
        </w:rPr>
      </w:pPr>
      <w:r w:rsidRPr="00A76E79">
        <w:rPr>
          <w:rFonts w:ascii="Times New Roman" w:hAnsi="Times New Roman" w:cs="Times New Roman"/>
          <w:sz w:val="24"/>
          <w:szCs w:val="24"/>
        </w:rPr>
        <w:t xml:space="preserve">   2.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w:t>
      </w:r>
    </w:p>
    <w:p w:rsidR="00A76E79" w:rsidRPr="00A76E79" w:rsidRDefault="00A76E79" w:rsidP="00A76E79">
      <w:pPr>
        <w:keepNext/>
        <w:spacing w:after="0" w:line="20" w:lineRule="atLeast"/>
        <w:jc w:val="both"/>
        <w:outlineLvl w:val="0"/>
        <w:rPr>
          <w:rFonts w:ascii="Times New Roman" w:hAnsi="Times New Roman" w:cs="Times New Roman"/>
          <w:sz w:val="24"/>
          <w:szCs w:val="24"/>
        </w:rPr>
      </w:pPr>
      <w:r w:rsidRPr="00A76E79">
        <w:rPr>
          <w:rFonts w:ascii="Times New Roman" w:hAnsi="Times New Roman" w:cs="Times New Roman"/>
          <w:sz w:val="24"/>
          <w:szCs w:val="24"/>
        </w:rPr>
        <w:t xml:space="preserve">   3.Опубликовать настоящее решение в официальном печатном издании Чернавского сельского поселения «</w:t>
      </w:r>
      <w:proofErr w:type="spellStart"/>
      <w:r w:rsidRPr="00A76E79">
        <w:rPr>
          <w:rFonts w:ascii="Times New Roman" w:hAnsi="Times New Roman" w:cs="Times New Roman"/>
          <w:sz w:val="24"/>
          <w:szCs w:val="24"/>
        </w:rPr>
        <w:t>Чернавский</w:t>
      </w:r>
      <w:proofErr w:type="spellEnd"/>
      <w:r w:rsidRPr="00A76E79">
        <w:rPr>
          <w:rFonts w:ascii="Times New Roman" w:hAnsi="Times New Roman" w:cs="Times New Roman"/>
          <w:sz w:val="24"/>
          <w:szCs w:val="24"/>
        </w:rPr>
        <w:t xml:space="preserve"> муниципальный вестник» после его государственной регистрации.</w:t>
      </w:r>
    </w:p>
    <w:p w:rsidR="00A76E79" w:rsidRPr="00A76E79" w:rsidRDefault="00A76E79" w:rsidP="00A76E79">
      <w:pPr>
        <w:spacing w:after="0" w:line="20" w:lineRule="atLeast"/>
        <w:jc w:val="both"/>
        <w:rPr>
          <w:rFonts w:ascii="Times New Roman" w:hAnsi="Times New Roman" w:cs="Times New Roman"/>
          <w:sz w:val="24"/>
          <w:szCs w:val="24"/>
        </w:rPr>
      </w:pPr>
      <w:r w:rsidRPr="00A76E79">
        <w:rPr>
          <w:rFonts w:ascii="Times New Roman" w:hAnsi="Times New Roman" w:cs="Times New Roman"/>
          <w:sz w:val="24"/>
          <w:szCs w:val="24"/>
        </w:rPr>
        <w:t xml:space="preserve">    4.Настоящее решение вступает в силу после его опубликования.</w:t>
      </w:r>
    </w:p>
    <w:p w:rsidR="00A76E79" w:rsidRPr="00A76E79" w:rsidRDefault="00A76E79" w:rsidP="00A76E79">
      <w:pPr>
        <w:spacing w:after="0" w:line="20" w:lineRule="atLeast"/>
        <w:rPr>
          <w:rFonts w:ascii="Times New Roman" w:hAnsi="Times New Roman" w:cs="Times New Roman"/>
          <w:sz w:val="24"/>
          <w:szCs w:val="24"/>
        </w:rPr>
      </w:pPr>
    </w:p>
    <w:p w:rsidR="00A76E79" w:rsidRPr="00A76E79" w:rsidRDefault="00A76E79" w:rsidP="00A76E79">
      <w:pPr>
        <w:spacing w:after="0" w:line="20" w:lineRule="atLeast"/>
        <w:rPr>
          <w:rFonts w:ascii="Times New Roman" w:hAnsi="Times New Roman" w:cs="Times New Roman"/>
          <w:sz w:val="24"/>
          <w:szCs w:val="24"/>
        </w:rPr>
      </w:pPr>
    </w:p>
    <w:p w:rsidR="00A76E79" w:rsidRPr="00A76E79" w:rsidRDefault="00A76E79" w:rsidP="00A76E79">
      <w:pPr>
        <w:spacing w:after="0" w:line="20" w:lineRule="atLeast"/>
        <w:rPr>
          <w:rFonts w:ascii="Times New Roman" w:hAnsi="Times New Roman" w:cs="Times New Roman"/>
          <w:sz w:val="24"/>
          <w:szCs w:val="24"/>
        </w:rPr>
      </w:pPr>
    </w:p>
    <w:p w:rsidR="00A76E79" w:rsidRPr="00A76E79" w:rsidRDefault="00A76E79" w:rsidP="00A76E79">
      <w:pPr>
        <w:spacing w:after="0" w:line="20" w:lineRule="atLeast"/>
        <w:rPr>
          <w:rFonts w:ascii="Times New Roman" w:hAnsi="Times New Roman" w:cs="Times New Roman"/>
          <w:sz w:val="24"/>
          <w:szCs w:val="24"/>
        </w:rPr>
      </w:pPr>
    </w:p>
    <w:p w:rsidR="00A76E79" w:rsidRPr="00A76E79" w:rsidRDefault="00A76E79" w:rsidP="00A76E79">
      <w:pPr>
        <w:spacing w:after="0" w:line="20" w:lineRule="atLeast"/>
        <w:rPr>
          <w:rFonts w:ascii="Times New Roman" w:hAnsi="Times New Roman" w:cs="Times New Roman"/>
          <w:sz w:val="24"/>
          <w:szCs w:val="24"/>
        </w:rPr>
      </w:pPr>
    </w:p>
    <w:p w:rsidR="00A76E79" w:rsidRPr="00A76E79" w:rsidRDefault="00A76E79" w:rsidP="00A76E79">
      <w:pPr>
        <w:spacing w:after="0" w:line="20" w:lineRule="atLeast"/>
        <w:rPr>
          <w:rFonts w:ascii="Times New Roman" w:hAnsi="Times New Roman" w:cs="Times New Roman"/>
          <w:sz w:val="24"/>
          <w:szCs w:val="24"/>
        </w:rPr>
      </w:pPr>
    </w:p>
    <w:p w:rsidR="00A76E79" w:rsidRPr="00A76E79" w:rsidRDefault="00A76E79" w:rsidP="00A76E79">
      <w:pPr>
        <w:spacing w:after="0" w:line="20" w:lineRule="atLeast"/>
        <w:rPr>
          <w:rFonts w:ascii="Times New Roman" w:hAnsi="Times New Roman" w:cs="Times New Roman"/>
          <w:sz w:val="24"/>
          <w:szCs w:val="24"/>
        </w:rPr>
      </w:pPr>
      <w:r w:rsidRPr="00A76E79">
        <w:rPr>
          <w:rFonts w:ascii="Times New Roman" w:hAnsi="Times New Roman" w:cs="Times New Roman"/>
          <w:sz w:val="24"/>
          <w:szCs w:val="24"/>
        </w:rPr>
        <w:t xml:space="preserve">Глава Чернавского сельского поселения    </w:t>
      </w:r>
      <w:proofErr w:type="spellStart"/>
      <w:r w:rsidRPr="00A76E79">
        <w:rPr>
          <w:rFonts w:ascii="Times New Roman" w:hAnsi="Times New Roman" w:cs="Times New Roman"/>
          <w:sz w:val="24"/>
          <w:szCs w:val="24"/>
        </w:rPr>
        <w:t>____________О.В.Неруцков</w:t>
      </w:r>
      <w:proofErr w:type="spellEnd"/>
    </w:p>
    <w:p w:rsidR="00A76E79" w:rsidRPr="00A76E79" w:rsidRDefault="00A76E79" w:rsidP="00A76E79">
      <w:pPr>
        <w:spacing w:after="0"/>
        <w:rPr>
          <w:rFonts w:ascii="Times New Roman" w:hAnsi="Times New Roman" w:cs="Times New Roman"/>
          <w:sz w:val="24"/>
          <w:szCs w:val="24"/>
        </w:rPr>
      </w:pPr>
    </w:p>
    <w:p w:rsidR="00A76E79" w:rsidRPr="00A76E79" w:rsidRDefault="00A76E79" w:rsidP="00A76E79">
      <w:pPr>
        <w:spacing w:after="0"/>
        <w:rPr>
          <w:rFonts w:ascii="Times New Roman" w:hAnsi="Times New Roman" w:cs="Times New Roman"/>
          <w:sz w:val="24"/>
          <w:szCs w:val="24"/>
        </w:rPr>
      </w:pPr>
    </w:p>
    <w:p w:rsidR="00A76E79" w:rsidRPr="00A76E79" w:rsidRDefault="00A76E79" w:rsidP="00A76E79">
      <w:pPr>
        <w:spacing w:after="0"/>
        <w:rPr>
          <w:rFonts w:ascii="Times New Roman" w:hAnsi="Times New Roman" w:cs="Times New Roman"/>
          <w:sz w:val="24"/>
          <w:szCs w:val="24"/>
        </w:rPr>
      </w:pPr>
    </w:p>
    <w:p w:rsidR="00A76E79" w:rsidRPr="00A76E79" w:rsidRDefault="00A76E79" w:rsidP="00A76E79">
      <w:pPr>
        <w:keepNext/>
        <w:spacing w:after="0"/>
        <w:outlineLvl w:val="0"/>
        <w:rPr>
          <w:rFonts w:ascii="Times New Roman" w:hAnsi="Times New Roman" w:cs="Times New Roman"/>
          <w:sz w:val="24"/>
          <w:szCs w:val="24"/>
        </w:rPr>
      </w:pPr>
    </w:p>
    <w:p w:rsidR="00A76E79" w:rsidRPr="00A76E79" w:rsidRDefault="00A76E79" w:rsidP="00A76E79">
      <w:pPr>
        <w:keepNext/>
        <w:spacing w:after="0"/>
        <w:outlineLvl w:val="0"/>
        <w:rPr>
          <w:rFonts w:ascii="Times New Roman" w:hAnsi="Times New Roman" w:cs="Times New Roman"/>
          <w:sz w:val="24"/>
          <w:szCs w:val="24"/>
        </w:rPr>
      </w:pPr>
    </w:p>
    <w:p w:rsidR="00A76E79" w:rsidRPr="00A76E79" w:rsidRDefault="00A76E79" w:rsidP="00A76E79">
      <w:pPr>
        <w:spacing w:after="0" w:line="23" w:lineRule="atLeast"/>
        <w:ind w:left="4536"/>
        <w:rPr>
          <w:rFonts w:ascii="Times New Roman" w:hAnsi="Times New Roman" w:cs="Times New Roman"/>
          <w:sz w:val="20"/>
          <w:szCs w:val="28"/>
        </w:rPr>
      </w:pPr>
      <w:bookmarkStart w:id="0" w:name="_GoBack"/>
      <w:bookmarkEnd w:id="0"/>
    </w:p>
    <w:p w:rsidR="00A76E79" w:rsidRDefault="00A76E79" w:rsidP="00A76E79">
      <w:pPr>
        <w:spacing w:after="0" w:line="23" w:lineRule="atLeast"/>
        <w:ind w:left="4536"/>
        <w:rPr>
          <w:rFonts w:ascii="Times New Roman" w:hAnsi="Times New Roman" w:cs="Times New Roman"/>
          <w:sz w:val="24"/>
          <w:szCs w:val="24"/>
        </w:rPr>
      </w:pPr>
    </w:p>
    <w:p w:rsidR="00A76E79" w:rsidRDefault="00A76E79" w:rsidP="00A76E79">
      <w:pPr>
        <w:spacing w:after="0" w:line="23" w:lineRule="atLeast"/>
        <w:ind w:left="4536"/>
        <w:rPr>
          <w:rFonts w:ascii="Times New Roman" w:hAnsi="Times New Roman" w:cs="Times New Roman"/>
          <w:sz w:val="24"/>
          <w:szCs w:val="24"/>
        </w:rPr>
      </w:pPr>
    </w:p>
    <w:p w:rsidR="00A76E79" w:rsidRDefault="00A76E79" w:rsidP="00A76E79">
      <w:pPr>
        <w:spacing w:after="0" w:line="23" w:lineRule="atLeast"/>
        <w:ind w:left="4536"/>
        <w:rPr>
          <w:rFonts w:ascii="Times New Roman" w:hAnsi="Times New Roman" w:cs="Times New Roman"/>
          <w:sz w:val="24"/>
          <w:szCs w:val="24"/>
        </w:rPr>
      </w:pPr>
    </w:p>
    <w:p w:rsidR="00A76E79" w:rsidRDefault="00A76E79" w:rsidP="00A76E79">
      <w:pPr>
        <w:spacing w:after="0" w:line="23" w:lineRule="atLeast"/>
        <w:ind w:left="4536"/>
        <w:rPr>
          <w:rFonts w:ascii="Times New Roman" w:hAnsi="Times New Roman" w:cs="Times New Roman"/>
          <w:sz w:val="24"/>
          <w:szCs w:val="24"/>
        </w:rPr>
      </w:pPr>
    </w:p>
    <w:p w:rsidR="00A76E79" w:rsidRDefault="00A76E79" w:rsidP="00A76E79">
      <w:pPr>
        <w:spacing w:after="0" w:line="23" w:lineRule="atLeast"/>
        <w:ind w:left="4536"/>
        <w:rPr>
          <w:rFonts w:ascii="Times New Roman" w:hAnsi="Times New Roman" w:cs="Times New Roman"/>
          <w:sz w:val="24"/>
          <w:szCs w:val="24"/>
        </w:rPr>
      </w:pPr>
    </w:p>
    <w:p w:rsidR="00A76E79" w:rsidRPr="00A76E79" w:rsidRDefault="00A76E79" w:rsidP="00A76E79">
      <w:pPr>
        <w:spacing w:after="0" w:line="23" w:lineRule="atLeast"/>
        <w:ind w:left="4536"/>
        <w:rPr>
          <w:rFonts w:ascii="Times New Roman" w:hAnsi="Times New Roman" w:cs="Times New Roman"/>
          <w:sz w:val="24"/>
          <w:szCs w:val="24"/>
        </w:rPr>
      </w:pPr>
      <w:r w:rsidRPr="00A76E79">
        <w:rPr>
          <w:rFonts w:ascii="Times New Roman" w:hAnsi="Times New Roman" w:cs="Times New Roman"/>
          <w:sz w:val="24"/>
          <w:szCs w:val="24"/>
        </w:rPr>
        <w:t xml:space="preserve">Приложение </w:t>
      </w:r>
    </w:p>
    <w:p w:rsidR="00A76E79" w:rsidRPr="00A76E79" w:rsidRDefault="00A76E79" w:rsidP="00A76E79">
      <w:pPr>
        <w:spacing w:after="0" w:line="23" w:lineRule="atLeast"/>
        <w:ind w:left="4536"/>
        <w:rPr>
          <w:rFonts w:ascii="Times New Roman" w:hAnsi="Times New Roman" w:cs="Times New Roman"/>
          <w:sz w:val="24"/>
          <w:szCs w:val="24"/>
        </w:rPr>
      </w:pPr>
      <w:r w:rsidRPr="00A76E79">
        <w:rPr>
          <w:rFonts w:ascii="Times New Roman" w:hAnsi="Times New Roman" w:cs="Times New Roman"/>
          <w:sz w:val="24"/>
          <w:szCs w:val="24"/>
        </w:rPr>
        <w:t>к решению Совета народных депутатов</w:t>
      </w:r>
    </w:p>
    <w:p w:rsidR="00A76E79" w:rsidRPr="00A76E79" w:rsidRDefault="00A76E79" w:rsidP="00A76E79">
      <w:pPr>
        <w:spacing w:after="0" w:line="23" w:lineRule="atLeast"/>
        <w:ind w:left="4536"/>
        <w:rPr>
          <w:rFonts w:ascii="Times New Roman" w:hAnsi="Times New Roman" w:cs="Times New Roman"/>
          <w:sz w:val="24"/>
          <w:szCs w:val="24"/>
        </w:rPr>
      </w:pPr>
      <w:r w:rsidRPr="00A76E79">
        <w:rPr>
          <w:rFonts w:ascii="Times New Roman" w:hAnsi="Times New Roman" w:cs="Times New Roman"/>
          <w:sz w:val="24"/>
          <w:szCs w:val="24"/>
        </w:rPr>
        <w:t>Чернавского сельского поселения</w:t>
      </w:r>
    </w:p>
    <w:p w:rsidR="00A76E79" w:rsidRPr="00A76E79" w:rsidRDefault="00A76E79" w:rsidP="00A76E79">
      <w:pPr>
        <w:spacing w:after="0" w:line="23" w:lineRule="atLeast"/>
        <w:ind w:left="4536"/>
        <w:rPr>
          <w:rFonts w:ascii="Times New Roman" w:hAnsi="Times New Roman" w:cs="Times New Roman"/>
          <w:sz w:val="24"/>
          <w:szCs w:val="24"/>
        </w:rPr>
      </w:pPr>
      <w:r w:rsidRPr="00A76E79">
        <w:rPr>
          <w:rFonts w:ascii="Times New Roman" w:hAnsi="Times New Roman" w:cs="Times New Roman"/>
          <w:sz w:val="24"/>
          <w:szCs w:val="24"/>
        </w:rPr>
        <w:t>Панинского муниципального района Воронежской области</w:t>
      </w:r>
    </w:p>
    <w:p w:rsidR="00A76E79" w:rsidRPr="00A76E79" w:rsidRDefault="00A76E79" w:rsidP="00A76E79">
      <w:pPr>
        <w:spacing w:after="0" w:line="23" w:lineRule="atLeast"/>
        <w:ind w:left="4536"/>
        <w:rPr>
          <w:rFonts w:ascii="Times New Roman" w:hAnsi="Times New Roman" w:cs="Times New Roman"/>
          <w:sz w:val="24"/>
          <w:szCs w:val="24"/>
        </w:rPr>
      </w:pPr>
      <w:r>
        <w:rPr>
          <w:rFonts w:ascii="Times New Roman" w:hAnsi="Times New Roman" w:cs="Times New Roman"/>
          <w:sz w:val="24"/>
          <w:szCs w:val="24"/>
        </w:rPr>
        <w:t>от  18.08.2022 №  71</w:t>
      </w:r>
    </w:p>
    <w:p w:rsidR="00A76E79" w:rsidRPr="00A76E79" w:rsidRDefault="00A76E79" w:rsidP="00A76E79">
      <w:pPr>
        <w:spacing w:after="0" w:line="23" w:lineRule="atLeast"/>
        <w:ind w:firstLine="709"/>
        <w:jc w:val="center"/>
        <w:rPr>
          <w:rFonts w:ascii="Times New Roman" w:hAnsi="Times New Roman" w:cs="Times New Roman"/>
          <w:b/>
          <w:sz w:val="24"/>
          <w:szCs w:val="24"/>
        </w:rPr>
      </w:pPr>
    </w:p>
    <w:p w:rsidR="00A76E79" w:rsidRPr="00A76E79" w:rsidRDefault="00A76E79" w:rsidP="00A76E79">
      <w:pPr>
        <w:spacing w:after="0" w:line="23" w:lineRule="atLeast"/>
        <w:ind w:firstLine="709"/>
        <w:jc w:val="center"/>
        <w:rPr>
          <w:rFonts w:ascii="Times New Roman" w:hAnsi="Times New Roman" w:cs="Times New Roman"/>
          <w:b/>
          <w:sz w:val="24"/>
          <w:szCs w:val="24"/>
        </w:rPr>
      </w:pPr>
      <w:r w:rsidRPr="00A76E79">
        <w:rPr>
          <w:rFonts w:ascii="Times New Roman" w:hAnsi="Times New Roman" w:cs="Times New Roman"/>
          <w:b/>
          <w:sz w:val="24"/>
          <w:szCs w:val="24"/>
        </w:rPr>
        <w:t xml:space="preserve">Изменения и дополнения </w:t>
      </w:r>
    </w:p>
    <w:p w:rsidR="00A76E79" w:rsidRPr="00A76E79" w:rsidRDefault="00A76E79" w:rsidP="00A76E79">
      <w:pPr>
        <w:spacing w:after="0" w:line="23" w:lineRule="atLeast"/>
        <w:ind w:firstLine="709"/>
        <w:jc w:val="center"/>
        <w:rPr>
          <w:rFonts w:ascii="Times New Roman" w:hAnsi="Times New Roman" w:cs="Times New Roman"/>
          <w:b/>
          <w:sz w:val="24"/>
          <w:szCs w:val="24"/>
        </w:rPr>
      </w:pPr>
      <w:r w:rsidRPr="00A76E79">
        <w:rPr>
          <w:rFonts w:ascii="Times New Roman" w:hAnsi="Times New Roman" w:cs="Times New Roman"/>
          <w:b/>
          <w:sz w:val="24"/>
          <w:szCs w:val="24"/>
        </w:rPr>
        <w:t xml:space="preserve">в Устав Чернавского  сельского поселения </w:t>
      </w:r>
    </w:p>
    <w:p w:rsidR="00A76E79" w:rsidRPr="00A76E79" w:rsidRDefault="00A76E79" w:rsidP="00A76E79">
      <w:pPr>
        <w:spacing w:after="0" w:line="23" w:lineRule="atLeast"/>
        <w:ind w:firstLine="709"/>
        <w:jc w:val="center"/>
        <w:rPr>
          <w:rFonts w:ascii="Times New Roman" w:hAnsi="Times New Roman" w:cs="Times New Roman"/>
          <w:b/>
          <w:sz w:val="24"/>
          <w:szCs w:val="24"/>
        </w:rPr>
      </w:pPr>
      <w:r w:rsidRPr="00A76E79">
        <w:rPr>
          <w:rFonts w:ascii="Times New Roman" w:hAnsi="Times New Roman" w:cs="Times New Roman"/>
          <w:b/>
          <w:sz w:val="24"/>
          <w:szCs w:val="24"/>
        </w:rPr>
        <w:t xml:space="preserve">Панинского муниципального района Воронежской области </w:t>
      </w:r>
    </w:p>
    <w:p w:rsidR="00A76E79" w:rsidRPr="00A76E79" w:rsidRDefault="00A76E79" w:rsidP="00A76E79">
      <w:pPr>
        <w:spacing w:after="0" w:line="23" w:lineRule="atLeast"/>
        <w:ind w:firstLine="709"/>
        <w:jc w:val="center"/>
        <w:rPr>
          <w:rFonts w:ascii="Times New Roman" w:hAnsi="Times New Roman" w:cs="Times New Roman"/>
          <w:sz w:val="24"/>
          <w:szCs w:val="24"/>
        </w:rPr>
      </w:pPr>
    </w:p>
    <w:p w:rsidR="00A76E79" w:rsidRPr="00A76E79" w:rsidRDefault="00A76E79" w:rsidP="00A76E79">
      <w:pPr>
        <w:widowControl w:val="0"/>
        <w:snapToGrid w:val="0"/>
        <w:spacing w:after="0"/>
        <w:ind w:left="-540" w:right="-365" w:firstLine="720"/>
        <w:jc w:val="both"/>
        <w:rPr>
          <w:rFonts w:ascii="Times New Roman" w:hAnsi="Times New Roman" w:cs="Times New Roman"/>
          <w:sz w:val="24"/>
          <w:szCs w:val="24"/>
        </w:rPr>
      </w:pPr>
      <w:r w:rsidRPr="00A76E79">
        <w:rPr>
          <w:rFonts w:ascii="Times New Roman" w:hAnsi="Times New Roman" w:cs="Times New Roman"/>
          <w:sz w:val="24"/>
          <w:szCs w:val="24"/>
        </w:rPr>
        <w:t xml:space="preserve">1. </w:t>
      </w:r>
      <w:r>
        <w:rPr>
          <w:rFonts w:ascii="Times New Roman" w:hAnsi="Times New Roman" w:cs="Times New Roman"/>
          <w:sz w:val="24"/>
          <w:szCs w:val="24"/>
        </w:rPr>
        <w:t xml:space="preserve"> П</w:t>
      </w:r>
      <w:r w:rsidRPr="00A76E79">
        <w:rPr>
          <w:rFonts w:ascii="Times New Roman" w:hAnsi="Times New Roman" w:cs="Times New Roman"/>
          <w:sz w:val="24"/>
          <w:szCs w:val="24"/>
        </w:rPr>
        <w:t xml:space="preserve">.2 абзац 2 статьи 13 Устава "Местный референдум" изложить в следующей редакции: </w:t>
      </w:r>
    </w:p>
    <w:p w:rsidR="00A76E79" w:rsidRPr="00A76E79" w:rsidRDefault="00A76E79" w:rsidP="00A76E79">
      <w:pPr>
        <w:widowControl w:val="0"/>
        <w:snapToGrid w:val="0"/>
        <w:spacing w:after="0"/>
        <w:ind w:left="-540" w:right="-365" w:firstLine="720"/>
        <w:jc w:val="both"/>
        <w:rPr>
          <w:rFonts w:ascii="Times New Roman" w:hAnsi="Times New Roman" w:cs="Times New Roman"/>
          <w:sz w:val="24"/>
          <w:szCs w:val="24"/>
        </w:rPr>
      </w:pPr>
      <w:r w:rsidRPr="00A76E79">
        <w:rPr>
          <w:rFonts w:ascii="Times New Roman" w:hAnsi="Times New Roman" w:cs="Times New Roman"/>
          <w:sz w:val="24"/>
          <w:szCs w:val="24"/>
        </w:rPr>
        <w:t xml:space="preserve">    "В случае если местный референдум не назначен Советом народных депутатов Чернавского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 </w:t>
      </w:r>
    </w:p>
    <w:p w:rsidR="00A76E79" w:rsidRPr="00A76E79" w:rsidRDefault="00A76E79" w:rsidP="00A76E79">
      <w:pPr>
        <w:widowControl w:val="0"/>
        <w:snapToGrid w:val="0"/>
        <w:spacing w:after="0"/>
        <w:ind w:left="-540" w:right="-365" w:firstLine="720"/>
        <w:jc w:val="both"/>
        <w:rPr>
          <w:rFonts w:ascii="Times New Roman" w:eastAsiaTheme="minorHAnsi" w:hAnsi="Times New Roman" w:cs="Times New Roman"/>
          <w:bCs/>
          <w:kern w:val="2"/>
          <w:sz w:val="24"/>
          <w:szCs w:val="24"/>
          <w:lang w:eastAsia="en-US"/>
        </w:rPr>
      </w:pPr>
    </w:p>
    <w:p w:rsidR="00A76E79" w:rsidRPr="00A76E79" w:rsidRDefault="00A76E79" w:rsidP="00A76E79">
      <w:pPr>
        <w:widowControl w:val="0"/>
        <w:snapToGrid w:val="0"/>
        <w:spacing w:after="0"/>
        <w:ind w:left="-540" w:right="-365" w:firstLine="720"/>
        <w:jc w:val="both"/>
        <w:rPr>
          <w:rFonts w:ascii="Times New Roman" w:eastAsia="Times New Roman" w:hAnsi="Times New Roman" w:cs="Times New Roman"/>
          <w:sz w:val="24"/>
          <w:szCs w:val="24"/>
        </w:rPr>
      </w:pPr>
      <w:r>
        <w:rPr>
          <w:rFonts w:ascii="Times New Roman" w:eastAsiaTheme="minorHAnsi" w:hAnsi="Times New Roman" w:cs="Times New Roman"/>
          <w:bCs/>
          <w:kern w:val="2"/>
          <w:sz w:val="24"/>
          <w:szCs w:val="24"/>
          <w:lang w:eastAsia="en-US"/>
        </w:rPr>
        <w:t>2.  П</w:t>
      </w:r>
      <w:r w:rsidRPr="00A76E79">
        <w:rPr>
          <w:rFonts w:ascii="Times New Roman" w:eastAsiaTheme="minorHAnsi" w:hAnsi="Times New Roman" w:cs="Times New Roman"/>
          <w:bCs/>
          <w:kern w:val="2"/>
          <w:sz w:val="24"/>
          <w:szCs w:val="24"/>
          <w:lang w:eastAsia="en-US"/>
        </w:rPr>
        <w:t>.2 статьи 14 Устава «Муниципальные выборы» изложить в следующей редакции:</w:t>
      </w:r>
    </w:p>
    <w:p w:rsidR="00A76E79" w:rsidRPr="00A76E79" w:rsidRDefault="00A76E79" w:rsidP="00A76E79">
      <w:pPr>
        <w:spacing w:after="0"/>
        <w:ind w:firstLine="709"/>
        <w:jc w:val="both"/>
        <w:rPr>
          <w:rFonts w:ascii="Times New Roman" w:hAnsi="Times New Roman" w:cs="Times New Roman"/>
          <w:color w:val="000000" w:themeColor="text1"/>
          <w:sz w:val="24"/>
          <w:szCs w:val="24"/>
        </w:rPr>
      </w:pPr>
      <w:r w:rsidRPr="00A76E79">
        <w:rPr>
          <w:rFonts w:ascii="Times New Roman" w:eastAsiaTheme="minorHAnsi" w:hAnsi="Times New Roman" w:cs="Times New Roman"/>
          <w:bCs/>
          <w:kern w:val="2"/>
          <w:sz w:val="24"/>
          <w:szCs w:val="24"/>
          <w:lang w:eastAsia="en-US"/>
        </w:rPr>
        <w:t>«2</w:t>
      </w:r>
      <w:r w:rsidRPr="00A76E79">
        <w:rPr>
          <w:rFonts w:ascii="Times New Roman" w:eastAsiaTheme="minorHAnsi" w:hAnsi="Times New Roman" w:cs="Times New Roman"/>
          <w:bCs/>
          <w:color w:val="000000" w:themeColor="text1"/>
          <w:kern w:val="2"/>
          <w:sz w:val="24"/>
          <w:szCs w:val="24"/>
          <w:lang w:eastAsia="en-US"/>
        </w:rPr>
        <w:t xml:space="preserve">) </w:t>
      </w:r>
      <w:r w:rsidRPr="00A76E79">
        <w:rPr>
          <w:rFonts w:ascii="Times New Roman" w:hAnsi="Times New Roman" w:cs="Times New Roman"/>
          <w:color w:val="000000" w:themeColor="text1"/>
          <w:sz w:val="24"/>
          <w:szCs w:val="24"/>
        </w:rPr>
        <w:t xml:space="preserve">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Панинского муниципального района или участковой избирательной комиссией, действующей в границах муниципального образования. </w:t>
      </w:r>
    </w:p>
    <w:p w:rsidR="00A76E79" w:rsidRPr="00A76E79" w:rsidRDefault="00A76E79" w:rsidP="00A76E79">
      <w:pPr>
        <w:widowControl w:val="0"/>
        <w:snapToGrid w:val="0"/>
        <w:spacing w:after="0"/>
        <w:ind w:left="-540" w:right="-365" w:firstLine="720"/>
        <w:jc w:val="both"/>
        <w:rPr>
          <w:rFonts w:ascii="Times New Roman" w:hAnsi="Times New Roman" w:cs="Times New Roman"/>
          <w:sz w:val="24"/>
          <w:szCs w:val="24"/>
        </w:rPr>
      </w:pPr>
      <w:r w:rsidRPr="00A76E79">
        <w:rPr>
          <w:rFonts w:ascii="Times New Roman" w:hAnsi="Times New Roman" w:cs="Times New Roman"/>
          <w:sz w:val="24"/>
          <w:szCs w:val="24"/>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76E79" w:rsidRPr="00A76E79" w:rsidRDefault="00A76E79" w:rsidP="00A76E79">
      <w:pPr>
        <w:widowControl w:val="0"/>
        <w:snapToGrid w:val="0"/>
        <w:spacing w:after="0"/>
        <w:ind w:left="-540" w:right="-365" w:firstLine="720"/>
        <w:jc w:val="both"/>
        <w:rPr>
          <w:rFonts w:ascii="Times New Roman" w:eastAsiaTheme="minorHAnsi" w:hAnsi="Times New Roman" w:cs="Times New Roman"/>
          <w:bCs/>
          <w:kern w:val="2"/>
          <w:sz w:val="24"/>
          <w:szCs w:val="24"/>
          <w:lang w:eastAsia="en-US"/>
        </w:rPr>
      </w:pPr>
    </w:p>
    <w:p w:rsidR="00A76E79" w:rsidRPr="00A76E79" w:rsidRDefault="00A76E79" w:rsidP="00A76E79">
      <w:pPr>
        <w:widowControl w:val="0"/>
        <w:snapToGrid w:val="0"/>
        <w:spacing w:after="0"/>
        <w:ind w:left="-540" w:right="-365" w:firstLine="720"/>
        <w:jc w:val="both"/>
        <w:rPr>
          <w:rFonts w:ascii="Times New Roman" w:eastAsia="Times New Roman" w:hAnsi="Times New Roman" w:cs="Times New Roman"/>
          <w:sz w:val="24"/>
          <w:szCs w:val="24"/>
        </w:rPr>
      </w:pPr>
      <w:r w:rsidRPr="00A76E79">
        <w:rPr>
          <w:rFonts w:ascii="Times New Roman" w:eastAsiaTheme="minorHAnsi" w:hAnsi="Times New Roman" w:cs="Times New Roman"/>
          <w:bCs/>
          <w:kern w:val="2"/>
          <w:sz w:val="24"/>
          <w:szCs w:val="24"/>
          <w:lang w:eastAsia="en-US"/>
        </w:rPr>
        <w:t>3. Абзац 2 п.4 статьи 30 Устава изложить в следующей редакции:</w:t>
      </w:r>
    </w:p>
    <w:p w:rsidR="00A76E79" w:rsidRPr="00A76E79" w:rsidRDefault="00A76E79" w:rsidP="00A76E79">
      <w:pPr>
        <w:widowControl w:val="0"/>
        <w:snapToGrid w:val="0"/>
        <w:spacing w:after="0"/>
        <w:ind w:left="-540" w:right="-365" w:firstLine="720"/>
        <w:jc w:val="both"/>
        <w:rPr>
          <w:rFonts w:ascii="Times New Roman" w:eastAsiaTheme="minorHAnsi" w:hAnsi="Times New Roman" w:cs="Times New Roman"/>
          <w:bCs/>
          <w:kern w:val="2"/>
          <w:sz w:val="24"/>
          <w:szCs w:val="24"/>
          <w:lang w:eastAsia="en-US"/>
        </w:rPr>
      </w:pPr>
      <w:r>
        <w:rPr>
          <w:rFonts w:ascii="Times New Roman" w:eastAsiaTheme="minorHAnsi" w:hAnsi="Times New Roman" w:cs="Times New Roman"/>
          <w:bCs/>
          <w:kern w:val="2"/>
          <w:sz w:val="24"/>
          <w:szCs w:val="24"/>
          <w:lang w:eastAsia="en-US"/>
        </w:rPr>
        <w:t xml:space="preserve"> </w:t>
      </w:r>
      <w:r w:rsidRPr="00A76E79">
        <w:rPr>
          <w:rFonts w:ascii="Times New Roman" w:eastAsiaTheme="minorHAnsi" w:hAnsi="Times New Roman" w:cs="Times New Roman"/>
          <w:bCs/>
          <w:kern w:val="2"/>
          <w:sz w:val="24"/>
          <w:szCs w:val="24"/>
          <w:lang w:eastAsia="en-US"/>
        </w:rPr>
        <w:t xml:space="preserve"> Первое заседание вновь избранного Совета народных депутатов Чернавского сельского поселения открывает и ведет до избрания главы Чернавского сельского поселения председатель  избирательной  комиссии, организующий выборы Совета народных депутатов Чернавского сельского поселения".</w:t>
      </w:r>
    </w:p>
    <w:p w:rsidR="00A76E79" w:rsidRPr="00A76E79" w:rsidRDefault="00A76E79" w:rsidP="00A76E79">
      <w:pPr>
        <w:widowControl w:val="0"/>
        <w:snapToGrid w:val="0"/>
        <w:spacing w:after="0"/>
        <w:ind w:left="-540" w:right="-365" w:firstLine="720"/>
        <w:jc w:val="both"/>
        <w:rPr>
          <w:rFonts w:ascii="Times New Roman" w:eastAsia="Times New Roman" w:hAnsi="Times New Roman" w:cs="Times New Roman"/>
          <w:sz w:val="24"/>
          <w:szCs w:val="24"/>
        </w:rPr>
      </w:pPr>
    </w:p>
    <w:p w:rsidR="00A76E79" w:rsidRPr="00A76E79" w:rsidRDefault="00A76E79" w:rsidP="00A76E79">
      <w:pPr>
        <w:widowControl w:val="0"/>
        <w:snapToGrid w:val="0"/>
        <w:spacing w:after="0"/>
        <w:ind w:left="-540" w:right="-365" w:firstLine="720"/>
        <w:jc w:val="both"/>
        <w:rPr>
          <w:rFonts w:ascii="Times New Roman" w:hAnsi="Times New Roman" w:cs="Times New Roman"/>
          <w:sz w:val="24"/>
          <w:szCs w:val="24"/>
        </w:rPr>
      </w:pPr>
      <w:r w:rsidRPr="00A76E79">
        <w:rPr>
          <w:rFonts w:ascii="Times New Roman" w:eastAsiaTheme="minorHAnsi" w:hAnsi="Times New Roman" w:cs="Times New Roman"/>
          <w:bCs/>
          <w:kern w:val="2"/>
          <w:sz w:val="24"/>
          <w:szCs w:val="24"/>
          <w:lang w:eastAsia="en-US"/>
        </w:rPr>
        <w:t xml:space="preserve">  4. </w:t>
      </w:r>
      <w:r w:rsidRPr="00A76E79">
        <w:rPr>
          <w:rFonts w:ascii="Times New Roman" w:hAnsi="Times New Roman" w:cs="Times New Roman"/>
          <w:bCs/>
          <w:sz w:val="24"/>
          <w:szCs w:val="24"/>
        </w:rPr>
        <w:t>Статью 33. Устава  "Статус депутата, члена выборного органа местного самоуправления, выборного должностного лица местного самоуправления" дополнить пунктом 8 следующего содержания:</w:t>
      </w:r>
    </w:p>
    <w:p w:rsidR="00A76E79" w:rsidRPr="00A76E79" w:rsidRDefault="00A76E79" w:rsidP="00A76E79">
      <w:pPr>
        <w:spacing w:after="0"/>
        <w:ind w:firstLine="559"/>
        <w:rPr>
          <w:rFonts w:ascii="Times New Roman" w:hAnsi="Times New Roman" w:cs="Times New Roman"/>
          <w:sz w:val="24"/>
          <w:szCs w:val="24"/>
          <w:shd w:val="clear" w:color="auto" w:fill="FFFFFF"/>
        </w:rPr>
      </w:pPr>
      <w:r w:rsidRPr="00A76E79">
        <w:rPr>
          <w:rFonts w:ascii="Times New Roman" w:hAnsi="Times New Roman" w:cs="Times New Roman"/>
          <w:sz w:val="24"/>
          <w:szCs w:val="24"/>
          <w:shd w:val="clear" w:color="auto" w:fill="FFFFFF"/>
        </w:rPr>
        <w:t xml:space="preserve"> «8. Выборные должностные лица местного самоуправления Чернавского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w:t>
      </w:r>
      <w:r w:rsidRPr="00A76E79">
        <w:rPr>
          <w:rFonts w:ascii="Times New Roman" w:hAnsi="Times New Roman" w:cs="Times New Roman"/>
          <w:sz w:val="24"/>
          <w:szCs w:val="24"/>
          <w:shd w:val="clear" w:color="auto" w:fill="FFFFFF"/>
        </w:rPr>
        <w:lastRenderedPageBreak/>
        <w:t>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76E79" w:rsidRPr="00A76E79" w:rsidRDefault="00A76E79" w:rsidP="00A76E79">
      <w:pPr>
        <w:spacing w:after="0"/>
        <w:ind w:firstLine="559"/>
        <w:rPr>
          <w:rFonts w:ascii="Times New Roman" w:hAnsi="Times New Roman" w:cs="Times New Roman"/>
          <w:sz w:val="24"/>
          <w:szCs w:val="24"/>
          <w:shd w:val="clear" w:color="auto" w:fill="FFFFFF"/>
        </w:rPr>
      </w:pPr>
    </w:p>
    <w:p w:rsidR="00A76E79" w:rsidRPr="00A76E79" w:rsidRDefault="00A76E79" w:rsidP="00A76E79">
      <w:pPr>
        <w:spacing w:after="0"/>
        <w:ind w:firstLine="559"/>
        <w:rPr>
          <w:rFonts w:ascii="Times New Roman" w:hAnsi="Times New Roman" w:cs="Times New Roman"/>
          <w:sz w:val="24"/>
          <w:szCs w:val="24"/>
        </w:rPr>
      </w:pPr>
      <w:r w:rsidRPr="00A76E79">
        <w:rPr>
          <w:rFonts w:ascii="Times New Roman" w:hAnsi="Times New Roman" w:cs="Times New Roman"/>
          <w:sz w:val="24"/>
          <w:szCs w:val="24"/>
          <w:shd w:val="clear" w:color="auto" w:fill="FFFFFF"/>
        </w:rPr>
        <w:t>5. Подпункт «б» части 3 статьи 33 изложить в следующей редакции:</w:t>
      </w:r>
    </w:p>
    <w:p w:rsidR="00A76E79" w:rsidRPr="00A76E79" w:rsidRDefault="00A76E79" w:rsidP="00A76E79">
      <w:pPr>
        <w:shd w:val="clear" w:color="auto" w:fill="FFFFFF" w:themeFill="background1"/>
        <w:spacing w:after="0"/>
        <w:ind w:firstLine="567"/>
        <w:jc w:val="both"/>
        <w:rPr>
          <w:rFonts w:ascii="Times New Roman" w:hAnsi="Times New Roman" w:cs="Times New Roman"/>
          <w:color w:val="000000" w:themeColor="text1"/>
          <w:sz w:val="24"/>
          <w:szCs w:val="24"/>
        </w:rPr>
      </w:pPr>
      <w:r w:rsidRPr="00A76E79">
        <w:rPr>
          <w:rFonts w:ascii="Times New Roman" w:hAnsi="Times New Roman" w:cs="Times New Roman"/>
          <w:color w:val="000000" w:themeColor="text1"/>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76E79">
        <w:rPr>
          <w:rFonts w:ascii="Times New Roman" w:hAnsi="Times New Roman" w:cs="Times New Roman"/>
          <w:color w:val="FF0000"/>
          <w:sz w:val="24"/>
          <w:szCs w:val="24"/>
        </w:rPr>
        <w:t xml:space="preserve"> </w:t>
      </w:r>
      <w:r w:rsidRPr="00A76E79">
        <w:rPr>
          <w:rFonts w:ascii="Times New Roman" w:hAnsi="Times New Roman" w:cs="Times New Roman"/>
          <w:color w:val="000000" w:themeColor="text1"/>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A76E79" w:rsidRPr="00A76E79" w:rsidRDefault="00A76E79" w:rsidP="00A76E79">
      <w:pPr>
        <w:pStyle w:val="s1"/>
        <w:shd w:val="clear" w:color="auto" w:fill="FFFFFF" w:themeFill="background1"/>
        <w:spacing w:after="0" w:afterAutospacing="0"/>
        <w:ind w:firstLine="709"/>
        <w:jc w:val="both"/>
        <w:rPr>
          <w:color w:val="000000" w:themeColor="text1"/>
        </w:rPr>
      </w:pPr>
      <w:r w:rsidRPr="00A76E79">
        <w:rPr>
          <w:color w:val="000000" w:themeColor="text1"/>
        </w:rPr>
        <w:t>6. Статью 40 изложить в следующей редакции:</w:t>
      </w:r>
    </w:p>
    <w:p w:rsidR="00A76E79" w:rsidRPr="00A76E79" w:rsidRDefault="00A76E79" w:rsidP="00A76E79">
      <w:pPr>
        <w:pStyle w:val="s1"/>
        <w:shd w:val="clear" w:color="auto" w:fill="FFFFFF" w:themeFill="background1"/>
        <w:spacing w:after="0" w:afterAutospacing="0"/>
        <w:ind w:firstLine="709"/>
        <w:jc w:val="both"/>
      </w:pPr>
      <w:r w:rsidRPr="00A76E79">
        <w:t>«</w:t>
      </w:r>
      <w:r w:rsidRPr="00A76E79">
        <w:rPr>
          <w:b/>
        </w:rPr>
        <w:t>Статья 40</w:t>
      </w:r>
      <w:r w:rsidRPr="00A76E79">
        <w:t>. Полномочия избирательной комиссии по организации и проведении выборов, местного референдума, голосования по отзыву депутата.</w:t>
      </w:r>
    </w:p>
    <w:p w:rsidR="00A76E79" w:rsidRPr="00A76E79" w:rsidRDefault="00A76E79" w:rsidP="00A76E79">
      <w:pPr>
        <w:spacing w:after="0"/>
        <w:ind w:firstLine="709"/>
        <w:jc w:val="both"/>
        <w:rPr>
          <w:rFonts w:ascii="Times New Roman" w:hAnsi="Times New Roman" w:cs="Times New Roman"/>
          <w:sz w:val="24"/>
          <w:szCs w:val="24"/>
        </w:rPr>
      </w:pPr>
      <w:r w:rsidRPr="00A76E79">
        <w:rPr>
          <w:rFonts w:ascii="Times New Roman" w:hAnsi="Times New Roman" w:cs="Times New Roman"/>
          <w:sz w:val="24"/>
          <w:szCs w:val="24"/>
        </w:rPr>
        <w:t>1. Территориальная избирательная комиссия Панинского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76E79" w:rsidRPr="00A76E79" w:rsidRDefault="00A76E79" w:rsidP="00A76E79">
      <w:pPr>
        <w:spacing w:after="0"/>
        <w:ind w:firstLine="709"/>
        <w:jc w:val="both"/>
        <w:rPr>
          <w:rFonts w:ascii="Times New Roman" w:eastAsia="Arial" w:hAnsi="Times New Roman" w:cs="Times New Roman"/>
          <w:sz w:val="24"/>
          <w:szCs w:val="24"/>
        </w:rPr>
      </w:pPr>
      <w:r w:rsidRPr="00A76E79">
        <w:rPr>
          <w:rFonts w:ascii="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A76E79" w:rsidRPr="00A76E79" w:rsidRDefault="00A76E79" w:rsidP="00A76E79">
      <w:pPr>
        <w:spacing w:after="0"/>
        <w:ind w:firstLine="709"/>
        <w:jc w:val="both"/>
        <w:rPr>
          <w:rFonts w:ascii="Times New Roman" w:eastAsia="Arial" w:hAnsi="Times New Roman" w:cs="Times New Roman"/>
          <w:sz w:val="24"/>
          <w:szCs w:val="24"/>
        </w:rPr>
      </w:pPr>
      <w:r w:rsidRPr="00A76E79">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76E79" w:rsidRPr="00A76E79" w:rsidRDefault="00A76E79" w:rsidP="00A76E79">
      <w:pPr>
        <w:spacing w:after="0"/>
        <w:ind w:firstLine="709"/>
        <w:rPr>
          <w:rFonts w:ascii="Times New Roman" w:eastAsia="Times New Roman" w:hAnsi="Times New Roman" w:cs="Times New Roman"/>
          <w:sz w:val="24"/>
          <w:szCs w:val="24"/>
        </w:rPr>
      </w:pPr>
    </w:p>
    <w:p w:rsidR="00A76E79" w:rsidRPr="00A76E79" w:rsidRDefault="00A76E79" w:rsidP="00A76E79">
      <w:pPr>
        <w:pStyle w:val="s1"/>
        <w:spacing w:after="0" w:afterAutospacing="0"/>
        <w:ind w:firstLine="709"/>
        <w:jc w:val="both"/>
      </w:pPr>
      <w:r w:rsidRPr="00A76E79">
        <w:t>7. </w:t>
      </w:r>
      <w:hyperlink r:id="rId4" w:anchor="/document/46413366/entry/1615" w:history="1">
        <w:r w:rsidRPr="00A76E79">
          <w:rPr>
            <w:rStyle w:val="a3"/>
          </w:rPr>
          <w:t>Часть 2 статьи 5</w:t>
        </w:r>
      </w:hyperlink>
      <w:r w:rsidRPr="00A76E79">
        <w:t>7 дополнить </w:t>
      </w:r>
      <w:hyperlink r:id="rId5" w:anchor="/document/46413366/entry/88" w:history="1">
        <w:r w:rsidRPr="00A76E79">
          <w:rPr>
            <w:rStyle w:val="a3"/>
          </w:rPr>
          <w:t>абзацем</w:t>
        </w:r>
      </w:hyperlink>
      <w:r w:rsidRPr="00A76E79">
        <w:t> следующего содержания:</w:t>
      </w:r>
    </w:p>
    <w:p w:rsidR="00A76E79" w:rsidRPr="00A76E79" w:rsidRDefault="00A76E79" w:rsidP="00A76E79">
      <w:pPr>
        <w:pStyle w:val="s1"/>
        <w:shd w:val="clear" w:color="auto" w:fill="FFFFFF" w:themeFill="background1"/>
        <w:spacing w:after="0" w:afterAutospacing="0"/>
        <w:ind w:firstLine="709"/>
        <w:jc w:val="both"/>
      </w:pPr>
      <w:r w:rsidRPr="00A76E79">
        <w:t>«Проведение проверки соответствия кандидатов на замещение должности руководителя финансового органа администрации Чернавского сельского поселения,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
    <w:p w:rsidR="001B0183" w:rsidRPr="00A76E79" w:rsidRDefault="001B0183" w:rsidP="00A76E79">
      <w:pPr>
        <w:spacing w:after="0"/>
        <w:rPr>
          <w:rFonts w:ascii="Times New Roman" w:hAnsi="Times New Roman" w:cs="Times New Roman"/>
        </w:rPr>
      </w:pPr>
    </w:p>
    <w:sectPr w:rsidR="001B0183" w:rsidRPr="00A76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defaultTabStop w:val="708"/>
  <w:characterSpacingControl w:val="doNotCompress"/>
  <w:compat>
    <w:useFELayout/>
  </w:compat>
  <w:rsids>
    <w:rsidRoot w:val="00A76E79"/>
    <w:rsid w:val="001B0183"/>
    <w:rsid w:val="00A7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76E79"/>
    <w:rPr>
      <w:color w:val="0000FF" w:themeColor="hyperlink"/>
      <w:u w:val="single"/>
    </w:rPr>
  </w:style>
  <w:style w:type="paragraph" w:customStyle="1" w:styleId="s1">
    <w:name w:val="s_1"/>
    <w:basedOn w:val="a"/>
    <w:rsid w:val="00A76E79"/>
    <w:pPr>
      <w:spacing w:before="100" w:beforeAutospacing="1" w:after="100" w:afterAutospacing="1" w:line="240" w:lineRule="auto"/>
      <w:ind w:firstLine="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75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1014</Words>
  <Characters>5781</Characters>
  <Application>Microsoft Office Word</Application>
  <DocSecurity>0</DocSecurity>
  <Lines>48</Lines>
  <Paragraphs>13</Paragraphs>
  <ScaleCrop>false</ScaleCrop>
  <Company>Reanimator Extreme Edition</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2022-08-16T12:35:00Z</dcterms:created>
  <dcterms:modified xsi:type="dcterms:W3CDTF">2022-08-16T12:39:00Z</dcterms:modified>
</cp:coreProperties>
</file>