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50" w:rsidRDefault="00504350" w:rsidP="0050435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 xml:space="preserve">Совет народных депутатов               </w:t>
      </w:r>
    </w:p>
    <w:p w:rsidR="00504350" w:rsidRDefault="00504350" w:rsidP="0050435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 xml:space="preserve">ЧЕРНАВСКОГО СЕЛЬСКОГО ПОСЕЛЕНИЯ  </w:t>
      </w:r>
    </w:p>
    <w:p w:rsidR="00504350" w:rsidRDefault="00504350" w:rsidP="0050435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 xml:space="preserve">ПАНИНСКОГО  муниципального  района </w:t>
      </w:r>
    </w:p>
    <w:p w:rsidR="00504350" w:rsidRDefault="00504350" w:rsidP="0050435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>Воронежской  области</w:t>
      </w:r>
    </w:p>
    <w:p w:rsidR="00504350" w:rsidRDefault="00504350" w:rsidP="005043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350" w:rsidRDefault="00504350" w:rsidP="005043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 Е Ш Е Н И Е</w:t>
      </w:r>
    </w:p>
    <w:p w:rsidR="00504350" w:rsidRDefault="00504350" w:rsidP="005043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350" w:rsidRDefault="00AC1059" w:rsidP="0050435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от   </w:t>
      </w:r>
      <w:r w:rsidR="00540BE1">
        <w:rPr>
          <w:rFonts w:ascii="Times New Roman" w:eastAsia="Times New Roman" w:hAnsi="Times New Roman"/>
          <w:bCs/>
          <w:sz w:val="24"/>
          <w:szCs w:val="24"/>
        </w:rPr>
        <w:t>01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  <w:r w:rsidR="00540BE1">
        <w:rPr>
          <w:rFonts w:ascii="Times New Roman" w:eastAsia="Times New Roman" w:hAnsi="Times New Roman"/>
          <w:bCs/>
          <w:sz w:val="24"/>
          <w:szCs w:val="24"/>
        </w:rPr>
        <w:t>08</w:t>
      </w:r>
      <w:r>
        <w:rPr>
          <w:rFonts w:ascii="Times New Roman" w:eastAsia="Times New Roman" w:hAnsi="Times New Roman"/>
          <w:bCs/>
          <w:sz w:val="24"/>
          <w:szCs w:val="24"/>
        </w:rPr>
        <w:t>.202</w:t>
      </w:r>
      <w:r w:rsidR="00540BE1">
        <w:rPr>
          <w:rFonts w:ascii="Times New Roman" w:eastAsia="Times New Roman" w:hAnsi="Times New Roman"/>
          <w:bCs/>
          <w:sz w:val="24"/>
          <w:szCs w:val="24"/>
        </w:rPr>
        <w:t>4</w:t>
      </w:r>
      <w:r w:rsidR="00504350">
        <w:rPr>
          <w:rFonts w:ascii="Times New Roman" w:eastAsia="Times New Roman" w:hAnsi="Times New Roman"/>
          <w:bCs/>
          <w:sz w:val="24"/>
          <w:szCs w:val="24"/>
        </w:rPr>
        <w:t xml:space="preserve"> г.    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№</w:t>
      </w:r>
      <w:r w:rsidR="00540BE1">
        <w:rPr>
          <w:rFonts w:ascii="Times New Roman" w:eastAsia="Times New Roman" w:hAnsi="Times New Roman"/>
          <w:bCs/>
          <w:sz w:val="24"/>
          <w:szCs w:val="24"/>
        </w:rPr>
        <w:t>16</w:t>
      </w:r>
      <w:r w:rsidR="008D67DE">
        <w:rPr>
          <w:rFonts w:ascii="Times New Roman" w:eastAsia="Times New Roman" w:hAnsi="Times New Roman"/>
          <w:bCs/>
          <w:sz w:val="24"/>
          <w:szCs w:val="24"/>
        </w:rPr>
        <w:t>1</w:t>
      </w:r>
    </w:p>
    <w:p w:rsidR="00504350" w:rsidRDefault="00504350" w:rsidP="0050435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с.</w:t>
      </w: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</w:rPr>
        <w:t xml:space="preserve">Чернавка                                 </w:t>
      </w:r>
    </w:p>
    <w:p w:rsidR="00504350" w:rsidRDefault="00504350" w:rsidP="005043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606" w:type="dxa"/>
        <w:tblLook w:val="04A0"/>
      </w:tblPr>
      <w:tblGrid>
        <w:gridCol w:w="9606"/>
      </w:tblGrid>
      <w:tr w:rsidR="00504350" w:rsidTr="00504350">
        <w:trPr>
          <w:trHeight w:val="898"/>
        </w:trPr>
        <w:tc>
          <w:tcPr>
            <w:tcW w:w="4914" w:type="dxa"/>
          </w:tcPr>
          <w:p w:rsidR="00504350" w:rsidRDefault="00504350">
            <w:pPr>
              <w:shd w:val="clear" w:color="auto" w:fill="FFFFFF"/>
              <w:tabs>
                <w:tab w:val="left" w:pos="33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350" w:rsidRDefault="00504350">
            <w:pPr>
              <w:shd w:val="clear" w:color="auto" w:fill="FFFFFF"/>
              <w:tabs>
                <w:tab w:val="left" w:pos="330"/>
                <w:tab w:val="center" w:pos="4677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дополнительном соглашении к соглашению</w:t>
            </w:r>
          </w:p>
          <w:p w:rsidR="00504350" w:rsidRDefault="00504350">
            <w:pPr>
              <w:shd w:val="clear" w:color="auto" w:fill="FFFFFF"/>
              <w:tabs>
                <w:tab w:val="left" w:pos="330"/>
                <w:tab w:val="center" w:pos="467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передаче осуществления части полномочий</w:t>
            </w:r>
          </w:p>
          <w:p w:rsidR="008D67DE" w:rsidRDefault="008D67DE">
            <w:pPr>
              <w:shd w:val="clear" w:color="auto" w:fill="FFFFFF"/>
              <w:tabs>
                <w:tab w:val="left" w:pos="330"/>
                <w:tab w:val="center" w:pos="467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сфере культуры </w:t>
            </w:r>
            <w:r w:rsidR="00504350">
              <w:rPr>
                <w:rFonts w:ascii="Times New Roman" w:hAnsi="Times New Roman"/>
                <w:b/>
                <w:sz w:val="24"/>
                <w:szCs w:val="24"/>
              </w:rPr>
              <w:t xml:space="preserve">между администрацией </w:t>
            </w:r>
          </w:p>
          <w:p w:rsidR="008D67DE" w:rsidRDefault="00504350">
            <w:pPr>
              <w:shd w:val="clear" w:color="auto" w:fill="FFFFFF"/>
              <w:tabs>
                <w:tab w:val="left" w:pos="330"/>
                <w:tab w:val="center" w:pos="467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Чернавского сельского поселения</w:t>
            </w:r>
            <w:r w:rsidR="008D67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Панинского </w:t>
            </w:r>
          </w:p>
          <w:p w:rsidR="00504350" w:rsidRDefault="00504350">
            <w:pPr>
              <w:shd w:val="clear" w:color="auto" w:fill="FFFFFF"/>
              <w:tabs>
                <w:tab w:val="left" w:pos="330"/>
                <w:tab w:val="center" w:pos="467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 Воронежской области</w:t>
            </w:r>
          </w:p>
          <w:p w:rsidR="00504350" w:rsidRDefault="00504350">
            <w:pPr>
              <w:shd w:val="clear" w:color="auto" w:fill="FFFFFF"/>
              <w:tabs>
                <w:tab w:val="left" w:pos="330"/>
                <w:tab w:val="center" w:pos="467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администрацией Панинского муниципального района</w:t>
            </w:r>
          </w:p>
          <w:p w:rsidR="00504350" w:rsidRDefault="00AC1059">
            <w:pPr>
              <w:shd w:val="clear" w:color="auto" w:fill="FFFFFF"/>
              <w:tabs>
                <w:tab w:val="left" w:pos="330"/>
                <w:tab w:val="center" w:pos="467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Воронежской области от </w:t>
            </w:r>
            <w:r w:rsidR="008D67DE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8D67D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40BE1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504350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  <w:p w:rsidR="00504350" w:rsidRDefault="00504350">
            <w:pPr>
              <w:shd w:val="clear" w:color="auto" w:fill="FFFFFF"/>
              <w:tabs>
                <w:tab w:val="left" w:pos="330"/>
                <w:tab w:val="center" w:pos="4677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350" w:rsidRDefault="0050435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В соответствии с </w:t>
            </w:r>
            <w:hyperlink r:id="rId4" w:anchor="/document/186367/entry/0" w:history="1">
              <w:r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Федеральным законом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 от 06.10.2003 № 131-ФЗ «Об общих принципах организации местного самоуправления в Российской Федерации», </w:t>
            </w:r>
            <w:hyperlink r:id="rId5" w:anchor="/document/12138258/entry/0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Бюджетным</w:t>
              </w:r>
              <w:r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 xml:space="preserve"> кодексом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 Российской Федерации, Уставом Чернавского сельского поселения Панинского муниципального района, Совет народных депутатов Чернавского сельского поселения Панинского муниципального района Воронежской области</w:t>
            </w:r>
          </w:p>
          <w:p w:rsidR="00504350" w:rsidRDefault="00504350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е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л :</w:t>
            </w:r>
          </w:p>
          <w:p w:rsidR="00504350" w:rsidRDefault="00504350">
            <w:pPr>
              <w:shd w:val="clear" w:color="auto" w:fill="FFFFFF"/>
              <w:tabs>
                <w:tab w:val="left" w:pos="0"/>
                <w:tab w:val="center" w:pos="467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Принять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дополнительное соглашение к соглашению о передаче осуществления части полномочий</w:t>
            </w:r>
            <w:r w:rsidR="008D67DE">
              <w:rPr>
                <w:rFonts w:ascii="Times New Roman" w:hAnsi="Times New Roman"/>
                <w:sz w:val="24"/>
                <w:szCs w:val="24"/>
              </w:rPr>
              <w:t xml:space="preserve"> в сфере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 администрацией Чернавского сельского поселения Панинского муниципального района Воронежской области и администрацией Панинского муниципального </w:t>
            </w:r>
            <w:r w:rsidR="00AC1059">
              <w:rPr>
                <w:rFonts w:ascii="Times New Roman" w:hAnsi="Times New Roman"/>
                <w:sz w:val="24"/>
                <w:szCs w:val="24"/>
              </w:rPr>
              <w:t xml:space="preserve">района Воронежской области от </w:t>
            </w:r>
            <w:r w:rsidR="008D67DE">
              <w:rPr>
                <w:rFonts w:ascii="Times New Roman" w:hAnsi="Times New Roman"/>
                <w:sz w:val="24"/>
                <w:szCs w:val="24"/>
              </w:rPr>
              <w:t>29</w:t>
            </w:r>
            <w:r w:rsidR="00AC1059">
              <w:rPr>
                <w:rFonts w:ascii="Times New Roman" w:hAnsi="Times New Roman"/>
                <w:sz w:val="24"/>
                <w:szCs w:val="24"/>
              </w:rPr>
              <w:t>.1</w:t>
            </w:r>
            <w:r w:rsidR="008D67DE">
              <w:rPr>
                <w:rFonts w:ascii="Times New Roman" w:hAnsi="Times New Roman"/>
                <w:sz w:val="24"/>
                <w:szCs w:val="24"/>
              </w:rPr>
              <w:t>1</w:t>
            </w:r>
            <w:r w:rsidR="00AC1059">
              <w:rPr>
                <w:rFonts w:ascii="Times New Roman" w:hAnsi="Times New Roman"/>
                <w:sz w:val="24"/>
                <w:szCs w:val="24"/>
              </w:rPr>
              <w:t>.202</w:t>
            </w:r>
            <w:r w:rsidR="00540BE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504350" w:rsidRDefault="00504350">
            <w:pPr>
              <w:shd w:val="clear" w:color="auto" w:fill="FFFFFF"/>
              <w:tabs>
                <w:tab w:val="left" w:pos="0"/>
                <w:tab w:val="center" w:pos="4677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Из бюджета Чернавского сельского поселения Панинского муниципального района Воронежской области в бюджет Панинского муниципального района Воронежской области предоставить межбюджетные трансферты для осуществления полномочий.</w:t>
            </w:r>
          </w:p>
          <w:p w:rsidR="00504350" w:rsidRDefault="00504350">
            <w:pPr>
              <w:shd w:val="clear" w:color="auto" w:fill="FFFFFF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  Администрации Чернавского сельского поселения Панинского муниципального района Воронежской области заключить дополнительное соглашение с администрацией Панинского муниципального района Воронежской области о передаче осуществления полномочий.</w:t>
            </w:r>
          </w:p>
          <w:p w:rsidR="00504350" w:rsidRDefault="00504350">
            <w:pPr>
              <w:shd w:val="clear" w:color="auto" w:fill="FFFFFF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 Опубликовать настоящее решение в официальном печатном издании Чернавского сельского поселения Панинского муниципального района Воронежской области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Чернавский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муниципальный вестник».</w:t>
            </w:r>
          </w:p>
          <w:p w:rsidR="00504350" w:rsidRDefault="00504350">
            <w:pPr>
              <w:shd w:val="clear" w:color="auto" w:fill="FFFFFF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350" w:rsidRDefault="00504350">
            <w:pPr>
              <w:shd w:val="clear" w:color="auto" w:fill="FFFFFF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350" w:rsidRDefault="00504350">
            <w:pPr>
              <w:shd w:val="clear" w:color="auto" w:fill="FFFFFF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 Настоящее решение вступает в силу со дня его официального опубликования</w:t>
            </w:r>
            <w:r w:rsidR="004907C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04350" w:rsidRDefault="00504350">
            <w:pPr>
              <w:shd w:val="clear" w:color="auto" w:fill="FFFFFF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исполнением настоящего решения оставляю за собой.</w:t>
            </w:r>
          </w:p>
          <w:p w:rsidR="00504350" w:rsidRDefault="0050435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350" w:rsidRDefault="0050435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Глава</w:t>
            </w:r>
          </w:p>
          <w:p w:rsidR="00504350" w:rsidRDefault="0050435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Чернавского сельского поселения                                         О.В.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Неруцков</w:t>
            </w:r>
            <w:proofErr w:type="spellEnd"/>
          </w:p>
          <w:p w:rsidR="00504350" w:rsidRDefault="0050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350" w:rsidRDefault="0050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350" w:rsidRDefault="0050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350" w:rsidRDefault="0050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350" w:rsidRDefault="0050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04350" w:rsidRDefault="00504350" w:rsidP="00504350">
      <w:pPr>
        <w:rPr>
          <w:rFonts w:ascii="Times New Roman" w:eastAsia="Times New Roman" w:hAnsi="Times New Roman"/>
          <w:sz w:val="24"/>
          <w:szCs w:val="24"/>
        </w:rPr>
      </w:pPr>
    </w:p>
    <w:p w:rsidR="00B370CD" w:rsidRDefault="00B370CD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sectPr w:rsidR="00504350" w:rsidSect="00B3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504350"/>
    <w:rsid w:val="0022213C"/>
    <w:rsid w:val="002E6CCB"/>
    <w:rsid w:val="00357868"/>
    <w:rsid w:val="004907C1"/>
    <w:rsid w:val="00504350"/>
    <w:rsid w:val="00540BE1"/>
    <w:rsid w:val="008D67DE"/>
    <w:rsid w:val="00AC1059"/>
    <w:rsid w:val="00B370CD"/>
    <w:rsid w:val="00D11A76"/>
    <w:rsid w:val="00DB15FD"/>
    <w:rsid w:val="00F746D7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4350"/>
    <w:rPr>
      <w:color w:val="0000FF"/>
      <w:u w:val="single"/>
    </w:rPr>
  </w:style>
  <w:style w:type="paragraph" w:customStyle="1" w:styleId="ConsPlusNonformat">
    <w:name w:val="ConsPlusNonformat"/>
    <w:uiPriority w:val="99"/>
    <w:rsid w:val="00504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" TargetMode="External"/><Relationship Id="rId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2024-08-01T08:35:00Z</cp:lastPrinted>
  <dcterms:created xsi:type="dcterms:W3CDTF">2023-10-19T13:11:00Z</dcterms:created>
  <dcterms:modified xsi:type="dcterms:W3CDTF">2024-08-29T12:37:00Z</dcterms:modified>
</cp:coreProperties>
</file>