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41" w:rsidRDefault="00CC4341" w:rsidP="00CC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C4341" w:rsidRDefault="00CC4341" w:rsidP="00CC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ЧЕРНАВСКОГО СЕЛЬСКОГО ПОСЕЛЕНИЯ</w:t>
      </w:r>
    </w:p>
    <w:p w:rsidR="00CC4341" w:rsidRDefault="00CC4341" w:rsidP="00CC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</w:t>
      </w:r>
    </w:p>
    <w:p w:rsidR="00CC4341" w:rsidRDefault="00CC4341" w:rsidP="00CC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CC4341" w:rsidRDefault="00CC4341" w:rsidP="00CC4341">
      <w:pPr>
        <w:jc w:val="center"/>
        <w:rPr>
          <w:b/>
          <w:sz w:val="24"/>
          <w:szCs w:val="24"/>
        </w:rPr>
      </w:pPr>
    </w:p>
    <w:p w:rsidR="00CC4341" w:rsidRDefault="00CC4341" w:rsidP="00CC4341">
      <w:pPr>
        <w:tabs>
          <w:tab w:val="left" w:pos="4337"/>
        </w:tabs>
        <w:jc w:val="center"/>
        <w:outlineLvl w:val="0"/>
        <w:rPr>
          <w:b/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РЕШЕНИЕ</w:t>
      </w:r>
    </w:p>
    <w:p w:rsidR="00CC4341" w:rsidRDefault="00CC4341" w:rsidP="00CC4341">
      <w:pPr>
        <w:jc w:val="center"/>
        <w:outlineLvl w:val="0"/>
        <w:rPr>
          <w:kern w:val="32"/>
          <w:sz w:val="24"/>
          <w:szCs w:val="24"/>
        </w:rPr>
      </w:pPr>
    </w:p>
    <w:p w:rsidR="00CC4341" w:rsidRDefault="00CC4341" w:rsidP="00CC434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   22.03. 2019 г.     № 151</w:t>
      </w:r>
    </w:p>
    <w:p w:rsidR="00CC4341" w:rsidRDefault="00CC4341" w:rsidP="00CC434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ернавка</w:t>
      </w:r>
      <w:proofErr w:type="spellEnd"/>
    </w:p>
    <w:p w:rsidR="00CC4341" w:rsidRDefault="00CC4341" w:rsidP="00CC4341">
      <w:pPr>
        <w:spacing w:line="100" w:lineRule="atLeast"/>
        <w:rPr>
          <w:sz w:val="24"/>
          <w:szCs w:val="24"/>
        </w:rPr>
      </w:pPr>
    </w:p>
    <w:p w:rsidR="00CC4341" w:rsidRDefault="00CC4341" w:rsidP="00CC4341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схемы теплоснабжения </w:t>
      </w:r>
    </w:p>
    <w:p w:rsidR="00CC4341" w:rsidRDefault="00CC4341" w:rsidP="00CC4341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Чернавского сельского поселения </w:t>
      </w:r>
    </w:p>
    <w:p w:rsidR="00CC4341" w:rsidRDefault="00CC4341" w:rsidP="00CC4341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CC4341" w:rsidRDefault="00CC4341" w:rsidP="00CC4341">
      <w:pPr>
        <w:spacing w:line="100" w:lineRule="atLeast"/>
        <w:rPr>
          <w:sz w:val="24"/>
          <w:szCs w:val="24"/>
          <w:lang w:eastAsia="en-US"/>
        </w:rPr>
      </w:pPr>
      <w:r>
        <w:rPr>
          <w:sz w:val="24"/>
          <w:szCs w:val="24"/>
        </w:rPr>
        <w:t>Воронежской области до 2033 года</w:t>
      </w:r>
      <w:r>
        <w:rPr>
          <w:sz w:val="24"/>
          <w:szCs w:val="24"/>
          <w:lang w:eastAsia="en-US"/>
        </w:rPr>
        <w:t>»</w:t>
      </w:r>
    </w:p>
    <w:p w:rsidR="00CC4341" w:rsidRDefault="00CC4341" w:rsidP="00CC43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</w:p>
    <w:p w:rsidR="00CC4341" w:rsidRDefault="00CC4341" w:rsidP="00CC43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В соответствии с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Чернавского сельского поселения, Совет народных депутатов Чернавского сельского поселения </w:t>
      </w:r>
    </w:p>
    <w:p w:rsidR="00CC4341" w:rsidRDefault="00CC4341" w:rsidP="00CC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CC4341" w:rsidRDefault="00CC4341" w:rsidP="00CC4341">
      <w:pPr>
        <w:pStyle w:val="a4"/>
        <w:numPr>
          <w:ilvl w:val="0"/>
          <w:numId w:val="1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Утвердить схему теплоснабжения Чернавского сельского поселения Панинского муниципального района Воронежской области  на период до 2023 года»</w:t>
      </w:r>
    </w:p>
    <w:p w:rsidR="00CC4341" w:rsidRDefault="00CC4341" w:rsidP="00CC4341">
      <w:pPr>
        <w:pStyle w:val="a4"/>
        <w:numPr>
          <w:ilvl w:val="0"/>
          <w:numId w:val="1"/>
        </w:numPr>
        <w:spacing w:line="0" w:lineRule="atLeast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 настоящее решение в периодическом печатном издании                               </w:t>
      </w:r>
    </w:p>
    <w:p w:rsidR="00CC4341" w:rsidRDefault="00CC4341" w:rsidP="00CC434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Чернавского  сельского поселения «</w:t>
      </w:r>
      <w:proofErr w:type="spellStart"/>
      <w:r>
        <w:rPr>
          <w:sz w:val="24"/>
          <w:szCs w:val="24"/>
          <w:lang w:eastAsia="en-US"/>
        </w:rPr>
        <w:t>Чернавский</w:t>
      </w:r>
      <w:proofErr w:type="spellEnd"/>
      <w:r>
        <w:rPr>
          <w:sz w:val="24"/>
          <w:szCs w:val="24"/>
          <w:lang w:eastAsia="en-US"/>
        </w:rPr>
        <w:t xml:space="preserve"> муниципальный вестник».</w:t>
      </w:r>
    </w:p>
    <w:p w:rsidR="00CC4341" w:rsidRDefault="00CC4341" w:rsidP="00CC4341">
      <w:pPr>
        <w:pStyle w:val="a5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Решение вступает в силу после опубликования.                                                      </w:t>
      </w:r>
    </w:p>
    <w:p w:rsidR="00CC4341" w:rsidRDefault="00CC4341" w:rsidP="00CC4341">
      <w:pPr>
        <w:ind w:firstLine="567"/>
        <w:rPr>
          <w:sz w:val="24"/>
          <w:szCs w:val="24"/>
          <w:lang w:eastAsia="en-US"/>
        </w:rPr>
      </w:pPr>
    </w:p>
    <w:p w:rsidR="00CC4341" w:rsidRDefault="00CC4341" w:rsidP="00CC4341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CC4341" w:rsidRDefault="00CC4341" w:rsidP="00CC4341">
      <w:pPr>
        <w:ind w:firstLine="567"/>
        <w:rPr>
          <w:sz w:val="24"/>
          <w:szCs w:val="24"/>
          <w:lang w:eastAsia="en-US"/>
        </w:rPr>
      </w:pPr>
    </w:p>
    <w:p w:rsidR="00CC4341" w:rsidRDefault="00CC4341" w:rsidP="00CC4341">
      <w:pPr>
        <w:ind w:firstLine="567"/>
        <w:rPr>
          <w:sz w:val="24"/>
          <w:szCs w:val="24"/>
          <w:lang w:eastAsia="en-US"/>
        </w:rPr>
      </w:pPr>
    </w:p>
    <w:p w:rsidR="00CC4341" w:rsidRDefault="00CC4341" w:rsidP="00CC4341">
      <w:pPr>
        <w:ind w:firstLine="567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  <w:lang w:eastAsia="en-US"/>
        </w:rPr>
        <w:t xml:space="preserve"> Глава Чернавского сельского поселения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О.В.Неруцков</w:t>
      </w:r>
    </w:p>
    <w:p w:rsidR="00CC4341" w:rsidRDefault="00CC4341" w:rsidP="00CC4341">
      <w:pPr>
        <w:jc w:val="both"/>
        <w:rPr>
          <w:sz w:val="24"/>
          <w:szCs w:val="24"/>
          <w:lang w:eastAsia="en-US"/>
        </w:rPr>
      </w:pPr>
    </w:p>
    <w:p w:rsidR="00CC4341" w:rsidRDefault="00CC4341" w:rsidP="00CC4341">
      <w:pPr>
        <w:ind w:firstLine="851"/>
        <w:jc w:val="right"/>
        <w:rPr>
          <w:sz w:val="24"/>
          <w:szCs w:val="24"/>
          <w:lang w:eastAsia="en-US"/>
        </w:rPr>
      </w:pPr>
    </w:p>
    <w:p w:rsidR="00CC4341" w:rsidRDefault="00CC4341" w:rsidP="00CC4341">
      <w:pPr>
        <w:ind w:firstLine="851"/>
        <w:jc w:val="right"/>
        <w:rPr>
          <w:sz w:val="24"/>
          <w:szCs w:val="24"/>
          <w:lang w:eastAsia="en-US"/>
        </w:rPr>
      </w:pPr>
    </w:p>
    <w:p w:rsidR="00CC4341" w:rsidRDefault="00CC4341" w:rsidP="00CC4341">
      <w:pPr>
        <w:ind w:firstLine="851"/>
        <w:jc w:val="right"/>
        <w:rPr>
          <w:sz w:val="24"/>
          <w:szCs w:val="24"/>
          <w:lang w:eastAsia="en-US"/>
        </w:rPr>
      </w:pPr>
    </w:p>
    <w:p w:rsidR="004715DB" w:rsidRDefault="004715DB"/>
    <w:sectPr w:rsidR="0047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FAD"/>
    <w:multiLevelType w:val="hybridMultilevel"/>
    <w:tmpl w:val="A59CDF36"/>
    <w:lvl w:ilvl="0" w:tplc="D2EE74E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2C"/>
    <w:rsid w:val="004715DB"/>
    <w:rsid w:val="007D142C"/>
    <w:rsid w:val="00C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4341"/>
    <w:rPr>
      <w:lang w:val="en-US" w:bidi="en-US"/>
    </w:rPr>
  </w:style>
  <w:style w:type="paragraph" w:styleId="a4">
    <w:name w:val="No Spacing"/>
    <w:link w:val="a3"/>
    <w:uiPriority w:val="1"/>
    <w:qFormat/>
    <w:rsid w:val="00CC4341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CC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4341"/>
    <w:rPr>
      <w:lang w:val="en-US" w:bidi="en-US"/>
    </w:rPr>
  </w:style>
  <w:style w:type="paragraph" w:styleId="a4">
    <w:name w:val="No Spacing"/>
    <w:link w:val="a3"/>
    <w:uiPriority w:val="1"/>
    <w:qFormat/>
    <w:rsid w:val="00CC4341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CC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2019-03-22T08:54:00Z</cp:lastPrinted>
  <dcterms:created xsi:type="dcterms:W3CDTF">2019-03-22T08:53:00Z</dcterms:created>
  <dcterms:modified xsi:type="dcterms:W3CDTF">2019-03-22T08:55:00Z</dcterms:modified>
</cp:coreProperties>
</file>