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48" w:rsidRDefault="00AF1148" w:rsidP="00A83700">
      <w:pPr>
        <w:jc w:val="center"/>
        <w:rPr>
          <w:b/>
          <w:sz w:val="28"/>
          <w:szCs w:val="28"/>
        </w:rPr>
      </w:pPr>
    </w:p>
    <w:p w:rsidR="00AF1148" w:rsidRDefault="00AF1148" w:rsidP="00A83700">
      <w:pPr>
        <w:jc w:val="center"/>
        <w:rPr>
          <w:b/>
          <w:sz w:val="28"/>
          <w:szCs w:val="28"/>
        </w:rPr>
      </w:pPr>
    </w:p>
    <w:p w:rsidR="00AF1148" w:rsidRDefault="00AF1148" w:rsidP="00AF1148">
      <w:pPr>
        <w:jc w:val="center"/>
        <w:rPr>
          <w:b/>
        </w:rPr>
      </w:pPr>
      <w:r>
        <w:rPr>
          <w:b/>
        </w:rPr>
        <w:t>СОВЕТ НАРОДНЫХ ДЕПУТАТОВ</w:t>
      </w:r>
    </w:p>
    <w:p w:rsidR="00AF1148" w:rsidRDefault="00AF1148" w:rsidP="00AF1148">
      <w:pPr>
        <w:jc w:val="center"/>
        <w:rPr>
          <w:b/>
        </w:rPr>
      </w:pPr>
      <w:r>
        <w:rPr>
          <w:b/>
        </w:rPr>
        <w:t>ЧЕРНАВСКОГО СЕЛЬСКОГО  ПОСЕЛЕНИЯ</w:t>
      </w:r>
    </w:p>
    <w:p w:rsidR="00AF1148" w:rsidRDefault="00AF1148" w:rsidP="00AF1148">
      <w:pPr>
        <w:jc w:val="center"/>
        <w:rPr>
          <w:b/>
        </w:rPr>
      </w:pPr>
      <w:r>
        <w:rPr>
          <w:b/>
        </w:rPr>
        <w:t>ПАНИНСКОГО МУНИЦИПАЛЬНОГО РАЙОНА</w:t>
      </w:r>
    </w:p>
    <w:p w:rsidR="00AF1148" w:rsidRDefault="00AF1148" w:rsidP="00AF1148">
      <w:pPr>
        <w:jc w:val="center"/>
      </w:pPr>
      <w:r>
        <w:rPr>
          <w:b/>
        </w:rPr>
        <w:t>ВОРОНЕЖСКОЙ ОБЛАСТИ</w:t>
      </w:r>
    </w:p>
    <w:p w:rsidR="00AF1148" w:rsidRDefault="00AF1148" w:rsidP="00AF1148">
      <w:pPr>
        <w:rPr>
          <w:sz w:val="16"/>
          <w:szCs w:val="16"/>
        </w:rPr>
      </w:pPr>
    </w:p>
    <w:p w:rsidR="00AF1148" w:rsidRDefault="00AF1148" w:rsidP="00AF1148">
      <w:pPr>
        <w:jc w:val="center"/>
        <w:rPr>
          <w:b/>
        </w:rPr>
      </w:pPr>
      <w:proofErr w:type="gramStart"/>
      <w:r>
        <w:rPr>
          <w:b/>
        </w:rPr>
        <w:t>Р</w:t>
      </w:r>
      <w:proofErr w:type="gramEnd"/>
      <w:r>
        <w:rPr>
          <w:b/>
        </w:rPr>
        <w:t xml:space="preserve"> Е Ш Е Н И Е</w:t>
      </w:r>
    </w:p>
    <w:p w:rsidR="00AF1148" w:rsidRDefault="00AF1148" w:rsidP="00AF1148">
      <w:pPr>
        <w:rPr>
          <w:sz w:val="16"/>
          <w:szCs w:val="16"/>
        </w:rPr>
      </w:pPr>
    </w:p>
    <w:p w:rsidR="00AF1148" w:rsidRDefault="00A57BE8" w:rsidP="00AF1148">
      <w:r>
        <w:t>от  20.09.2018</w:t>
      </w:r>
      <w:r w:rsidR="00AF1148">
        <w:t xml:space="preserve">                                                                 </w:t>
      </w:r>
      <w:r>
        <w:t xml:space="preserve">                           № 134</w:t>
      </w:r>
      <w:r w:rsidR="00AF1148">
        <w:rPr>
          <w:u w:val="single"/>
        </w:rPr>
        <w:t xml:space="preserve">                                                                                                                                                                                                                                                                                                                                               </w:t>
      </w:r>
      <w:r w:rsidR="00AF1148">
        <w:t xml:space="preserve">                                                 </w:t>
      </w:r>
    </w:p>
    <w:p w:rsidR="00AF1148" w:rsidRDefault="00AF1148" w:rsidP="00AF1148">
      <w:proofErr w:type="spellStart"/>
      <w:r>
        <w:t>с</w:t>
      </w:r>
      <w:proofErr w:type="gramStart"/>
      <w:r>
        <w:t>.Ч</w:t>
      </w:r>
      <w:proofErr w:type="gramEnd"/>
      <w:r>
        <w:t>ернавка</w:t>
      </w:r>
      <w:proofErr w:type="spellEnd"/>
    </w:p>
    <w:p w:rsidR="00AF1148" w:rsidRDefault="00AF1148" w:rsidP="00AF1148">
      <w:pPr>
        <w:rPr>
          <w:sz w:val="16"/>
          <w:szCs w:val="16"/>
        </w:rPr>
      </w:pPr>
      <w:r>
        <w:t xml:space="preserve">          </w:t>
      </w:r>
    </w:p>
    <w:tbl>
      <w:tblPr>
        <w:tblW w:w="6487" w:type="dxa"/>
        <w:tblLook w:val="01E0" w:firstRow="1" w:lastRow="1" w:firstColumn="1" w:lastColumn="1" w:noHBand="0" w:noVBand="0"/>
      </w:tblPr>
      <w:tblGrid>
        <w:gridCol w:w="6487"/>
      </w:tblGrid>
      <w:tr w:rsidR="00AF1148" w:rsidTr="00AF1148">
        <w:trPr>
          <w:trHeight w:val="1645"/>
        </w:trPr>
        <w:tc>
          <w:tcPr>
            <w:tcW w:w="6487" w:type="dxa"/>
          </w:tcPr>
          <w:p w:rsidR="00AF1148" w:rsidRDefault="00AF1148">
            <w:pPr>
              <w:rPr>
                <w:rStyle w:val="11"/>
              </w:rPr>
            </w:pPr>
            <w:r>
              <w:rPr>
                <w:rStyle w:val="11"/>
              </w:rPr>
              <w:t xml:space="preserve">О проекте решения Совета </w:t>
            </w:r>
            <w:proofErr w:type="gramStart"/>
            <w:r>
              <w:rPr>
                <w:rStyle w:val="11"/>
              </w:rPr>
              <w:t>народных</w:t>
            </w:r>
            <w:proofErr w:type="gramEnd"/>
            <w:r>
              <w:rPr>
                <w:rStyle w:val="11"/>
              </w:rPr>
              <w:t xml:space="preserve"> </w:t>
            </w:r>
          </w:p>
          <w:p w:rsidR="00AF1148" w:rsidRDefault="00AF1148">
            <w:pPr>
              <w:rPr>
                <w:rStyle w:val="11"/>
              </w:rPr>
            </w:pPr>
            <w:r>
              <w:rPr>
                <w:rStyle w:val="11"/>
              </w:rPr>
              <w:t>депутатов Чернавского сельского поселения</w:t>
            </w:r>
          </w:p>
          <w:p w:rsidR="00AF1148" w:rsidRDefault="00AF1148">
            <w:r>
              <w:t xml:space="preserve">«Об утверждении  </w:t>
            </w:r>
            <w:r w:rsidR="00A57BE8">
              <w:t>Правил землепользования и</w:t>
            </w:r>
          </w:p>
          <w:p w:rsidR="00AF1148" w:rsidRPr="00A57BE8" w:rsidRDefault="00A57BE8" w:rsidP="00A57BE8">
            <w:r>
              <w:t xml:space="preserve">застройки </w:t>
            </w:r>
            <w:r w:rsidR="00AF1148">
              <w:t>Чернавского сельского поселения Панинского муниципального района Воронежской области»</w:t>
            </w:r>
          </w:p>
          <w:p w:rsidR="00AF1148" w:rsidRDefault="00AF1148">
            <w:pPr>
              <w:pStyle w:val="ConsPlusTitle"/>
              <w:widowControl/>
              <w:spacing w:line="276" w:lineRule="auto"/>
              <w:rPr>
                <w:rFonts w:ascii="Times New Roman" w:hAnsi="Times New Roman" w:cs="Times New Roman"/>
                <w:b w:val="0"/>
                <w:sz w:val="18"/>
                <w:szCs w:val="18"/>
              </w:rPr>
            </w:pPr>
          </w:p>
          <w:p w:rsidR="00AF1148" w:rsidRDefault="00AF1148">
            <w:pPr>
              <w:spacing w:line="276" w:lineRule="auto"/>
              <w:rPr>
                <w:sz w:val="16"/>
                <w:szCs w:val="16"/>
              </w:rPr>
            </w:pPr>
          </w:p>
        </w:tc>
      </w:tr>
    </w:tbl>
    <w:p w:rsidR="00AF1148" w:rsidRDefault="00AF1148" w:rsidP="00AF1148">
      <w:pPr>
        <w:pStyle w:val="ConsPlusNormal0"/>
        <w:widowControl/>
        <w:ind w:firstLine="0"/>
        <w:jc w:val="both"/>
        <w:rPr>
          <w:rFonts w:ascii="Times New Roman" w:hAnsi="Times New Roman"/>
          <w:sz w:val="24"/>
          <w:szCs w:val="24"/>
        </w:rPr>
      </w:pPr>
      <w:r>
        <w:rPr>
          <w:rFonts w:ascii="Times New Roman" w:hAnsi="Times New Roman"/>
          <w:szCs w:val="24"/>
        </w:rPr>
        <w:t xml:space="preserve">       </w:t>
      </w:r>
      <w:r w:rsidR="00903D17">
        <w:rPr>
          <w:rFonts w:ascii="Times New Roman" w:hAnsi="Times New Roman"/>
          <w:sz w:val="24"/>
          <w:szCs w:val="24"/>
        </w:rPr>
        <w:t>В соответствии</w:t>
      </w:r>
      <w:r>
        <w:rPr>
          <w:rFonts w:ascii="Times New Roman" w:hAnsi="Times New Roman"/>
          <w:sz w:val="24"/>
          <w:szCs w:val="24"/>
        </w:rPr>
        <w:t xml:space="preserve"> </w:t>
      </w:r>
      <w:r w:rsidR="00903D17">
        <w:rPr>
          <w:rFonts w:ascii="Times New Roman" w:hAnsi="Times New Roman"/>
          <w:sz w:val="24"/>
          <w:szCs w:val="24"/>
        </w:rPr>
        <w:t>с Федеральным законом</w:t>
      </w:r>
      <w:r>
        <w:rPr>
          <w:rFonts w:ascii="Times New Roman" w:hAnsi="Times New Roman"/>
          <w:sz w:val="24"/>
          <w:szCs w:val="24"/>
        </w:rPr>
        <w:t xml:space="preserve"> от 06.10.2003 года № 131- ФЗ «Об общих принципах организации местного самоуправления в Российской Федерации»,</w:t>
      </w:r>
      <w:r w:rsidR="00903D17">
        <w:rPr>
          <w:rFonts w:ascii="Times New Roman" w:hAnsi="Times New Roman"/>
          <w:sz w:val="24"/>
          <w:szCs w:val="24"/>
        </w:rPr>
        <w:t xml:space="preserve"> Градостроительным кодексом</w:t>
      </w:r>
      <w:r>
        <w:rPr>
          <w:rFonts w:ascii="Times New Roman" w:hAnsi="Times New Roman"/>
          <w:sz w:val="24"/>
          <w:szCs w:val="24"/>
        </w:rPr>
        <w:t xml:space="preserve"> </w:t>
      </w:r>
      <w:r w:rsidR="00903D17">
        <w:rPr>
          <w:rFonts w:ascii="Times New Roman" w:hAnsi="Times New Roman"/>
          <w:sz w:val="24"/>
          <w:szCs w:val="24"/>
        </w:rPr>
        <w:t>РФ, Уставом</w:t>
      </w:r>
      <w:r>
        <w:rPr>
          <w:rFonts w:ascii="Times New Roman" w:hAnsi="Times New Roman"/>
          <w:sz w:val="24"/>
          <w:szCs w:val="24"/>
        </w:rPr>
        <w:t xml:space="preserve"> Чернавского сельского поселения, Совет народных депутатов Чернавского сельского поселения</w:t>
      </w:r>
    </w:p>
    <w:p w:rsidR="00AF1148" w:rsidRDefault="00AF1148" w:rsidP="00AF1148">
      <w:pPr>
        <w:ind w:firstLine="709"/>
        <w:jc w:val="both"/>
        <w:rPr>
          <w:sz w:val="16"/>
          <w:szCs w:val="16"/>
        </w:rPr>
      </w:pPr>
    </w:p>
    <w:p w:rsidR="00AF1148" w:rsidRDefault="00AF1148" w:rsidP="00AF1148">
      <w:pPr>
        <w:jc w:val="center"/>
        <w:rPr>
          <w:b/>
        </w:rPr>
      </w:pPr>
      <w:r>
        <w:rPr>
          <w:b/>
        </w:rPr>
        <w:t>РЕШИЛ:</w:t>
      </w:r>
    </w:p>
    <w:p w:rsidR="00AF1148" w:rsidRDefault="00AF1148" w:rsidP="00AF1148">
      <w:pPr>
        <w:jc w:val="both"/>
        <w:rPr>
          <w:b/>
          <w:sz w:val="16"/>
          <w:szCs w:val="16"/>
        </w:rPr>
      </w:pPr>
    </w:p>
    <w:p w:rsidR="00AF1148" w:rsidRDefault="00AF1148" w:rsidP="00A57BE8">
      <w:r>
        <w:rPr>
          <w:lang w:eastAsia="en-US"/>
        </w:rPr>
        <w:t xml:space="preserve">1. Принять проект муниципального правового акта </w:t>
      </w:r>
      <w:r>
        <w:t>«</w:t>
      </w:r>
      <w:r w:rsidR="000E31FF">
        <w:t xml:space="preserve">Об утверждении  </w:t>
      </w:r>
      <w:r w:rsidR="00A57BE8">
        <w:t xml:space="preserve">Правил землепользования и застройки </w:t>
      </w:r>
      <w:r w:rsidR="000E31FF">
        <w:t>Чернавского сельского поселения Панинского муниципального района Воронежской области</w:t>
      </w:r>
      <w:r>
        <w:t>»</w:t>
      </w:r>
      <w:r>
        <w:rPr>
          <w:lang w:eastAsia="en-US"/>
        </w:rPr>
        <w:t xml:space="preserve"> (Приложение № 1).</w:t>
      </w:r>
    </w:p>
    <w:p w:rsidR="000E31FF" w:rsidRDefault="00AF1148" w:rsidP="00A57BE8">
      <w:r>
        <w:t xml:space="preserve">2.  </w:t>
      </w:r>
      <w:proofErr w:type="gramStart"/>
      <w:r>
        <w:t xml:space="preserve">Назначить и  </w:t>
      </w:r>
      <w:r w:rsidR="00A57BE8">
        <w:t>провести</w:t>
      </w:r>
      <w:proofErr w:type="gramEnd"/>
      <w:r w:rsidR="00A57BE8">
        <w:t xml:space="preserve"> публичные слушания в 10</w:t>
      </w:r>
      <w:r>
        <w:t xml:space="preserve"> ч. </w:t>
      </w:r>
      <w:r w:rsidR="00A57BE8">
        <w:t>22.10.2018</w:t>
      </w:r>
      <w:r>
        <w:t xml:space="preserve"> г. в здании  </w:t>
      </w:r>
      <w:r w:rsidR="00A57BE8">
        <w:t xml:space="preserve">администрации Чернавского сельского поселения </w:t>
      </w:r>
      <w:r>
        <w:t xml:space="preserve"> по адресу: Воронежская область, Панинский район, </w:t>
      </w:r>
      <w:proofErr w:type="spellStart"/>
      <w:r>
        <w:t>с</w:t>
      </w:r>
      <w:proofErr w:type="gramStart"/>
      <w:r>
        <w:t>.Ч</w:t>
      </w:r>
      <w:proofErr w:type="gramEnd"/>
      <w:r>
        <w:t>ернавка</w:t>
      </w:r>
      <w:proofErr w:type="spellEnd"/>
      <w:r>
        <w:t xml:space="preserve">, ул. Пролетарская д. 3«а»  по проекту </w:t>
      </w:r>
      <w:r>
        <w:rPr>
          <w:lang w:eastAsia="en-US"/>
        </w:rPr>
        <w:t xml:space="preserve">муниципального правового акта </w:t>
      </w:r>
      <w:r>
        <w:t>«</w:t>
      </w:r>
      <w:r w:rsidR="000E31FF">
        <w:t xml:space="preserve">Об утверждении  </w:t>
      </w:r>
      <w:r w:rsidR="00A57BE8">
        <w:t>Правил землепользования и застройки</w:t>
      </w:r>
    </w:p>
    <w:p w:rsidR="00AF1148" w:rsidRDefault="000E31FF" w:rsidP="000E31FF">
      <w:pPr>
        <w:pStyle w:val="a9"/>
        <w:rPr>
          <w:rFonts w:ascii="Times New Roman" w:hAnsi="Times New Roman"/>
          <w:sz w:val="24"/>
          <w:szCs w:val="24"/>
        </w:rPr>
      </w:pPr>
      <w:r>
        <w:rPr>
          <w:rFonts w:ascii="Times New Roman" w:eastAsia="Times New Roman" w:hAnsi="Times New Roman" w:cs="Times New Roman"/>
          <w:sz w:val="24"/>
          <w:szCs w:val="24"/>
        </w:rPr>
        <w:t>Чернавского сельского поселения Панинского муниципального района Воронежской области»</w:t>
      </w:r>
    </w:p>
    <w:p w:rsidR="00AF1148" w:rsidRDefault="00AF1148" w:rsidP="00AF1148">
      <w:pPr>
        <w:pStyle w:val="ConsPlusTitle"/>
        <w:widowControl/>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3. Утвердить оргкомитет по подготовке и проведению публичных слушаний в следующем составе:</w:t>
      </w:r>
    </w:p>
    <w:p w:rsidR="00AF1148" w:rsidRDefault="00A57BE8" w:rsidP="00AF1148">
      <w:pPr>
        <w:jc w:val="both"/>
        <w:rPr>
          <w:rFonts w:cstheme="minorBidi"/>
          <w:lang w:eastAsia="en-US"/>
        </w:rPr>
      </w:pPr>
      <w:r>
        <w:rPr>
          <w:lang w:eastAsia="en-US"/>
        </w:rPr>
        <w:t xml:space="preserve">–   </w:t>
      </w:r>
      <w:proofErr w:type="spellStart"/>
      <w:r>
        <w:rPr>
          <w:lang w:eastAsia="en-US"/>
        </w:rPr>
        <w:t>Неруцков</w:t>
      </w:r>
      <w:proofErr w:type="spellEnd"/>
      <w:r>
        <w:rPr>
          <w:lang w:eastAsia="en-US"/>
        </w:rPr>
        <w:t xml:space="preserve"> О.В.</w:t>
      </w:r>
      <w:r w:rsidR="00AF1148">
        <w:rPr>
          <w:lang w:eastAsia="en-US"/>
        </w:rPr>
        <w:t xml:space="preserve"> – глава Чернавского сельского поселения;</w:t>
      </w:r>
    </w:p>
    <w:p w:rsidR="00AF1148" w:rsidRDefault="00A57BE8" w:rsidP="00AF1148">
      <w:pPr>
        <w:jc w:val="both"/>
        <w:rPr>
          <w:lang w:eastAsia="en-US"/>
        </w:rPr>
      </w:pPr>
      <w:r>
        <w:rPr>
          <w:lang w:eastAsia="en-US"/>
        </w:rPr>
        <w:t>–  Быкова  Ю. А</w:t>
      </w:r>
      <w:r w:rsidR="00AF1148">
        <w:rPr>
          <w:lang w:eastAsia="en-US"/>
        </w:rPr>
        <w:t xml:space="preserve">. – главный бухгалтер администрации Чернавского сельского поселения; </w:t>
      </w:r>
    </w:p>
    <w:p w:rsidR="00AF1148" w:rsidRDefault="00A57BE8" w:rsidP="00AF1148">
      <w:pPr>
        <w:jc w:val="both"/>
        <w:rPr>
          <w:lang w:eastAsia="en-US"/>
        </w:rPr>
      </w:pPr>
      <w:r>
        <w:rPr>
          <w:lang w:eastAsia="en-US"/>
        </w:rPr>
        <w:t>–  Мухин С.А.</w:t>
      </w:r>
      <w:r w:rsidR="00AF1148">
        <w:rPr>
          <w:lang w:eastAsia="en-US"/>
        </w:rPr>
        <w:t>.-депутат Совета народных депутатов  Чернавского сельского поселения;</w:t>
      </w:r>
    </w:p>
    <w:p w:rsidR="00AF1148" w:rsidRDefault="00AF1148" w:rsidP="00AF1148">
      <w:pPr>
        <w:jc w:val="both"/>
        <w:rPr>
          <w:lang w:eastAsia="en-US"/>
        </w:rPr>
      </w:pPr>
      <w:r>
        <w:rPr>
          <w:lang w:eastAsia="en-US"/>
        </w:rPr>
        <w:t>–</w:t>
      </w:r>
      <w:r w:rsidR="00A57BE8">
        <w:rPr>
          <w:lang w:eastAsia="en-US"/>
        </w:rPr>
        <w:t xml:space="preserve"> </w:t>
      </w:r>
      <w:proofErr w:type="spellStart"/>
      <w:r>
        <w:rPr>
          <w:lang w:eastAsia="en-US"/>
        </w:rPr>
        <w:t>Калинаичева</w:t>
      </w:r>
      <w:proofErr w:type="spellEnd"/>
      <w:r>
        <w:rPr>
          <w:lang w:eastAsia="en-US"/>
        </w:rPr>
        <w:t xml:space="preserve"> Т.М.-депутат Совета народных депутатов  Чернавского сельского поселения;</w:t>
      </w:r>
    </w:p>
    <w:p w:rsidR="00AF1148" w:rsidRDefault="00AF1148" w:rsidP="00A57BE8">
      <w:r>
        <w:t>4. Утвердить порядок учета предложений и участи</w:t>
      </w:r>
      <w:r w:rsidR="000E31FF">
        <w:t xml:space="preserve">я граждан в обсуждении вопроса «Об утверждении  </w:t>
      </w:r>
      <w:r w:rsidR="00A57BE8">
        <w:t xml:space="preserve">Правил землепользования и застройки </w:t>
      </w:r>
      <w:r w:rsidR="000E31FF">
        <w:t>Чернавского сельского поселения Панинского муниципального района Воронежской области</w:t>
      </w:r>
      <w:r>
        <w:t>»</w:t>
      </w:r>
      <w:r>
        <w:rPr>
          <w:lang w:eastAsia="en-US"/>
        </w:rPr>
        <w:t xml:space="preserve"> (Приложение № 2).</w:t>
      </w:r>
      <w:r>
        <w:t xml:space="preserve">    </w:t>
      </w:r>
    </w:p>
    <w:p w:rsidR="00AF1148" w:rsidRDefault="00AF1148" w:rsidP="00AF1148">
      <w:pPr>
        <w:jc w:val="both"/>
        <w:rPr>
          <w:lang w:eastAsia="en-US"/>
        </w:rPr>
      </w:pPr>
      <w:r>
        <w:t>5. Опубликовать настоящее решение в официальном печатном издании «</w:t>
      </w:r>
      <w:proofErr w:type="spellStart"/>
      <w:r>
        <w:t>Чернавский</w:t>
      </w:r>
      <w:proofErr w:type="spellEnd"/>
      <w:r>
        <w:t xml:space="preserve"> муниципальный вестник».</w:t>
      </w:r>
    </w:p>
    <w:p w:rsidR="00AF1148" w:rsidRDefault="00AF1148" w:rsidP="00AF1148">
      <w:pPr>
        <w:jc w:val="both"/>
        <w:rPr>
          <w:lang w:eastAsia="en-US"/>
        </w:rPr>
      </w:pPr>
      <w:r>
        <w:t>6. Настоящее решение вступает в силу после опубликования.</w:t>
      </w:r>
    </w:p>
    <w:p w:rsidR="00AF1148" w:rsidRDefault="00AF1148" w:rsidP="00AF1148">
      <w:pPr>
        <w:pStyle w:val="a7"/>
      </w:pPr>
    </w:p>
    <w:p w:rsidR="00AF1148" w:rsidRDefault="00AF1148" w:rsidP="00AF1148">
      <w:pPr>
        <w:pStyle w:val="a7"/>
      </w:pPr>
      <w:r>
        <w:t xml:space="preserve">Глава Чернавского сельского поселения              </w:t>
      </w:r>
      <w:r w:rsidR="00A57BE8">
        <w:t xml:space="preserve">                    О.В.Неруцков</w:t>
      </w:r>
    </w:p>
    <w:p w:rsidR="000E31FF" w:rsidRDefault="00AF1148" w:rsidP="00AF1148">
      <w:r>
        <w:t xml:space="preserve">                                                                          </w:t>
      </w:r>
    </w:p>
    <w:p w:rsidR="000E31FF" w:rsidRDefault="000E31FF" w:rsidP="00AF1148"/>
    <w:p w:rsidR="00AF1148" w:rsidRDefault="000E31FF" w:rsidP="00AF1148">
      <w:r>
        <w:t xml:space="preserve">                                                                          </w:t>
      </w:r>
      <w:r w:rsidR="00AF1148">
        <w:t xml:space="preserve"> Приложение № 1</w:t>
      </w:r>
    </w:p>
    <w:p w:rsidR="00AF1148" w:rsidRDefault="00AF1148" w:rsidP="00AF1148">
      <w:r>
        <w:t xml:space="preserve">                                                                           к Решению Совета народных депутатов</w:t>
      </w:r>
    </w:p>
    <w:p w:rsidR="00AF1148" w:rsidRDefault="00AF1148" w:rsidP="00AF1148">
      <w:pPr>
        <w:ind w:left="4500" w:hanging="4500"/>
      </w:pPr>
      <w:r>
        <w:t xml:space="preserve">                                                                           Чернавского  сельского поселения                   Панинского муниципального района</w:t>
      </w:r>
    </w:p>
    <w:p w:rsidR="00AF1148" w:rsidRDefault="00AF1148" w:rsidP="00AF1148">
      <w:r>
        <w:t xml:space="preserve">                                                                           от  «</w:t>
      </w:r>
      <w:r>
        <w:rPr>
          <w:u w:val="single"/>
        </w:rPr>
        <w:t xml:space="preserve">    </w:t>
      </w:r>
      <w:r>
        <w:t xml:space="preserve">» </w:t>
      </w:r>
      <w:r>
        <w:rPr>
          <w:u w:val="single"/>
        </w:rPr>
        <w:t xml:space="preserve">                       </w:t>
      </w:r>
      <w:r w:rsidR="00A57BE8">
        <w:t xml:space="preserve"> 2018</w:t>
      </w:r>
      <w:r>
        <w:t xml:space="preserve"> года  № </w:t>
      </w:r>
    </w:p>
    <w:p w:rsidR="00AF1148" w:rsidRDefault="00AF1148" w:rsidP="00AF1148">
      <w:pPr>
        <w:jc w:val="center"/>
        <w:rPr>
          <w:sz w:val="28"/>
          <w:szCs w:val="28"/>
        </w:rPr>
      </w:pPr>
    </w:p>
    <w:p w:rsidR="00AF1148" w:rsidRDefault="00AF1148" w:rsidP="00AF1148">
      <w:pPr>
        <w:jc w:val="center"/>
        <w:rPr>
          <w:rFonts w:eastAsiaTheme="minorEastAsia" w:cstheme="minorBidi"/>
          <w:b/>
        </w:rPr>
      </w:pPr>
      <w:r>
        <w:rPr>
          <w:sz w:val="28"/>
          <w:szCs w:val="28"/>
        </w:rPr>
        <w:t> </w:t>
      </w:r>
      <w:r>
        <w:rPr>
          <w:b/>
        </w:rPr>
        <w:t>ПРОЕКТ</w:t>
      </w:r>
    </w:p>
    <w:p w:rsidR="00AF1148" w:rsidRDefault="00AF1148" w:rsidP="00AF1148">
      <w:pPr>
        <w:jc w:val="center"/>
        <w:rPr>
          <w:b/>
        </w:rPr>
      </w:pPr>
    </w:p>
    <w:p w:rsidR="00AF1148" w:rsidRDefault="00AF1148" w:rsidP="00AF1148">
      <w:pPr>
        <w:keepNext/>
        <w:snapToGrid w:val="0"/>
        <w:ind w:firstLine="567"/>
        <w:jc w:val="center"/>
        <w:outlineLvl w:val="0"/>
        <w:rPr>
          <w:b/>
          <w:bCs/>
        </w:rPr>
      </w:pPr>
      <w:r>
        <w:rPr>
          <w:b/>
          <w:bCs/>
        </w:rPr>
        <w:t>СОВЕТ НАРОДНЫХ ДЕПУТАТОВ</w:t>
      </w:r>
    </w:p>
    <w:p w:rsidR="00AF1148" w:rsidRDefault="00AF1148" w:rsidP="00AF1148">
      <w:pPr>
        <w:jc w:val="center"/>
        <w:rPr>
          <w:b/>
        </w:rPr>
      </w:pPr>
      <w:r>
        <w:rPr>
          <w:b/>
        </w:rPr>
        <w:t>ЧЕРНАВСКОГО СЕЛЬСКОГО ПОСЕЛЕНИЯ</w:t>
      </w:r>
    </w:p>
    <w:p w:rsidR="00AF1148" w:rsidRDefault="00AF1148" w:rsidP="00AF1148">
      <w:pPr>
        <w:jc w:val="center"/>
        <w:rPr>
          <w:b/>
          <w:bCs/>
        </w:rPr>
      </w:pPr>
      <w:r>
        <w:rPr>
          <w:b/>
          <w:bCs/>
        </w:rPr>
        <w:t>ПАНИНСКОГО  МУНИЦИПАЛЬНОГО РАЙОНА</w:t>
      </w:r>
    </w:p>
    <w:p w:rsidR="00AF1148" w:rsidRDefault="00AF1148" w:rsidP="00AF1148">
      <w:pPr>
        <w:jc w:val="center"/>
        <w:rPr>
          <w:b/>
          <w:bCs/>
        </w:rPr>
      </w:pPr>
      <w:r>
        <w:rPr>
          <w:b/>
          <w:bCs/>
        </w:rPr>
        <w:t>ВОРОНЕЖСКОЙ ОБЛАСТ</w:t>
      </w:r>
    </w:p>
    <w:p w:rsidR="00AF1148" w:rsidRDefault="00AF1148" w:rsidP="00AF1148">
      <w:pPr>
        <w:jc w:val="center"/>
        <w:rPr>
          <w:b/>
        </w:rPr>
      </w:pPr>
      <w:r>
        <w:rPr>
          <w:b/>
        </w:rPr>
        <w:t>РЕШЕНИЕ</w:t>
      </w:r>
    </w:p>
    <w:p w:rsidR="00AF1148" w:rsidRDefault="00AF1148" w:rsidP="00AF1148">
      <w:pPr>
        <w:jc w:val="both"/>
        <w:outlineLvl w:val="0"/>
      </w:pPr>
    </w:p>
    <w:p w:rsidR="00AF1148" w:rsidRDefault="00AF1148" w:rsidP="00AF1148">
      <w:pPr>
        <w:jc w:val="both"/>
        <w:outlineLvl w:val="0"/>
      </w:pPr>
    </w:p>
    <w:p w:rsidR="00AF1148" w:rsidRDefault="00AF1148" w:rsidP="00AF1148">
      <w:pPr>
        <w:jc w:val="both"/>
        <w:outlineLvl w:val="0"/>
      </w:pPr>
      <w:r>
        <w:t>от   _____ 201__ г.                                                                                                                 №__</w:t>
      </w:r>
    </w:p>
    <w:p w:rsidR="00AF1148" w:rsidRDefault="00AF1148" w:rsidP="00AF1148">
      <w:pPr>
        <w:pStyle w:val="a9"/>
        <w:rPr>
          <w:rFonts w:ascii="Times New Roman" w:hAnsi="Times New Roman"/>
          <w:i/>
          <w:sz w:val="24"/>
          <w:szCs w:val="24"/>
        </w:rPr>
      </w:pPr>
    </w:p>
    <w:p w:rsidR="00AF1148" w:rsidRDefault="00AF1148" w:rsidP="00AF1148">
      <w:pPr>
        <w:pStyle w:val="a9"/>
        <w:rPr>
          <w:rFonts w:ascii="Times New Roman" w:eastAsia="Times New Roman" w:hAnsi="Times New Roman" w:cs="Times New Roman"/>
          <w:sz w:val="24"/>
          <w:szCs w:val="24"/>
        </w:rPr>
      </w:pPr>
    </w:p>
    <w:p w:rsidR="00A57BE8" w:rsidRDefault="000E31FF" w:rsidP="00A57BE8">
      <w:r>
        <w:t xml:space="preserve">«Об утверждении  </w:t>
      </w:r>
      <w:r w:rsidR="00A57BE8">
        <w:t>Правил землепользования и</w:t>
      </w:r>
    </w:p>
    <w:p w:rsidR="000E31FF" w:rsidRDefault="00A57BE8" w:rsidP="00A57BE8">
      <w:r>
        <w:t xml:space="preserve">застройки </w:t>
      </w:r>
      <w:r w:rsidR="000E31FF">
        <w:t xml:space="preserve">Чернавского сельского поселения Панинского </w:t>
      </w:r>
    </w:p>
    <w:p w:rsidR="000E31FF" w:rsidRDefault="000E31FF" w:rsidP="000E31FF">
      <w:pPr>
        <w:pStyle w:val="a9"/>
        <w:spacing w:line="276" w:lineRule="auto"/>
        <w:rPr>
          <w:rFonts w:ascii="Times New Roman" w:hAnsi="Times New Roman" w:cs="Times New Roman"/>
          <w:b/>
          <w:sz w:val="24"/>
          <w:szCs w:val="24"/>
        </w:rPr>
      </w:pPr>
      <w:r>
        <w:rPr>
          <w:rFonts w:ascii="Times New Roman" w:eastAsia="Times New Roman" w:hAnsi="Times New Roman" w:cs="Times New Roman"/>
          <w:sz w:val="24"/>
          <w:szCs w:val="24"/>
        </w:rPr>
        <w:t>муниципального района Воронежской области»</w:t>
      </w:r>
    </w:p>
    <w:p w:rsidR="000E31FF" w:rsidRDefault="000E31FF" w:rsidP="00AF1148">
      <w:pPr>
        <w:pStyle w:val="a9"/>
        <w:rPr>
          <w:rFonts w:ascii="Times New Roman" w:eastAsia="Times New Roman" w:hAnsi="Times New Roman" w:cs="Times New Roman"/>
          <w:sz w:val="24"/>
          <w:szCs w:val="24"/>
        </w:rPr>
      </w:pPr>
    </w:p>
    <w:p w:rsidR="00E905DE" w:rsidRDefault="00E905DE" w:rsidP="00AF1148">
      <w:pPr>
        <w:pStyle w:val="a9"/>
        <w:rPr>
          <w:rFonts w:ascii="Times New Roman" w:eastAsia="Times New Roman" w:hAnsi="Times New Roman" w:cs="Times New Roman"/>
          <w:sz w:val="24"/>
          <w:szCs w:val="24"/>
        </w:rPr>
      </w:pPr>
    </w:p>
    <w:p w:rsidR="00E905DE" w:rsidRDefault="00E905DE" w:rsidP="00E905DE">
      <w:pPr>
        <w:pStyle w:val="ConsPlusNormal0"/>
        <w:widowControl/>
        <w:ind w:firstLine="0"/>
        <w:jc w:val="both"/>
        <w:rPr>
          <w:rFonts w:ascii="Times New Roman" w:hAnsi="Times New Roman"/>
          <w:sz w:val="24"/>
          <w:szCs w:val="24"/>
        </w:rPr>
      </w:pPr>
      <w:r>
        <w:rPr>
          <w:rFonts w:ascii="Times New Roman" w:hAnsi="Times New Roman"/>
          <w:szCs w:val="24"/>
        </w:rPr>
        <w:t xml:space="preserve">       </w:t>
      </w:r>
      <w:r>
        <w:rPr>
          <w:rFonts w:ascii="Times New Roman" w:hAnsi="Times New Roman"/>
          <w:sz w:val="24"/>
          <w:szCs w:val="24"/>
        </w:rPr>
        <w:t>В соответствии с Федеральным законом от 06.10.2003 года № 131- ФЗ «Об общих принципах организации местного самоуправления в Российской Федерации», Градостроительным кодексом РФ, Уставом Чернавского сельского поселения, Совет народных депутатов Чернавского сельского поселения</w:t>
      </w:r>
    </w:p>
    <w:p w:rsidR="00E905DE" w:rsidRDefault="00E905DE" w:rsidP="00E905DE">
      <w:pPr>
        <w:ind w:firstLine="709"/>
        <w:jc w:val="both"/>
        <w:rPr>
          <w:sz w:val="16"/>
          <w:szCs w:val="16"/>
        </w:rPr>
      </w:pPr>
    </w:p>
    <w:p w:rsidR="00E905DE" w:rsidRDefault="00E905DE" w:rsidP="00E905DE">
      <w:pPr>
        <w:jc w:val="center"/>
        <w:rPr>
          <w:b/>
        </w:rPr>
      </w:pPr>
      <w:r>
        <w:rPr>
          <w:b/>
        </w:rPr>
        <w:t>РЕШИЛ:</w:t>
      </w:r>
    </w:p>
    <w:p w:rsidR="00E905DE" w:rsidRDefault="00E905DE" w:rsidP="00AF1148">
      <w:pPr>
        <w:pStyle w:val="a9"/>
        <w:rPr>
          <w:rFonts w:ascii="Times New Roman" w:eastAsia="Times New Roman" w:hAnsi="Times New Roman" w:cs="Times New Roman"/>
          <w:sz w:val="24"/>
          <w:szCs w:val="24"/>
        </w:rPr>
      </w:pPr>
    </w:p>
    <w:p w:rsidR="00AF1148" w:rsidRDefault="00AF1148" w:rsidP="00AF114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F1148" w:rsidRDefault="00AF1148" w:rsidP="00A57BE8">
      <w:r>
        <w:t>1.Утвердить</w:t>
      </w:r>
      <w:r w:rsidR="00A57BE8">
        <w:t xml:space="preserve"> </w:t>
      </w:r>
      <w:r w:rsidR="008F29D9">
        <w:t xml:space="preserve"> </w:t>
      </w:r>
      <w:r w:rsidR="00A57BE8">
        <w:t xml:space="preserve">Правил землепользования и застройки </w:t>
      </w:r>
      <w:r w:rsidR="008F29D9">
        <w:t>Чернавского сельского поселения Панинского района Воронежской области</w:t>
      </w:r>
      <w:r>
        <w:t>.</w:t>
      </w:r>
    </w:p>
    <w:p w:rsidR="00AF1148" w:rsidRDefault="00AF1148" w:rsidP="00AF1148">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F7959">
        <w:rPr>
          <w:rFonts w:ascii="Times New Roman" w:eastAsia="Times New Roman" w:hAnsi="Times New Roman" w:cs="Times New Roman"/>
          <w:sz w:val="24"/>
          <w:szCs w:val="24"/>
        </w:rPr>
        <w:t xml:space="preserve"> Опубликовать настоящее решение</w:t>
      </w:r>
      <w:r>
        <w:rPr>
          <w:rFonts w:ascii="Times New Roman" w:eastAsia="Times New Roman" w:hAnsi="Times New Roman" w:cs="Times New Roman"/>
          <w:sz w:val="24"/>
          <w:szCs w:val="24"/>
        </w:rPr>
        <w:t xml:space="preserve"> в периодическом печатном издании Чернавского сельского поселения «</w:t>
      </w:r>
      <w:proofErr w:type="spellStart"/>
      <w:r>
        <w:rPr>
          <w:rFonts w:ascii="Times New Roman" w:eastAsia="Times New Roman" w:hAnsi="Times New Roman" w:cs="Times New Roman"/>
          <w:sz w:val="24"/>
          <w:szCs w:val="24"/>
        </w:rPr>
        <w:t>Чернавский</w:t>
      </w:r>
      <w:proofErr w:type="spellEnd"/>
      <w:r>
        <w:rPr>
          <w:rFonts w:ascii="Times New Roman" w:eastAsia="Times New Roman" w:hAnsi="Times New Roman" w:cs="Times New Roman"/>
          <w:sz w:val="24"/>
          <w:szCs w:val="24"/>
        </w:rPr>
        <w:t xml:space="preserve"> муниципальный вестник»</w:t>
      </w:r>
    </w:p>
    <w:p w:rsidR="00AF1148" w:rsidRDefault="00AF1148" w:rsidP="00AF1148">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w:t>
      </w:r>
      <w:r w:rsidR="000F7959">
        <w:rPr>
          <w:rFonts w:ascii="Times New Roman" w:eastAsia="Times New Roman" w:hAnsi="Times New Roman" w:cs="Times New Roman"/>
          <w:sz w:val="24"/>
          <w:szCs w:val="24"/>
        </w:rPr>
        <w:t>лнением настоящего решения</w:t>
      </w:r>
      <w:r>
        <w:rPr>
          <w:rFonts w:ascii="Times New Roman" w:eastAsia="Times New Roman" w:hAnsi="Times New Roman" w:cs="Times New Roman"/>
          <w:sz w:val="24"/>
          <w:szCs w:val="24"/>
        </w:rPr>
        <w:t xml:space="preserve"> оставляю за собой.</w:t>
      </w:r>
    </w:p>
    <w:p w:rsidR="00AF1148" w:rsidRDefault="000F7959" w:rsidP="00AF1148">
      <w:pPr>
        <w:pStyle w:val="a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4.Настоящее решение</w:t>
      </w:r>
      <w:r w:rsidR="00AF1148">
        <w:rPr>
          <w:rFonts w:ascii="Times New Roman" w:eastAsia="Times New Roman" w:hAnsi="Times New Roman" w:cs="Times New Roman"/>
          <w:sz w:val="24"/>
          <w:szCs w:val="24"/>
        </w:rPr>
        <w:t xml:space="preserve"> вступает в силу с момента его официального опубликования.</w:t>
      </w:r>
    </w:p>
    <w:p w:rsidR="00AF1148" w:rsidRDefault="00AF1148" w:rsidP="00AF114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F1148" w:rsidRDefault="00AF1148" w:rsidP="00AF114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7959" w:rsidRDefault="000F7959" w:rsidP="00AF1148">
      <w:pPr>
        <w:pStyle w:val="a9"/>
        <w:rPr>
          <w:rFonts w:ascii="Times New Roman" w:eastAsia="Times New Roman" w:hAnsi="Times New Roman" w:cs="Times New Roman"/>
          <w:sz w:val="24"/>
          <w:szCs w:val="24"/>
        </w:rPr>
      </w:pPr>
    </w:p>
    <w:p w:rsidR="000F7959" w:rsidRDefault="000F7959" w:rsidP="00AF1148">
      <w:pPr>
        <w:pStyle w:val="a9"/>
        <w:rPr>
          <w:rFonts w:ascii="Times New Roman" w:eastAsia="Times New Roman" w:hAnsi="Times New Roman" w:cs="Times New Roman"/>
          <w:sz w:val="24"/>
          <w:szCs w:val="24"/>
        </w:rPr>
      </w:pPr>
    </w:p>
    <w:p w:rsidR="000F7959" w:rsidRDefault="000F7959" w:rsidP="00AF1148">
      <w:pPr>
        <w:pStyle w:val="a9"/>
        <w:rPr>
          <w:rFonts w:ascii="Times New Roman" w:eastAsia="Times New Roman" w:hAnsi="Times New Roman" w:cs="Times New Roman"/>
          <w:sz w:val="24"/>
          <w:szCs w:val="24"/>
        </w:rPr>
      </w:pPr>
    </w:p>
    <w:p w:rsidR="00AF1148" w:rsidRDefault="00AF1148" w:rsidP="00AF114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Чернавского </w:t>
      </w:r>
      <w:r w:rsidR="00A57BE8">
        <w:rPr>
          <w:rFonts w:ascii="Times New Roman" w:eastAsia="Times New Roman" w:hAnsi="Times New Roman" w:cs="Times New Roman"/>
          <w:sz w:val="24"/>
          <w:szCs w:val="24"/>
        </w:rPr>
        <w:t xml:space="preserve">сельского поселения </w:t>
      </w:r>
      <w:r w:rsidR="00A57BE8">
        <w:rPr>
          <w:rFonts w:ascii="Times New Roman" w:eastAsia="Times New Roman" w:hAnsi="Times New Roman" w:cs="Times New Roman"/>
          <w:sz w:val="24"/>
          <w:szCs w:val="24"/>
        </w:rPr>
        <w:tab/>
      </w:r>
      <w:r w:rsidR="00A57BE8">
        <w:rPr>
          <w:rFonts w:ascii="Times New Roman" w:eastAsia="Times New Roman" w:hAnsi="Times New Roman" w:cs="Times New Roman"/>
          <w:sz w:val="24"/>
          <w:szCs w:val="24"/>
        </w:rPr>
        <w:tab/>
      </w:r>
      <w:r w:rsidR="00A57BE8">
        <w:rPr>
          <w:rFonts w:ascii="Times New Roman" w:eastAsia="Times New Roman" w:hAnsi="Times New Roman" w:cs="Times New Roman"/>
          <w:sz w:val="24"/>
          <w:szCs w:val="24"/>
        </w:rPr>
        <w:tab/>
        <w:t xml:space="preserve">       О.В.Неруцков</w:t>
      </w:r>
    </w:p>
    <w:p w:rsidR="00AF1148" w:rsidRDefault="00AF1148" w:rsidP="00AF1148">
      <w:pPr>
        <w:pStyle w:val="a9"/>
        <w:rPr>
          <w:rFonts w:ascii="Times New Roman" w:eastAsia="Times New Roman" w:hAnsi="Times New Roman" w:cs="Times New Roman"/>
          <w:bCs/>
          <w:sz w:val="24"/>
          <w:szCs w:val="24"/>
        </w:rPr>
      </w:pPr>
    </w:p>
    <w:p w:rsidR="00AF1148" w:rsidRDefault="00AF1148" w:rsidP="00AF1148">
      <w:pPr>
        <w:pStyle w:val="a9"/>
        <w:rPr>
          <w:rFonts w:ascii="Times New Roman" w:eastAsia="Times New Roman" w:hAnsi="Times New Roman" w:cs="Times New Roman"/>
          <w:bCs/>
          <w:sz w:val="24"/>
          <w:szCs w:val="24"/>
        </w:rPr>
      </w:pPr>
    </w:p>
    <w:p w:rsidR="00AF1148" w:rsidRDefault="00AF1148" w:rsidP="00AF1148">
      <w:pPr>
        <w:pStyle w:val="a9"/>
        <w:rPr>
          <w:rFonts w:ascii="Times New Roman" w:eastAsia="Times New Roman" w:hAnsi="Times New Roman" w:cs="Times New Roman"/>
          <w:bCs/>
          <w:sz w:val="24"/>
          <w:szCs w:val="24"/>
        </w:rPr>
      </w:pPr>
    </w:p>
    <w:p w:rsidR="00AF1148" w:rsidRDefault="00AF1148" w:rsidP="00AF1148">
      <w:pPr>
        <w:pStyle w:val="a9"/>
        <w:rPr>
          <w:rFonts w:ascii="Times New Roman" w:eastAsia="Times New Roman" w:hAnsi="Times New Roman" w:cs="Times New Roman"/>
          <w:bCs/>
          <w:sz w:val="24"/>
          <w:szCs w:val="24"/>
        </w:rPr>
      </w:pPr>
    </w:p>
    <w:p w:rsidR="00AF1148" w:rsidRDefault="00AF1148" w:rsidP="00AF1148">
      <w:pPr>
        <w:pStyle w:val="a9"/>
        <w:rPr>
          <w:rFonts w:ascii="Times New Roman" w:eastAsia="Times New Roman" w:hAnsi="Times New Roman" w:cs="Times New Roman"/>
          <w:bCs/>
          <w:sz w:val="24"/>
          <w:szCs w:val="24"/>
        </w:rPr>
      </w:pPr>
    </w:p>
    <w:p w:rsidR="00AF1148" w:rsidRDefault="00AF1148" w:rsidP="00A83700">
      <w:pPr>
        <w:jc w:val="center"/>
        <w:rPr>
          <w:b/>
          <w:sz w:val="28"/>
          <w:szCs w:val="28"/>
        </w:rPr>
      </w:pPr>
    </w:p>
    <w:p w:rsidR="00AF1148" w:rsidRDefault="00AF1148" w:rsidP="00A83700">
      <w:pPr>
        <w:jc w:val="center"/>
        <w:rPr>
          <w:b/>
          <w:sz w:val="28"/>
          <w:szCs w:val="28"/>
        </w:rPr>
      </w:pPr>
    </w:p>
    <w:p w:rsidR="00AF1148" w:rsidRDefault="00AF1148" w:rsidP="00A83700">
      <w:pPr>
        <w:jc w:val="center"/>
        <w:rPr>
          <w:b/>
          <w:sz w:val="28"/>
          <w:szCs w:val="28"/>
        </w:rPr>
      </w:pPr>
    </w:p>
    <w:p w:rsidR="00AF1148" w:rsidRDefault="00AF1148" w:rsidP="00A83700">
      <w:pPr>
        <w:jc w:val="center"/>
        <w:rPr>
          <w:b/>
          <w:sz w:val="28"/>
          <w:szCs w:val="28"/>
        </w:rPr>
      </w:pPr>
    </w:p>
    <w:p w:rsidR="00A83700" w:rsidRPr="00A83700" w:rsidRDefault="00F71F6E" w:rsidP="00F71F6E">
      <w:pPr>
        <w:spacing w:line="255" w:lineRule="atLeast"/>
        <w:rPr>
          <w:color w:val="1E1E1E"/>
          <w:u w:val="single"/>
        </w:rPr>
      </w:pPr>
      <w:r>
        <w:rPr>
          <w:b/>
          <w:sz w:val="28"/>
          <w:szCs w:val="28"/>
        </w:rPr>
        <w:t xml:space="preserve">                                                                                                  </w:t>
      </w:r>
      <w:r w:rsidR="00A83700" w:rsidRPr="00A83700">
        <w:rPr>
          <w:color w:val="1E1E1E"/>
        </w:rPr>
        <w:t>Приложение № 2 </w:t>
      </w:r>
      <w:r w:rsidR="00A83700" w:rsidRPr="00A83700">
        <w:rPr>
          <w:color w:val="1E1E1E"/>
        </w:rPr>
        <w:br/>
      </w:r>
      <w:r>
        <w:rPr>
          <w:color w:val="1E1E1E"/>
        </w:rPr>
        <w:t xml:space="preserve">                                                                                       </w:t>
      </w:r>
      <w:r w:rsidR="00A83700" w:rsidRPr="00A83700">
        <w:rPr>
          <w:color w:val="1E1E1E"/>
        </w:rPr>
        <w:t>к решению Совета народных депутатов </w:t>
      </w:r>
      <w:r w:rsidR="00A83700" w:rsidRPr="00A83700">
        <w:rPr>
          <w:color w:val="1E1E1E"/>
        </w:rPr>
        <w:br/>
      </w:r>
      <w:r>
        <w:rPr>
          <w:color w:val="1E1E1E"/>
        </w:rPr>
        <w:t xml:space="preserve">                                                                                       Чернавского </w:t>
      </w:r>
      <w:r w:rsidR="00A83700" w:rsidRPr="00A83700">
        <w:rPr>
          <w:color w:val="1E1E1E"/>
        </w:rPr>
        <w:t xml:space="preserve"> сельского поселения </w:t>
      </w:r>
      <w:r w:rsidR="00A83700" w:rsidRPr="00A83700">
        <w:rPr>
          <w:color w:val="1E1E1E"/>
        </w:rPr>
        <w:br/>
      </w:r>
      <w:r>
        <w:rPr>
          <w:color w:val="1E1E1E"/>
        </w:rPr>
        <w:t xml:space="preserve">                                                                                        </w:t>
      </w:r>
      <w:r w:rsidR="00A83700" w:rsidRPr="00A83700">
        <w:rPr>
          <w:color w:val="1E1E1E"/>
        </w:rPr>
        <w:t xml:space="preserve">от </w:t>
      </w:r>
      <w:r w:rsidR="00A57BE8">
        <w:rPr>
          <w:color w:val="1E1E1E"/>
        </w:rPr>
        <w:t>20</w:t>
      </w:r>
      <w:r w:rsidR="00A83700" w:rsidRPr="00A83700">
        <w:rPr>
          <w:color w:val="1E1E1E"/>
        </w:rPr>
        <w:t xml:space="preserve"> </w:t>
      </w:r>
      <w:r w:rsidR="00A57BE8">
        <w:rPr>
          <w:color w:val="1E1E1E"/>
        </w:rPr>
        <w:t>сен</w:t>
      </w:r>
      <w:r w:rsidR="00A83700">
        <w:rPr>
          <w:color w:val="1E1E1E"/>
        </w:rPr>
        <w:t>тября</w:t>
      </w:r>
      <w:r w:rsidR="00A83700" w:rsidRPr="00A83700">
        <w:rPr>
          <w:color w:val="1E1E1E"/>
        </w:rPr>
        <w:t xml:space="preserve"> 201</w:t>
      </w:r>
      <w:r w:rsidR="00A57BE8">
        <w:rPr>
          <w:color w:val="1E1E1E"/>
        </w:rPr>
        <w:t>8</w:t>
      </w:r>
      <w:r w:rsidR="00A83700" w:rsidRPr="00A83700">
        <w:rPr>
          <w:color w:val="1E1E1E"/>
        </w:rPr>
        <w:t xml:space="preserve"> г. № </w:t>
      </w:r>
      <w:r w:rsidR="00A57BE8">
        <w:rPr>
          <w:color w:val="1E1E1E"/>
        </w:rPr>
        <w:t>134</w:t>
      </w:r>
    </w:p>
    <w:p w:rsidR="00A83700" w:rsidRPr="00A83700" w:rsidRDefault="00A83700" w:rsidP="00A83700">
      <w:pPr>
        <w:spacing w:line="255" w:lineRule="atLeast"/>
        <w:jc w:val="right"/>
        <w:rPr>
          <w:color w:val="1E1E1E"/>
          <w:sz w:val="22"/>
          <w:szCs w:val="22"/>
        </w:rPr>
      </w:pPr>
    </w:p>
    <w:p w:rsidR="00A83700" w:rsidRPr="00A66F92" w:rsidRDefault="00A83700" w:rsidP="00A66F92">
      <w:pPr>
        <w:rPr>
          <w:b/>
        </w:rPr>
      </w:pPr>
      <w:r w:rsidRPr="00A83700">
        <w:rPr>
          <w:b/>
          <w:bCs/>
          <w:color w:val="1E1E1E"/>
          <w:sz w:val="22"/>
          <w:szCs w:val="22"/>
        </w:rPr>
        <w:t xml:space="preserve">Порядок учета предложений и участия граждан в обсуждении проекта решения Совета народных депутатов  </w:t>
      </w:r>
      <w:r w:rsidR="000F7959">
        <w:rPr>
          <w:b/>
          <w:bCs/>
          <w:color w:val="1E1E1E"/>
          <w:sz w:val="22"/>
          <w:szCs w:val="22"/>
        </w:rPr>
        <w:t xml:space="preserve">Чернавского </w:t>
      </w:r>
      <w:r w:rsidRPr="00A83700">
        <w:rPr>
          <w:b/>
          <w:bCs/>
          <w:color w:val="1E1E1E"/>
          <w:sz w:val="22"/>
          <w:szCs w:val="22"/>
        </w:rPr>
        <w:t xml:space="preserve">сельского поселения </w:t>
      </w:r>
      <w:r w:rsidRPr="00A83700">
        <w:rPr>
          <w:b/>
          <w:bCs/>
          <w:sz w:val="22"/>
          <w:szCs w:val="22"/>
        </w:rPr>
        <w:t>«</w:t>
      </w:r>
      <w:r>
        <w:rPr>
          <w:b/>
          <w:bCs/>
          <w:sz w:val="22"/>
          <w:szCs w:val="22"/>
        </w:rPr>
        <w:t xml:space="preserve">Об </w:t>
      </w:r>
      <w:r w:rsidRPr="00A66F92">
        <w:rPr>
          <w:b/>
          <w:bCs/>
          <w:sz w:val="22"/>
          <w:szCs w:val="22"/>
        </w:rPr>
        <w:t xml:space="preserve">утверждении </w:t>
      </w:r>
      <w:r w:rsidR="00A66F92">
        <w:rPr>
          <w:b/>
        </w:rPr>
        <w:t xml:space="preserve">Правил землепользования и </w:t>
      </w:r>
      <w:r w:rsidR="00A66F92" w:rsidRPr="00A66F92">
        <w:rPr>
          <w:b/>
        </w:rPr>
        <w:t xml:space="preserve">застройки </w:t>
      </w:r>
      <w:r w:rsidR="00F71F6E">
        <w:rPr>
          <w:b/>
          <w:bCs/>
          <w:sz w:val="22"/>
          <w:szCs w:val="22"/>
        </w:rPr>
        <w:t xml:space="preserve">Чернавского </w:t>
      </w:r>
      <w:r w:rsidRPr="00A83700">
        <w:rPr>
          <w:b/>
          <w:bCs/>
          <w:sz w:val="22"/>
          <w:szCs w:val="22"/>
        </w:rPr>
        <w:t xml:space="preserve"> сельского  поселения Панинского </w:t>
      </w:r>
      <w:r w:rsidR="00A66F92">
        <w:rPr>
          <w:b/>
          <w:bCs/>
          <w:sz w:val="22"/>
          <w:szCs w:val="22"/>
        </w:rPr>
        <w:t xml:space="preserve">  </w:t>
      </w:r>
      <w:r w:rsidRPr="00A83700">
        <w:rPr>
          <w:b/>
          <w:bCs/>
          <w:sz w:val="22"/>
          <w:szCs w:val="22"/>
        </w:rPr>
        <w:t>муниципального района Воронежской области»</w:t>
      </w:r>
    </w:p>
    <w:p w:rsidR="00A83700" w:rsidRPr="00A66F92" w:rsidRDefault="00A83700" w:rsidP="00A66F92">
      <w:r w:rsidRPr="00A83700">
        <w:rPr>
          <w:bCs/>
          <w:sz w:val="22"/>
          <w:szCs w:val="22"/>
        </w:rPr>
        <w:tab/>
      </w:r>
      <w:proofErr w:type="gramStart"/>
      <w:r w:rsidRPr="00A83700">
        <w:rPr>
          <w:bCs/>
          <w:sz w:val="22"/>
          <w:szCs w:val="22"/>
        </w:rPr>
        <w:t xml:space="preserve">В целях предоставления жителям </w:t>
      </w:r>
      <w:r w:rsidR="00F71F6E">
        <w:rPr>
          <w:bCs/>
          <w:sz w:val="22"/>
          <w:szCs w:val="22"/>
        </w:rPr>
        <w:t xml:space="preserve">Чернавского </w:t>
      </w:r>
      <w:r w:rsidRPr="00A83700">
        <w:rPr>
          <w:bCs/>
          <w:sz w:val="22"/>
          <w:szCs w:val="22"/>
        </w:rPr>
        <w:t xml:space="preserve"> сельского поселения возможности для участия в обсуждении и доработки проекта решения Совета народных депутатов</w:t>
      </w:r>
      <w:r w:rsidRPr="00A83700">
        <w:rPr>
          <w:bCs/>
          <w:color w:val="1E1E1E"/>
          <w:sz w:val="22"/>
          <w:szCs w:val="22"/>
        </w:rPr>
        <w:t xml:space="preserve"> </w:t>
      </w:r>
      <w:r w:rsidRPr="00A83700">
        <w:rPr>
          <w:bCs/>
          <w:sz w:val="22"/>
          <w:szCs w:val="22"/>
        </w:rPr>
        <w:t xml:space="preserve"> </w:t>
      </w:r>
      <w:r w:rsidR="000F7959">
        <w:rPr>
          <w:bCs/>
          <w:sz w:val="22"/>
          <w:szCs w:val="22"/>
        </w:rPr>
        <w:t xml:space="preserve">Чернавского </w:t>
      </w:r>
      <w:r w:rsidRPr="00A83700">
        <w:rPr>
          <w:bCs/>
          <w:sz w:val="22"/>
          <w:szCs w:val="22"/>
        </w:rPr>
        <w:t xml:space="preserve">сельского поселения «Об утверждении </w:t>
      </w:r>
      <w:r w:rsidR="00A66F92">
        <w:t xml:space="preserve">Правил землепользования и застройки </w:t>
      </w:r>
      <w:r w:rsidR="000F7959">
        <w:rPr>
          <w:bCs/>
          <w:sz w:val="22"/>
          <w:szCs w:val="22"/>
        </w:rPr>
        <w:t>Чернавского</w:t>
      </w:r>
      <w:r w:rsidRPr="00A83700">
        <w:rPr>
          <w:bCs/>
          <w:sz w:val="22"/>
          <w:szCs w:val="22"/>
        </w:rPr>
        <w:t xml:space="preserve"> сельского  поселения Панинского муниципального района Воронежской области»,  проект решения Совета народных депутатов  </w:t>
      </w:r>
      <w:r w:rsidR="00F71F6E">
        <w:rPr>
          <w:bCs/>
          <w:sz w:val="22"/>
          <w:szCs w:val="22"/>
        </w:rPr>
        <w:t xml:space="preserve">Чернавского </w:t>
      </w:r>
      <w:r w:rsidRPr="00A83700">
        <w:rPr>
          <w:bCs/>
          <w:sz w:val="22"/>
          <w:szCs w:val="22"/>
        </w:rPr>
        <w:t xml:space="preserve">сельского поселения «Об утверждении </w:t>
      </w:r>
      <w:r w:rsidR="00A66F92">
        <w:t xml:space="preserve">Правил землепользования и застройки </w:t>
      </w:r>
      <w:r w:rsidR="000F7959">
        <w:rPr>
          <w:bCs/>
          <w:sz w:val="22"/>
          <w:szCs w:val="22"/>
        </w:rPr>
        <w:t>Чернавского</w:t>
      </w:r>
      <w:r w:rsidRPr="00A83700">
        <w:rPr>
          <w:bCs/>
          <w:sz w:val="22"/>
          <w:szCs w:val="22"/>
        </w:rPr>
        <w:t xml:space="preserve"> сельского  поселения Панинского муниципального района Воронежской области»  публикуется в</w:t>
      </w:r>
      <w:proofErr w:type="gramEnd"/>
      <w:r w:rsidRPr="00A83700">
        <w:rPr>
          <w:bCs/>
          <w:sz w:val="22"/>
          <w:szCs w:val="22"/>
        </w:rPr>
        <w:t xml:space="preserve"> «</w:t>
      </w:r>
      <w:proofErr w:type="spellStart"/>
      <w:r w:rsidR="000F7959">
        <w:rPr>
          <w:bCs/>
          <w:sz w:val="22"/>
          <w:szCs w:val="22"/>
        </w:rPr>
        <w:t>Чернавском</w:t>
      </w:r>
      <w:proofErr w:type="spellEnd"/>
      <w:r w:rsidR="000F7959">
        <w:rPr>
          <w:bCs/>
          <w:sz w:val="22"/>
          <w:szCs w:val="22"/>
        </w:rPr>
        <w:t xml:space="preserve"> </w:t>
      </w:r>
      <w:r w:rsidRPr="00A83700">
        <w:rPr>
          <w:bCs/>
          <w:sz w:val="22"/>
          <w:szCs w:val="22"/>
        </w:rPr>
        <w:t xml:space="preserve">муниципальном </w:t>
      </w:r>
      <w:proofErr w:type="gramStart"/>
      <w:r w:rsidRPr="00A83700">
        <w:rPr>
          <w:bCs/>
          <w:sz w:val="22"/>
          <w:szCs w:val="22"/>
        </w:rPr>
        <w:t>вестнике</w:t>
      </w:r>
      <w:proofErr w:type="gramEnd"/>
      <w:r w:rsidRPr="00A83700">
        <w:rPr>
          <w:bCs/>
          <w:sz w:val="22"/>
          <w:szCs w:val="22"/>
        </w:rPr>
        <w:t>» и на официальном сайте администрац</w:t>
      </w:r>
      <w:r w:rsidR="000F7959">
        <w:rPr>
          <w:bCs/>
          <w:sz w:val="22"/>
          <w:szCs w:val="22"/>
        </w:rPr>
        <w:t>ии.</w:t>
      </w:r>
    </w:p>
    <w:p w:rsidR="00A83700" w:rsidRPr="00A66F92" w:rsidRDefault="00A83700" w:rsidP="00A66F92">
      <w:r w:rsidRPr="00A83700">
        <w:rPr>
          <w:bCs/>
          <w:sz w:val="22"/>
          <w:szCs w:val="22"/>
        </w:rPr>
        <w:t> </w:t>
      </w:r>
      <w:r w:rsidRPr="00A83700">
        <w:rPr>
          <w:bCs/>
          <w:sz w:val="22"/>
          <w:szCs w:val="22"/>
        </w:rPr>
        <w:tab/>
      </w:r>
      <w:proofErr w:type="gramStart"/>
      <w:r w:rsidRPr="00A83700">
        <w:rPr>
          <w:bCs/>
          <w:sz w:val="22"/>
          <w:szCs w:val="22"/>
        </w:rPr>
        <w:t xml:space="preserve">Совет народных депутатов </w:t>
      </w:r>
      <w:r w:rsidR="000F7959">
        <w:rPr>
          <w:bCs/>
          <w:sz w:val="22"/>
          <w:szCs w:val="22"/>
        </w:rPr>
        <w:t>Чернавского</w:t>
      </w:r>
      <w:r w:rsidRPr="00A83700">
        <w:rPr>
          <w:bCs/>
          <w:sz w:val="22"/>
          <w:szCs w:val="22"/>
        </w:rPr>
        <w:t xml:space="preserve">  сельского поселения Панинского муниципального района обращается к жителям  </w:t>
      </w:r>
      <w:r w:rsidR="000F7959">
        <w:rPr>
          <w:bCs/>
          <w:sz w:val="22"/>
          <w:szCs w:val="22"/>
        </w:rPr>
        <w:t xml:space="preserve">Чернавского </w:t>
      </w:r>
      <w:r w:rsidRPr="00A83700">
        <w:rPr>
          <w:bCs/>
          <w:sz w:val="22"/>
          <w:szCs w:val="22"/>
        </w:rPr>
        <w:t xml:space="preserve">сельского поселения с просьбой направлять свои предложения в проект решения Совета народных депутатов </w:t>
      </w:r>
      <w:r w:rsidR="000F7959">
        <w:rPr>
          <w:bCs/>
          <w:sz w:val="22"/>
          <w:szCs w:val="22"/>
        </w:rPr>
        <w:t xml:space="preserve">Чернавского </w:t>
      </w:r>
      <w:r w:rsidRPr="00A83700">
        <w:rPr>
          <w:bCs/>
          <w:sz w:val="22"/>
          <w:szCs w:val="22"/>
        </w:rPr>
        <w:t xml:space="preserve"> сельского поселения «Об утверждении </w:t>
      </w:r>
      <w:r w:rsidR="00A66F92">
        <w:t xml:space="preserve">Правил землепользования и застройки </w:t>
      </w:r>
      <w:r w:rsidR="000F7959">
        <w:rPr>
          <w:bCs/>
          <w:sz w:val="22"/>
          <w:szCs w:val="22"/>
        </w:rPr>
        <w:t>Чернавского</w:t>
      </w:r>
      <w:r w:rsidRPr="00A83700">
        <w:rPr>
          <w:bCs/>
          <w:sz w:val="22"/>
          <w:szCs w:val="22"/>
        </w:rPr>
        <w:t xml:space="preserve"> сельского  поселения Панинского муниципального района Воронежской области»</w:t>
      </w:r>
      <w:r>
        <w:rPr>
          <w:bCs/>
          <w:sz w:val="22"/>
          <w:szCs w:val="22"/>
        </w:rPr>
        <w:t xml:space="preserve"> </w:t>
      </w:r>
      <w:r w:rsidRPr="00A83700">
        <w:rPr>
          <w:bCs/>
          <w:sz w:val="22"/>
          <w:szCs w:val="22"/>
        </w:rPr>
        <w:t>в письменном виде по прилагаемой форме в комиссию по подготовке проекта ре</w:t>
      </w:r>
      <w:r w:rsidR="000F7959">
        <w:rPr>
          <w:bCs/>
          <w:sz w:val="22"/>
          <w:szCs w:val="22"/>
        </w:rPr>
        <w:t xml:space="preserve">шения не позднее </w:t>
      </w:r>
      <w:r w:rsidRPr="00A83700">
        <w:rPr>
          <w:bCs/>
          <w:sz w:val="22"/>
          <w:szCs w:val="22"/>
        </w:rPr>
        <w:t xml:space="preserve"> </w:t>
      </w:r>
      <w:r w:rsidR="00A66F92">
        <w:rPr>
          <w:bCs/>
          <w:sz w:val="22"/>
          <w:szCs w:val="22"/>
        </w:rPr>
        <w:t>21</w:t>
      </w:r>
      <w:r w:rsidRPr="00A83700">
        <w:rPr>
          <w:bCs/>
          <w:sz w:val="22"/>
          <w:szCs w:val="22"/>
        </w:rPr>
        <w:t>.</w:t>
      </w:r>
      <w:r w:rsidR="00A66F92">
        <w:rPr>
          <w:bCs/>
          <w:sz w:val="22"/>
          <w:szCs w:val="22"/>
        </w:rPr>
        <w:t>10</w:t>
      </w:r>
      <w:r w:rsidRPr="00A83700">
        <w:rPr>
          <w:bCs/>
          <w:sz w:val="22"/>
          <w:szCs w:val="22"/>
        </w:rPr>
        <w:t>.201</w:t>
      </w:r>
      <w:r w:rsidR="00A66F92">
        <w:rPr>
          <w:bCs/>
          <w:sz w:val="22"/>
          <w:szCs w:val="22"/>
        </w:rPr>
        <w:t>8</w:t>
      </w:r>
      <w:r w:rsidRPr="00A83700">
        <w:rPr>
          <w:bCs/>
          <w:sz w:val="22"/>
          <w:szCs w:val="22"/>
        </w:rPr>
        <w:t xml:space="preserve"> года по</w:t>
      </w:r>
      <w:proofErr w:type="gramEnd"/>
      <w:r w:rsidRPr="00A83700">
        <w:rPr>
          <w:bCs/>
          <w:sz w:val="22"/>
          <w:szCs w:val="22"/>
        </w:rPr>
        <w:t xml:space="preserve"> адресу: </w:t>
      </w:r>
      <w:proofErr w:type="spellStart"/>
      <w:r w:rsidR="000F7959">
        <w:rPr>
          <w:bCs/>
          <w:sz w:val="22"/>
          <w:szCs w:val="22"/>
        </w:rPr>
        <w:t>с</w:t>
      </w:r>
      <w:proofErr w:type="gramStart"/>
      <w:r w:rsidR="000F7959">
        <w:rPr>
          <w:bCs/>
          <w:sz w:val="22"/>
          <w:szCs w:val="22"/>
        </w:rPr>
        <w:t>.Ч</w:t>
      </w:r>
      <w:proofErr w:type="gramEnd"/>
      <w:r w:rsidR="000F7959">
        <w:rPr>
          <w:bCs/>
          <w:sz w:val="22"/>
          <w:szCs w:val="22"/>
        </w:rPr>
        <w:t>ернавка</w:t>
      </w:r>
      <w:proofErr w:type="spellEnd"/>
      <w:r w:rsidR="000F7959">
        <w:rPr>
          <w:bCs/>
          <w:sz w:val="22"/>
          <w:szCs w:val="22"/>
        </w:rPr>
        <w:t xml:space="preserve"> ул. Пролетарская д.3А </w:t>
      </w:r>
      <w:r w:rsidRPr="00A83700">
        <w:rPr>
          <w:bCs/>
          <w:sz w:val="22"/>
          <w:szCs w:val="22"/>
        </w:rPr>
        <w:t xml:space="preserve">Совет народных депутатов </w:t>
      </w:r>
      <w:r w:rsidR="00B83FBC">
        <w:rPr>
          <w:bCs/>
          <w:sz w:val="22"/>
          <w:szCs w:val="22"/>
        </w:rPr>
        <w:t xml:space="preserve">Чернавского </w:t>
      </w:r>
      <w:r w:rsidRPr="00A83700">
        <w:rPr>
          <w:bCs/>
          <w:sz w:val="22"/>
          <w:szCs w:val="22"/>
        </w:rPr>
        <w:t xml:space="preserve"> сельского поселения Панинского муниципального района (админист</w:t>
      </w:r>
      <w:r w:rsidR="00F71F6E">
        <w:rPr>
          <w:bCs/>
          <w:sz w:val="22"/>
          <w:szCs w:val="22"/>
        </w:rPr>
        <w:t>рация) телефон 8 (47344) 3-83-21</w:t>
      </w:r>
      <w:r w:rsidRPr="00A83700">
        <w:rPr>
          <w:bCs/>
          <w:sz w:val="22"/>
          <w:szCs w:val="22"/>
        </w:rPr>
        <w:t>.</w:t>
      </w:r>
    </w:p>
    <w:p w:rsidR="00A83700" w:rsidRPr="00A83700" w:rsidRDefault="00A83700" w:rsidP="00A83700">
      <w:pPr>
        <w:spacing w:line="255" w:lineRule="atLeast"/>
        <w:jc w:val="both"/>
        <w:rPr>
          <w:color w:val="1E1E1E"/>
          <w:sz w:val="22"/>
          <w:szCs w:val="22"/>
        </w:rPr>
      </w:pPr>
      <w:r w:rsidRPr="00A83700">
        <w:rPr>
          <w:color w:val="1E1E1E"/>
          <w:sz w:val="22"/>
          <w:szCs w:val="22"/>
        </w:rPr>
        <w:t>        Все поступившие предложения обязательно будут рассмотрены вышеназванной комиссией с участием лиц, направивших предложения.</w:t>
      </w:r>
    </w:p>
    <w:p w:rsidR="00A83700" w:rsidRPr="00A83700" w:rsidRDefault="00A83700" w:rsidP="00A83700">
      <w:pPr>
        <w:spacing w:line="255" w:lineRule="atLeast"/>
        <w:jc w:val="both"/>
        <w:rPr>
          <w:color w:val="1E1E1E"/>
          <w:sz w:val="22"/>
          <w:szCs w:val="22"/>
        </w:rPr>
      </w:pPr>
    </w:p>
    <w:p w:rsidR="00A83700" w:rsidRPr="00A83700" w:rsidRDefault="00A83700" w:rsidP="00A83700">
      <w:pPr>
        <w:spacing w:line="255" w:lineRule="atLeast"/>
        <w:jc w:val="center"/>
        <w:rPr>
          <w:b/>
          <w:color w:val="1E1E1E"/>
          <w:sz w:val="22"/>
          <w:szCs w:val="22"/>
        </w:rPr>
      </w:pPr>
      <w:r w:rsidRPr="00A83700">
        <w:rPr>
          <w:b/>
          <w:color w:val="1E1E1E"/>
          <w:sz w:val="22"/>
          <w:szCs w:val="22"/>
        </w:rPr>
        <w:t xml:space="preserve">Форма </w:t>
      </w:r>
      <w:r>
        <w:rPr>
          <w:b/>
          <w:color w:val="1E1E1E"/>
          <w:sz w:val="22"/>
          <w:szCs w:val="22"/>
        </w:rPr>
        <w:t>предложений</w:t>
      </w:r>
    </w:p>
    <w:p w:rsidR="00A83700" w:rsidRPr="00A83700" w:rsidRDefault="00A83700" w:rsidP="00A83700">
      <w:pPr>
        <w:spacing w:line="255" w:lineRule="atLeast"/>
        <w:jc w:val="center"/>
        <w:rPr>
          <w:b/>
          <w:color w:val="1E1E1E"/>
          <w:sz w:val="22"/>
          <w:szCs w:val="22"/>
        </w:rPr>
      </w:pPr>
      <w:r w:rsidRPr="00A83700">
        <w:rPr>
          <w:b/>
          <w:color w:val="1E1E1E"/>
          <w:sz w:val="22"/>
          <w:szCs w:val="22"/>
        </w:rPr>
        <w:t>в проект решения Совета народных депутатов</w:t>
      </w:r>
    </w:p>
    <w:p w:rsidR="00A83700" w:rsidRPr="00A83700" w:rsidRDefault="00602D5F" w:rsidP="00A83700">
      <w:pPr>
        <w:spacing w:line="255" w:lineRule="atLeast"/>
        <w:jc w:val="center"/>
        <w:rPr>
          <w:color w:val="1E1E1E"/>
          <w:sz w:val="22"/>
          <w:szCs w:val="22"/>
        </w:rPr>
      </w:pPr>
      <w:r>
        <w:rPr>
          <w:b/>
          <w:color w:val="1E1E1E"/>
          <w:sz w:val="22"/>
          <w:szCs w:val="22"/>
        </w:rPr>
        <w:t xml:space="preserve">Чернавского </w:t>
      </w:r>
      <w:r w:rsidR="00A83700" w:rsidRPr="00A83700">
        <w:rPr>
          <w:b/>
          <w:color w:val="1E1E1E"/>
          <w:sz w:val="22"/>
          <w:szCs w:val="22"/>
        </w:rPr>
        <w:t xml:space="preserve"> сельского поселени</w:t>
      </w:r>
      <w:r w:rsidR="00A83700" w:rsidRPr="00A83700">
        <w:rPr>
          <w:color w:val="1E1E1E"/>
          <w:sz w:val="22"/>
          <w:szCs w:val="22"/>
        </w:rPr>
        <w:t>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5"/>
        <w:gridCol w:w="3240"/>
        <w:gridCol w:w="3069"/>
        <w:gridCol w:w="2151"/>
      </w:tblGrid>
      <w:tr w:rsidR="00A83700" w:rsidRPr="00A83700" w:rsidTr="00A66F92">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83700" w:rsidRDefault="00A83700" w:rsidP="00A83700">
            <w:pPr>
              <w:spacing w:line="255" w:lineRule="atLeast"/>
              <w:jc w:val="both"/>
              <w:rPr>
                <w:bCs/>
                <w:sz w:val="18"/>
                <w:szCs w:val="18"/>
              </w:rPr>
            </w:pPr>
            <w:r w:rsidRPr="00A83700">
              <w:rPr>
                <w:bCs/>
                <w:sz w:val="18"/>
                <w:szCs w:val="18"/>
              </w:rPr>
              <w:t>Ф.И.О.,  адрес места жительства, № телефона гражданина, направившего предложения</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66F92" w:rsidRDefault="00A83700" w:rsidP="00A66F92">
            <w:pPr>
              <w:rPr>
                <w:sz w:val="18"/>
                <w:szCs w:val="18"/>
              </w:rPr>
            </w:pPr>
            <w:r w:rsidRPr="00A83700">
              <w:rPr>
                <w:bCs/>
                <w:sz w:val="18"/>
                <w:szCs w:val="18"/>
              </w:rPr>
              <w:t>Те</w:t>
            </w:r>
            <w:proofErr w:type="gramStart"/>
            <w:r w:rsidRPr="00A83700">
              <w:rPr>
                <w:bCs/>
                <w:sz w:val="18"/>
                <w:szCs w:val="18"/>
              </w:rPr>
              <w:t>кст пр</w:t>
            </w:r>
            <w:proofErr w:type="gramEnd"/>
            <w:r w:rsidRPr="00A83700">
              <w:rPr>
                <w:bCs/>
                <w:sz w:val="18"/>
                <w:szCs w:val="18"/>
              </w:rPr>
              <w:t xml:space="preserve">оекта решения Совета народных депутатов  сельского поселения </w:t>
            </w:r>
            <w:r w:rsidRPr="00A83700">
              <w:rPr>
                <w:sz w:val="18"/>
                <w:szCs w:val="18"/>
              </w:rPr>
              <w:t xml:space="preserve">«Об утверждении </w:t>
            </w:r>
            <w:r w:rsidR="00A66F92">
              <w:rPr>
                <w:sz w:val="18"/>
                <w:szCs w:val="18"/>
              </w:rPr>
              <w:t xml:space="preserve">Правил землепользования и </w:t>
            </w:r>
            <w:r w:rsidR="00A66F92" w:rsidRPr="00A66F92">
              <w:rPr>
                <w:sz w:val="18"/>
                <w:szCs w:val="18"/>
              </w:rPr>
              <w:t xml:space="preserve">застройки </w:t>
            </w:r>
            <w:r w:rsidR="00F71F6E">
              <w:rPr>
                <w:sz w:val="18"/>
                <w:szCs w:val="18"/>
              </w:rPr>
              <w:t xml:space="preserve">Чернавского </w:t>
            </w:r>
            <w:r w:rsidRPr="00A83700">
              <w:rPr>
                <w:sz w:val="18"/>
                <w:szCs w:val="18"/>
              </w:rPr>
              <w:t xml:space="preserve"> сельского  поселения Панинского муниципального района Воронежской области», или текст проекта норматива (приложение)</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66F92" w:rsidRDefault="00A83700" w:rsidP="00A66F92">
            <w:pPr>
              <w:rPr>
                <w:sz w:val="18"/>
                <w:szCs w:val="18"/>
              </w:rPr>
            </w:pPr>
            <w:r w:rsidRPr="00A83700">
              <w:rPr>
                <w:bCs/>
                <w:sz w:val="18"/>
                <w:szCs w:val="18"/>
              </w:rPr>
              <w:t xml:space="preserve">Предлагаемая редакция в проект решения Совета народных депутатов  </w:t>
            </w:r>
            <w:r w:rsidR="00F71F6E">
              <w:rPr>
                <w:bCs/>
                <w:sz w:val="18"/>
                <w:szCs w:val="18"/>
              </w:rPr>
              <w:t xml:space="preserve">Чернавского </w:t>
            </w:r>
            <w:r w:rsidRPr="00A83700">
              <w:rPr>
                <w:bCs/>
                <w:sz w:val="18"/>
                <w:szCs w:val="18"/>
              </w:rPr>
              <w:t xml:space="preserve">сельского поселения </w:t>
            </w:r>
            <w:r w:rsidRPr="00A83700">
              <w:rPr>
                <w:sz w:val="18"/>
                <w:szCs w:val="18"/>
              </w:rPr>
              <w:t xml:space="preserve">«Об утверждении </w:t>
            </w:r>
            <w:r w:rsidR="00A66F92" w:rsidRPr="00A66F92">
              <w:rPr>
                <w:sz w:val="18"/>
                <w:szCs w:val="18"/>
              </w:rPr>
              <w:t xml:space="preserve">Правил </w:t>
            </w:r>
            <w:r w:rsidR="00A66F92">
              <w:rPr>
                <w:sz w:val="18"/>
                <w:szCs w:val="18"/>
              </w:rPr>
              <w:t xml:space="preserve">землепользования и </w:t>
            </w:r>
            <w:r w:rsidR="00A66F92" w:rsidRPr="00A66F92">
              <w:rPr>
                <w:sz w:val="18"/>
                <w:szCs w:val="18"/>
              </w:rPr>
              <w:t xml:space="preserve">застройки </w:t>
            </w:r>
            <w:r w:rsidR="00F71F6E" w:rsidRPr="00A66F92">
              <w:rPr>
                <w:sz w:val="18"/>
                <w:szCs w:val="18"/>
              </w:rPr>
              <w:t xml:space="preserve">Чернавского </w:t>
            </w:r>
            <w:r w:rsidRPr="00A66F92">
              <w:rPr>
                <w:sz w:val="18"/>
                <w:szCs w:val="18"/>
              </w:rPr>
              <w:t>сельского  поселения П</w:t>
            </w:r>
            <w:r w:rsidRPr="00A83700">
              <w:rPr>
                <w:sz w:val="18"/>
                <w:szCs w:val="18"/>
              </w:rPr>
              <w:t xml:space="preserve">анинского муниципального района Воронежской области», или предлагаемая редакция в проект приложения  </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83700" w:rsidRDefault="00A83700" w:rsidP="00A83700">
            <w:pPr>
              <w:spacing w:line="255" w:lineRule="atLeast"/>
              <w:jc w:val="both"/>
              <w:rPr>
                <w:bCs/>
                <w:sz w:val="18"/>
                <w:szCs w:val="18"/>
              </w:rPr>
            </w:pPr>
            <w:r w:rsidRPr="00A83700">
              <w:rPr>
                <w:bCs/>
                <w:sz w:val="18"/>
                <w:szCs w:val="18"/>
              </w:rPr>
              <w:t xml:space="preserve">Перечень </w:t>
            </w:r>
            <w:proofErr w:type="gramStart"/>
            <w:r w:rsidRPr="00A83700">
              <w:rPr>
                <w:bCs/>
                <w:sz w:val="18"/>
                <w:szCs w:val="18"/>
              </w:rPr>
              <w:t>законодательных</w:t>
            </w:r>
            <w:proofErr w:type="gramEnd"/>
            <w:r w:rsidRPr="00A83700">
              <w:rPr>
                <w:bCs/>
                <w:sz w:val="18"/>
                <w:szCs w:val="18"/>
              </w:rPr>
              <w:t xml:space="preserve"> актов, на основании которых предлагается внести изменения или дополнения</w:t>
            </w:r>
          </w:p>
        </w:tc>
      </w:tr>
      <w:tr w:rsidR="00A83700" w:rsidRPr="00A83700" w:rsidTr="00A66F92">
        <w:trPr>
          <w:trHeight w:val="1542"/>
        </w:trPr>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83700" w:rsidRDefault="00A83700" w:rsidP="00A83700">
            <w:pPr>
              <w:spacing w:line="255" w:lineRule="atLeast"/>
              <w:jc w:val="center"/>
              <w:rPr>
                <w:color w:val="1E1E1E"/>
                <w:sz w:val="20"/>
                <w:szCs w:val="20"/>
              </w:rPr>
            </w:pPr>
            <w:r w:rsidRPr="00A83700">
              <w:rPr>
                <w:color w:val="1E1E1E"/>
                <w:sz w:val="20"/>
                <w:szCs w:val="20"/>
              </w:rPr>
              <w:t> </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83700" w:rsidRDefault="00A83700" w:rsidP="00A83700">
            <w:pPr>
              <w:spacing w:line="255" w:lineRule="atLeast"/>
              <w:jc w:val="center"/>
              <w:rPr>
                <w:color w:val="1E1E1E"/>
                <w:sz w:val="20"/>
                <w:szCs w:val="20"/>
              </w:rPr>
            </w:pPr>
            <w:r w:rsidRPr="00A83700">
              <w:rPr>
                <w:color w:val="1E1E1E"/>
                <w:sz w:val="20"/>
                <w:szCs w:val="20"/>
              </w:rPr>
              <w:t>ст. № ___________</w:t>
            </w:r>
          </w:p>
          <w:p w:rsidR="00A83700" w:rsidRPr="00A83700" w:rsidRDefault="00A83700" w:rsidP="00A83700">
            <w:pPr>
              <w:spacing w:line="255" w:lineRule="atLeast"/>
              <w:jc w:val="center"/>
              <w:rPr>
                <w:color w:val="1E1E1E"/>
                <w:sz w:val="20"/>
                <w:szCs w:val="20"/>
              </w:rPr>
            </w:pPr>
            <w:r w:rsidRPr="00A83700">
              <w:rPr>
                <w:color w:val="1E1E1E"/>
                <w:sz w:val="20"/>
                <w:szCs w:val="20"/>
              </w:rPr>
              <w:t>п. №___________</w:t>
            </w:r>
          </w:p>
          <w:p w:rsidR="00A83700" w:rsidRPr="00A83700" w:rsidRDefault="00A83700" w:rsidP="00A83700">
            <w:pPr>
              <w:spacing w:line="255" w:lineRule="atLeast"/>
              <w:jc w:val="center"/>
              <w:rPr>
                <w:color w:val="1E1E1E"/>
                <w:sz w:val="20"/>
                <w:szCs w:val="20"/>
              </w:rPr>
            </w:pPr>
            <w:r w:rsidRPr="00A83700">
              <w:rPr>
                <w:color w:val="1E1E1E"/>
                <w:sz w:val="20"/>
                <w:szCs w:val="20"/>
              </w:rPr>
              <w:t>абзац № _________</w:t>
            </w:r>
          </w:p>
          <w:p w:rsidR="00A83700" w:rsidRPr="00A83700" w:rsidRDefault="00A83700" w:rsidP="00A83700">
            <w:pPr>
              <w:spacing w:line="255" w:lineRule="atLeast"/>
              <w:jc w:val="center"/>
              <w:rPr>
                <w:color w:val="1E1E1E"/>
                <w:sz w:val="20"/>
                <w:szCs w:val="20"/>
              </w:rPr>
            </w:pPr>
            <w:r w:rsidRPr="00A83700">
              <w:rPr>
                <w:color w:val="1E1E1E"/>
                <w:sz w:val="20"/>
                <w:szCs w:val="20"/>
              </w:rPr>
              <w:t>Изложение текста:</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83700" w:rsidRDefault="00A83700" w:rsidP="00A83700">
            <w:pPr>
              <w:spacing w:line="255" w:lineRule="atLeast"/>
              <w:jc w:val="center"/>
              <w:rPr>
                <w:color w:val="1E1E1E"/>
                <w:sz w:val="20"/>
                <w:szCs w:val="20"/>
              </w:rPr>
            </w:pPr>
            <w:r w:rsidRPr="00A83700">
              <w:rPr>
                <w:color w:val="1E1E1E"/>
                <w:sz w:val="20"/>
                <w:szCs w:val="20"/>
              </w:rPr>
              <w:t>ст. № ___________</w:t>
            </w:r>
          </w:p>
          <w:p w:rsidR="00A83700" w:rsidRPr="00A83700" w:rsidRDefault="00A83700" w:rsidP="00A83700">
            <w:pPr>
              <w:spacing w:line="255" w:lineRule="atLeast"/>
              <w:jc w:val="center"/>
              <w:rPr>
                <w:color w:val="1E1E1E"/>
                <w:sz w:val="20"/>
                <w:szCs w:val="20"/>
              </w:rPr>
            </w:pPr>
            <w:r w:rsidRPr="00A83700">
              <w:rPr>
                <w:color w:val="1E1E1E"/>
                <w:sz w:val="20"/>
                <w:szCs w:val="20"/>
              </w:rPr>
              <w:t>п. №___________</w:t>
            </w:r>
          </w:p>
          <w:p w:rsidR="00A83700" w:rsidRPr="00A83700" w:rsidRDefault="00A83700" w:rsidP="00A83700">
            <w:pPr>
              <w:spacing w:line="255" w:lineRule="atLeast"/>
              <w:jc w:val="center"/>
              <w:rPr>
                <w:color w:val="1E1E1E"/>
                <w:sz w:val="20"/>
                <w:szCs w:val="20"/>
              </w:rPr>
            </w:pPr>
            <w:r w:rsidRPr="00A83700">
              <w:rPr>
                <w:color w:val="1E1E1E"/>
                <w:sz w:val="20"/>
                <w:szCs w:val="20"/>
              </w:rPr>
              <w:t>абзац № _________</w:t>
            </w:r>
          </w:p>
          <w:p w:rsidR="00A83700" w:rsidRPr="00A83700" w:rsidRDefault="00A83700" w:rsidP="00A83700">
            <w:pPr>
              <w:spacing w:line="255" w:lineRule="atLeast"/>
              <w:jc w:val="center"/>
              <w:rPr>
                <w:color w:val="1E1E1E"/>
                <w:sz w:val="20"/>
                <w:szCs w:val="20"/>
              </w:rPr>
            </w:pPr>
            <w:r w:rsidRPr="00A83700">
              <w:rPr>
                <w:color w:val="1E1E1E"/>
                <w:sz w:val="20"/>
                <w:szCs w:val="20"/>
              </w:rPr>
              <w:t>Изложение текста:</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83700" w:rsidRDefault="00A83700" w:rsidP="00A83700">
            <w:pPr>
              <w:spacing w:line="255" w:lineRule="atLeast"/>
              <w:jc w:val="center"/>
              <w:rPr>
                <w:color w:val="1E1E1E"/>
                <w:sz w:val="20"/>
                <w:szCs w:val="20"/>
              </w:rPr>
            </w:pPr>
            <w:r w:rsidRPr="00A83700">
              <w:rPr>
                <w:color w:val="1E1E1E"/>
                <w:sz w:val="20"/>
                <w:szCs w:val="20"/>
              </w:rPr>
              <w:t>№, дата и полное наименование Закона, номера статей, пунктов, подпунктов, абзацев и т.д.</w:t>
            </w:r>
          </w:p>
          <w:p w:rsidR="00A83700" w:rsidRPr="00A83700" w:rsidRDefault="00A83700" w:rsidP="00A83700">
            <w:pPr>
              <w:spacing w:line="255" w:lineRule="atLeast"/>
              <w:jc w:val="center"/>
              <w:rPr>
                <w:color w:val="1E1E1E"/>
                <w:sz w:val="20"/>
                <w:szCs w:val="20"/>
              </w:rPr>
            </w:pPr>
          </w:p>
        </w:tc>
      </w:tr>
      <w:tr w:rsidR="00A83700" w:rsidRPr="00A83700" w:rsidTr="00A66F92">
        <w:tc>
          <w:tcPr>
            <w:tcW w:w="9765"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83700" w:rsidRPr="00A83700" w:rsidRDefault="00A83700" w:rsidP="00A83700">
            <w:pPr>
              <w:spacing w:line="255" w:lineRule="atLeast"/>
              <w:jc w:val="center"/>
              <w:rPr>
                <w:color w:val="1E1E1E"/>
                <w:sz w:val="20"/>
                <w:szCs w:val="20"/>
              </w:rPr>
            </w:pPr>
            <w:r w:rsidRPr="00A83700">
              <w:rPr>
                <w:color w:val="1E1E1E"/>
                <w:sz w:val="20"/>
                <w:szCs w:val="20"/>
              </w:rPr>
              <w:t>Подпись лица, направившего предложение                                                    Ф./</w:t>
            </w:r>
            <w:proofErr w:type="gramStart"/>
            <w:r w:rsidRPr="00A83700">
              <w:rPr>
                <w:color w:val="1E1E1E"/>
                <w:sz w:val="20"/>
                <w:szCs w:val="20"/>
              </w:rPr>
              <w:t>И./О.</w:t>
            </w:r>
            <w:proofErr w:type="gramEnd"/>
            <w:r w:rsidRPr="00A83700">
              <w:rPr>
                <w:color w:val="1E1E1E"/>
                <w:sz w:val="20"/>
                <w:szCs w:val="20"/>
              </w:rPr>
              <w:t>/</w:t>
            </w:r>
          </w:p>
        </w:tc>
      </w:tr>
    </w:tbl>
    <w:p w:rsidR="00A83700" w:rsidRPr="00A83700" w:rsidRDefault="00A83700" w:rsidP="00A83700">
      <w:pPr>
        <w:widowControl w:val="0"/>
        <w:suppressAutoHyphens/>
        <w:rPr>
          <w:rFonts w:eastAsia="Lucida Sans Unicode" w:cs="Calibri"/>
          <w:kern w:val="1"/>
          <w:lang w:eastAsia="ar-SA"/>
        </w:rPr>
      </w:pPr>
    </w:p>
    <w:p w:rsidR="00A83700" w:rsidRPr="00A83700" w:rsidRDefault="00A83700" w:rsidP="00A83700">
      <w:pPr>
        <w:widowControl w:val="0"/>
        <w:suppressAutoHyphens/>
        <w:rPr>
          <w:rFonts w:eastAsia="Lucida Sans Unicode" w:cs="Calibri"/>
          <w:kern w:val="1"/>
          <w:lang w:eastAsia="ar-SA"/>
        </w:rPr>
      </w:pPr>
    </w:p>
    <w:p w:rsidR="00A83700" w:rsidRPr="00A83700" w:rsidRDefault="00A83700" w:rsidP="00A83700">
      <w:pPr>
        <w:widowControl w:val="0"/>
        <w:suppressAutoHyphens/>
        <w:rPr>
          <w:rFonts w:eastAsia="Lucida Sans Unicode" w:cs="Calibri"/>
          <w:kern w:val="1"/>
          <w:lang w:eastAsia="ar-SA"/>
        </w:rPr>
      </w:pPr>
    </w:p>
    <w:p w:rsidR="00A83700" w:rsidRDefault="00A83700"/>
    <w:p w:rsidR="00A66F92" w:rsidRDefault="00A66F92"/>
    <w:p w:rsidR="00A66F92" w:rsidRDefault="00A66F92"/>
    <w:p w:rsidR="00A66F92" w:rsidRDefault="00A66F92"/>
    <w:p w:rsidR="00A66F92" w:rsidRDefault="00A66F92"/>
    <w:p w:rsidR="00A66F92" w:rsidRPr="00A66F92" w:rsidRDefault="00A66F92" w:rsidP="00A66F92">
      <w:pPr>
        <w:jc w:val="right"/>
        <w:rPr>
          <w:bCs/>
        </w:rPr>
      </w:pPr>
      <w:r w:rsidRPr="00A66F92">
        <w:rPr>
          <w:bCs/>
        </w:rPr>
        <w:t>Приложение 1</w:t>
      </w:r>
    </w:p>
    <w:p w:rsidR="00A66F92" w:rsidRPr="00A66F92" w:rsidRDefault="00A66F92" w:rsidP="00A66F92">
      <w:pPr>
        <w:jc w:val="right"/>
        <w:rPr>
          <w:bCs/>
        </w:rPr>
      </w:pPr>
      <w:r w:rsidRPr="00A66F92">
        <w:rPr>
          <w:bCs/>
        </w:rPr>
        <w:t>к решению Совета народных депутатов</w:t>
      </w:r>
    </w:p>
    <w:p w:rsidR="00A66F92" w:rsidRPr="00A66F92" w:rsidRDefault="00A66F92" w:rsidP="00A66F92">
      <w:pPr>
        <w:jc w:val="right"/>
        <w:rPr>
          <w:bCs/>
        </w:rPr>
      </w:pPr>
      <w:r w:rsidRPr="00A66F92">
        <w:rPr>
          <w:bCs/>
        </w:rPr>
        <w:t xml:space="preserve">Чернавского сельского поселения </w:t>
      </w:r>
    </w:p>
    <w:p w:rsidR="00A66F92" w:rsidRPr="00A66F92" w:rsidRDefault="00A66F92" w:rsidP="00A66F92">
      <w:pPr>
        <w:jc w:val="right"/>
        <w:rPr>
          <w:bCs/>
        </w:rPr>
      </w:pPr>
      <w:r w:rsidRPr="00A66F92">
        <w:rPr>
          <w:bCs/>
        </w:rPr>
        <w:t>Панинского муниципального района</w:t>
      </w:r>
    </w:p>
    <w:p w:rsidR="00A66F92" w:rsidRPr="00A66F92" w:rsidRDefault="00A66F92" w:rsidP="00A66F92">
      <w:pPr>
        <w:jc w:val="right"/>
        <w:rPr>
          <w:bCs/>
        </w:rPr>
      </w:pPr>
      <w:r w:rsidRPr="00A66F92">
        <w:rPr>
          <w:bCs/>
        </w:rPr>
        <w:t xml:space="preserve"> Воронежской области</w:t>
      </w:r>
    </w:p>
    <w:p w:rsidR="00A66F92" w:rsidRPr="00A66F92" w:rsidRDefault="00A66F92" w:rsidP="00A66F92">
      <w:pPr>
        <w:jc w:val="right"/>
        <w:rPr>
          <w:bCs/>
        </w:rPr>
      </w:pPr>
      <w:r w:rsidRPr="00A66F92">
        <w:rPr>
          <w:bCs/>
        </w:rPr>
        <w:t xml:space="preserve"> от _______2018 г. № ___</w:t>
      </w:r>
    </w:p>
    <w:p w:rsidR="00A66F92" w:rsidRPr="00A66F92" w:rsidRDefault="00A66F92" w:rsidP="00A66F92">
      <w:pPr>
        <w:ind w:firstLine="2700"/>
        <w:rPr>
          <w:rFonts w:cs="Tahoma"/>
          <w:b/>
        </w:rPr>
      </w:pPr>
    </w:p>
    <w:p w:rsidR="00A66F92" w:rsidRPr="00A66F92" w:rsidRDefault="00A66F92" w:rsidP="00A66F92">
      <w:pPr>
        <w:ind w:firstLine="2700"/>
        <w:rPr>
          <w:rFonts w:cs="Tahoma"/>
          <w:b/>
        </w:rPr>
      </w:pPr>
    </w:p>
    <w:p w:rsidR="00A66F92" w:rsidRPr="00A66F92" w:rsidRDefault="00A66F92" w:rsidP="00A66F92">
      <w:pPr>
        <w:ind w:firstLine="2700"/>
        <w:rPr>
          <w:rFonts w:cs="Tahoma"/>
          <w:b/>
        </w:rPr>
      </w:pPr>
    </w:p>
    <w:p w:rsidR="00A66F92" w:rsidRPr="00A66F92" w:rsidRDefault="00A66F92" w:rsidP="00A66F92">
      <w:pPr>
        <w:ind w:firstLine="2700"/>
        <w:rPr>
          <w:rFonts w:cs="Tahoma"/>
        </w:rPr>
      </w:pPr>
    </w:p>
    <w:p w:rsidR="00A66F92" w:rsidRPr="00A66F92" w:rsidRDefault="00A66F92" w:rsidP="00A66F92">
      <w:pPr>
        <w:spacing w:line="360" w:lineRule="auto"/>
        <w:rPr>
          <w:rFonts w:cs="Tahoma"/>
          <w:b/>
        </w:rPr>
      </w:pPr>
    </w:p>
    <w:p w:rsidR="00A66F92" w:rsidRPr="00A66F92" w:rsidRDefault="00A66F92" w:rsidP="00A66F92">
      <w:pPr>
        <w:spacing w:line="360" w:lineRule="auto"/>
        <w:rPr>
          <w:rFonts w:cs="Tahoma"/>
          <w:b/>
        </w:rPr>
      </w:pPr>
    </w:p>
    <w:p w:rsidR="00A66F92" w:rsidRPr="00A66F92" w:rsidRDefault="00A66F92" w:rsidP="00A66F92">
      <w:pPr>
        <w:spacing w:line="360" w:lineRule="auto"/>
        <w:rPr>
          <w:rFonts w:cs="Tahoma"/>
          <w:b/>
        </w:rPr>
      </w:pPr>
    </w:p>
    <w:p w:rsidR="00A66F92" w:rsidRPr="00A66F92" w:rsidRDefault="00A66F92" w:rsidP="00A66F92">
      <w:pPr>
        <w:jc w:val="center"/>
        <w:rPr>
          <w:rFonts w:cs="Tahoma"/>
          <w:b/>
          <w:bCs/>
          <w:caps/>
        </w:rPr>
      </w:pPr>
      <w:r w:rsidRPr="00A66F92">
        <w:rPr>
          <w:rFonts w:cs="Tahoma"/>
          <w:b/>
          <w:bCs/>
          <w:caps/>
        </w:rPr>
        <w:t>Проект</w:t>
      </w:r>
    </w:p>
    <w:p w:rsidR="00A66F92" w:rsidRPr="00A66F92" w:rsidRDefault="00A66F92" w:rsidP="00A66F92">
      <w:pPr>
        <w:jc w:val="center"/>
        <w:rPr>
          <w:rFonts w:cs="Tahoma"/>
          <w:b/>
          <w:bCs/>
          <w:caps/>
        </w:rPr>
      </w:pPr>
      <w:r w:rsidRPr="00A66F92">
        <w:rPr>
          <w:rFonts w:cs="Tahoma"/>
          <w:b/>
          <w:bCs/>
          <w:caps/>
        </w:rPr>
        <w:t>ПРАВИЛ ЗЕМЛЕПОЛЬЗОВАНИЯ И ЗАСТРОЙКИ</w:t>
      </w:r>
    </w:p>
    <w:p w:rsidR="00A66F92" w:rsidRPr="00A66F92" w:rsidRDefault="00A66F92" w:rsidP="00A66F92">
      <w:pPr>
        <w:jc w:val="center"/>
        <w:rPr>
          <w:rFonts w:cs="Tahoma"/>
          <w:b/>
          <w:bCs/>
          <w:caps/>
        </w:rPr>
      </w:pPr>
      <w:r w:rsidRPr="00A66F92">
        <w:rPr>
          <w:rFonts w:cs="Tahoma"/>
          <w:b/>
          <w:bCs/>
          <w:caps/>
        </w:rPr>
        <w:t>чернавского СЕЛЬСКОГО ПОСЕЛЕНИЯ</w:t>
      </w:r>
    </w:p>
    <w:p w:rsidR="00A66F92" w:rsidRPr="00A66F92" w:rsidRDefault="00A66F92" w:rsidP="00A66F92">
      <w:pPr>
        <w:jc w:val="center"/>
        <w:rPr>
          <w:rFonts w:cs="Tahoma"/>
          <w:b/>
          <w:bCs/>
          <w:caps/>
        </w:rPr>
      </w:pPr>
      <w:r w:rsidRPr="00A66F92">
        <w:rPr>
          <w:rFonts w:cs="Tahoma"/>
          <w:b/>
          <w:bCs/>
          <w:caps/>
        </w:rPr>
        <w:t>панинского муниципального района</w:t>
      </w:r>
    </w:p>
    <w:p w:rsidR="00A66F92" w:rsidRPr="00A66F92" w:rsidRDefault="00A66F92" w:rsidP="00A66F92">
      <w:pPr>
        <w:jc w:val="center"/>
        <w:rPr>
          <w:b/>
          <w:bCs/>
          <w:caps/>
        </w:rPr>
      </w:pPr>
      <w:r w:rsidRPr="00A66F92">
        <w:rPr>
          <w:b/>
          <w:bCs/>
          <w:caps/>
        </w:rPr>
        <w:t>Воронежской области</w:t>
      </w:r>
    </w:p>
    <w:p w:rsidR="00A66F92" w:rsidRPr="00A66F92" w:rsidRDefault="00A66F92" w:rsidP="00A66F92">
      <w:pPr>
        <w:jc w:val="center"/>
        <w:rPr>
          <w:b/>
          <w:bCs/>
          <w:caps/>
        </w:rPr>
      </w:pPr>
      <w:r w:rsidRPr="00A66F92">
        <w:rPr>
          <w:b/>
          <w:bCs/>
          <w:caps/>
        </w:rPr>
        <w:t>(новая редакция)</w:t>
      </w:r>
    </w:p>
    <w:p w:rsidR="00A66F92" w:rsidRPr="00A66F92" w:rsidRDefault="00A66F92" w:rsidP="00A66F92">
      <w:pPr>
        <w:jc w:val="center"/>
        <w:rPr>
          <w:bCs/>
          <w:color w:val="FF0000"/>
        </w:rPr>
      </w:pPr>
      <w:r w:rsidRPr="00A66F92">
        <w:rPr>
          <w:bCs/>
          <w:color w:val="FF0000"/>
        </w:rPr>
        <w:t xml:space="preserve"> </w:t>
      </w:r>
    </w:p>
    <w:p w:rsidR="00A66F92" w:rsidRPr="00A66F92" w:rsidRDefault="00A66F92" w:rsidP="00A66F92">
      <w:pPr>
        <w:autoSpaceDE w:val="0"/>
        <w:autoSpaceDN w:val="0"/>
        <w:adjustRightInd w:val="0"/>
        <w:ind w:firstLine="851"/>
        <w:rPr>
          <w:color w:val="000000"/>
        </w:rPr>
      </w:pPr>
    </w:p>
    <w:p w:rsidR="00A66F92" w:rsidRPr="00A66F92" w:rsidRDefault="00A66F92" w:rsidP="00A66F92">
      <w:pPr>
        <w:jc w:val="center"/>
        <w:rPr>
          <w:rFonts w:cs="Tahoma"/>
          <w:b/>
          <w:bCs/>
          <w:caps/>
        </w:rPr>
      </w:pPr>
      <w:r w:rsidRPr="00A66F92">
        <w:rPr>
          <w:b/>
        </w:rPr>
        <w:br w:type="page"/>
      </w:r>
      <w:r w:rsidRPr="00A66F92">
        <w:rPr>
          <w:rFonts w:cs="Tahoma"/>
          <w:b/>
          <w:bCs/>
          <w:caps/>
        </w:rPr>
        <w:lastRenderedPageBreak/>
        <w:t>Содержание</w:t>
      </w:r>
    </w:p>
    <w:p w:rsidR="00A66F92" w:rsidRPr="00A66F92" w:rsidRDefault="00A66F92" w:rsidP="00A66F92">
      <w:pPr>
        <w:jc w:val="center"/>
        <w:rPr>
          <w:rFonts w:cs="Tahoma"/>
          <w:b/>
          <w:bCs/>
          <w:caps/>
        </w:rPr>
      </w:pPr>
      <w:r w:rsidRPr="00A66F92">
        <w:rPr>
          <w:rFonts w:cs="Tahoma"/>
          <w:b/>
          <w:bCs/>
          <w:caps/>
        </w:rPr>
        <w:t>правил землепользования и застройки</w:t>
      </w:r>
    </w:p>
    <w:p w:rsidR="00A66F92" w:rsidRPr="00A66F92" w:rsidRDefault="00A66F92" w:rsidP="00A66F92">
      <w:pPr>
        <w:jc w:val="center"/>
        <w:rPr>
          <w:b/>
          <w:lang w:eastAsia="en-US"/>
        </w:rPr>
      </w:pPr>
    </w:p>
    <w:bookmarkStart w:id="0" w:name="_Toc290561444"/>
    <w:bookmarkStart w:id="1" w:name="_Toc290562091"/>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szCs w:val="20"/>
        </w:rPr>
        <w:fldChar w:fldCharType="begin"/>
      </w:r>
      <w:r w:rsidRPr="00A66F92">
        <w:rPr>
          <w:b/>
          <w:bCs/>
          <w:szCs w:val="20"/>
        </w:rPr>
        <w:instrText xml:space="preserve"> TOC \o "1-3" \u </w:instrText>
      </w:r>
      <w:r w:rsidRPr="00A66F92">
        <w:rPr>
          <w:b/>
          <w:bCs/>
          <w:szCs w:val="20"/>
        </w:rPr>
        <w:fldChar w:fldCharType="separate"/>
      </w:r>
      <w:r w:rsidRPr="00A66F92">
        <w:rPr>
          <w:b/>
          <w:bCs/>
          <w:noProof/>
          <w:szCs w:val="20"/>
        </w:rPr>
        <w:t>РАЗДЕЛ 1. ПОРЯДОК ПРИМЕНЕНИЯ ПРАВИЛ ЗЕМЛЕПОЛЬЗОВАНИЯ И ЗАСТРОЙКИ ЧЕРНАВСКОГО СЕЛЬСКОГО ПОСЕЛЕНИЯ И ВНЕСЕНИЯ В НИХ ИЗМЕНЕНИЙ</w:t>
      </w:r>
      <w:r w:rsidRPr="00A66F92">
        <w:rPr>
          <w:b/>
          <w:bCs/>
          <w:noProof/>
          <w:szCs w:val="20"/>
        </w:rPr>
        <w:tab/>
      </w:r>
      <w:r w:rsidRPr="00A66F92">
        <w:rPr>
          <w:b/>
          <w:bCs/>
          <w:noProof/>
          <w:szCs w:val="20"/>
        </w:rPr>
        <w:fldChar w:fldCharType="begin"/>
      </w:r>
      <w:r w:rsidRPr="00A66F92">
        <w:rPr>
          <w:b/>
          <w:bCs/>
          <w:noProof/>
          <w:szCs w:val="20"/>
        </w:rPr>
        <w:instrText xml:space="preserve"> PAGEREF _Toc467576498 \h </w:instrText>
      </w:r>
      <w:r w:rsidRPr="00A66F92">
        <w:rPr>
          <w:b/>
          <w:bCs/>
          <w:noProof/>
          <w:szCs w:val="20"/>
        </w:rPr>
      </w:r>
      <w:r w:rsidRPr="00A66F92">
        <w:rPr>
          <w:b/>
          <w:bCs/>
          <w:noProof/>
          <w:szCs w:val="20"/>
        </w:rPr>
        <w:fldChar w:fldCharType="separate"/>
      </w:r>
      <w:r>
        <w:rPr>
          <w:b/>
          <w:bCs/>
          <w:noProof/>
          <w:szCs w:val="20"/>
        </w:rPr>
        <w:t>7</w:t>
      </w:r>
      <w:r w:rsidRPr="00A66F92">
        <w:rPr>
          <w:b/>
          <w:bCs/>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1.</w:t>
      </w:r>
      <w:r w:rsidRPr="00A66F92">
        <w:rPr>
          <w:rFonts w:ascii="Calibri" w:hAnsi="Calibri"/>
          <w:noProof/>
          <w:sz w:val="22"/>
          <w:szCs w:val="22"/>
        </w:rPr>
        <w:tab/>
      </w:r>
      <w:r w:rsidRPr="00A66F92">
        <w:rPr>
          <w:b/>
          <w:bCs/>
          <w:noProof/>
          <w:szCs w:val="20"/>
        </w:rPr>
        <w:t>ПОЛОЖЕНИЕ О РЕГУЛИРОВАНИИ ЗЕМЛЕПОЛЬЗОВАНИЯ И ЗАСТРОЙКИ ОРГАНАМИ МЕСТНОГО САМОУПРАВЛЕНИЯ ЧЕРНАВСКОГО СЕЛЬСКОГО ПОСЕЛЕНИЯ</w:t>
      </w:r>
      <w:r w:rsidRPr="00A66F92">
        <w:rPr>
          <w:b/>
          <w:bCs/>
          <w:noProof/>
          <w:szCs w:val="20"/>
        </w:rPr>
        <w:tab/>
      </w:r>
      <w:r w:rsidRPr="00A66F92">
        <w:rPr>
          <w:b/>
          <w:bCs/>
          <w:noProof/>
          <w:szCs w:val="20"/>
        </w:rPr>
        <w:fldChar w:fldCharType="begin"/>
      </w:r>
      <w:r w:rsidRPr="00A66F92">
        <w:rPr>
          <w:b/>
          <w:bCs/>
          <w:noProof/>
          <w:szCs w:val="20"/>
        </w:rPr>
        <w:instrText xml:space="preserve"> PAGEREF _Toc467576499 \h </w:instrText>
      </w:r>
      <w:r w:rsidRPr="00A66F92">
        <w:rPr>
          <w:b/>
          <w:bCs/>
          <w:noProof/>
          <w:szCs w:val="20"/>
        </w:rPr>
      </w:r>
      <w:r w:rsidRPr="00A66F92">
        <w:rPr>
          <w:b/>
          <w:bCs/>
          <w:noProof/>
          <w:szCs w:val="20"/>
        </w:rPr>
        <w:fldChar w:fldCharType="separate"/>
      </w:r>
      <w:r>
        <w:rPr>
          <w:b/>
          <w:bCs/>
          <w:noProof/>
          <w:szCs w:val="20"/>
        </w:rPr>
        <w:t>7</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 Сфера применения Правил землепользования и застройки Чернавского сельского поселения</w:t>
      </w:r>
      <w:r w:rsidRPr="00A66F92">
        <w:rPr>
          <w:noProof/>
          <w:szCs w:val="20"/>
        </w:rPr>
        <w:tab/>
      </w:r>
      <w:r w:rsidRPr="00A66F92">
        <w:rPr>
          <w:noProof/>
          <w:szCs w:val="20"/>
        </w:rPr>
        <w:fldChar w:fldCharType="begin"/>
      </w:r>
      <w:r w:rsidRPr="00A66F92">
        <w:rPr>
          <w:noProof/>
          <w:szCs w:val="20"/>
        </w:rPr>
        <w:instrText xml:space="preserve"> PAGEREF _Toc467576500 \h </w:instrText>
      </w:r>
      <w:r w:rsidRPr="00A66F92">
        <w:rPr>
          <w:noProof/>
          <w:szCs w:val="20"/>
        </w:rPr>
      </w:r>
      <w:r w:rsidRPr="00A66F92">
        <w:rPr>
          <w:noProof/>
          <w:szCs w:val="20"/>
        </w:rPr>
        <w:fldChar w:fldCharType="separate"/>
      </w:r>
      <w:r>
        <w:rPr>
          <w:noProof/>
          <w:szCs w:val="20"/>
        </w:rPr>
        <w:t>7</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2. Основные понятия, используемые в правилах землепользования и застройки Чернавского сельского поселения и их определения</w:t>
      </w:r>
      <w:r w:rsidRPr="00A66F92">
        <w:rPr>
          <w:noProof/>
          <w:szCs w:val="20"/>
        </w:rPr>
        <w:tab/>
      </w:r>
      <w:r w:rsidRPr="00A66F92">
        <w:rPr>
          <w:noProof/>
          <w:szCs w:val="20"/>
        </w:rPr>
        <w:fldChar w:fldCharType="begin"/>
      </w:r>
      <w:r w:rsidRPr="00A66F92">
        <w:rPr>
          <w:noProof/>
          <w:szCs w:val="20"/>
        </w:rPr>
        <w:instrText xml:space="preserve"> PAGEREF _Toc467576501 \h </w:instrText>
      </w:r>
      <w:r w:rsidRPr="00A66F92">
        <w:rPr>
          <w:noProof/>
          <w:szCs w:val="20"/>
        </w:rPr>
      </w:r>
      <w:r w:rsidRPr="00A66F92">
        <w:rPr>
          <w:noProof/>
          <w:szCs w:val="20"/>
        </w:rPr>
        <w:fldChar w:fldCharType="separate"/>
      </w:r>
      <w:r>
        <w:rPr>
          <w:noProof/>
          <w:szCs w:val="20"/>
        </w:rPr>
        <w:t>8</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3. Полномочия органов местного самоуправления поселения в области регулирования отношений по вопросам землепользования и застройки</w:t>
      </w:r>
      <w:r w:rsidRPr="00A66F92">
        <w:rPr>
          <w:noProof/>
          <w:szCs w:val="20"/>
        </w:rPr>
        <w:tab/>
      </w:r>
      <w:r w:rsidRPr="00A66F92">
        <w:rPr>
          <w:noProof/>
          <w:szCs w:val="20"/>
        </w:rPr>
        <w:fldChar w:fldCharType="begin"/>
      </w:r>
      <w:r w:rsidRPr="00A66F92">
        <w:rPr>
          <w:noProof/>
          <w:szCs w:val="20"/>
        </w:rPr>
        <w:instrText xml:space="preserve"> PAGEREF _Toc467576502 \h </w:instrText>
      </w:r>
      <w:r w:rsidRPr="00A66F92">
        <w:rPr>
          <w:noProof/>
          <w:szCs w:val="20"/>
        </w:rPr>
      </w:r>
      <w:r w:rsidRPr="00A66F92">
        <w:rPr>
          <w:noProof/>
          <w:szCs w:val="20"/>
        </w:rPr>
        <w:fldChar w:fldCharType="separate"/>
      </w:r>
      <w:r>
        <w:rPr>
          <w:noProof/>
          <w:szCs w:val="20"/>
        </w:rPr>
        <w:t>10</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4. Комиссия по подготовке проекта Правил землепользования и застройки</w:t>
      </w:r>
      <w:r w:rsidRPr="00A66F92">
        <w:rPr>
          <w:noProof/>
          <w:szCs w:val="20"/>
        </w:rPr>
        <w:tab/>
      </w:r>
      <w:r w:rsidRPr="00A66F92">
        <w:rPr>
          <w:noProof/>
          <w:szCs w:val="20"/>
        </w:rPr>
        <w:fldChar w:fldCharType="begin"/>
      </w:r>
      <w:r w:rsidRPr="00A66F92">
        <w:rPr>
          <w:noProof/>
          <w:szCs w:val="20"/>
        </w:rPr>
        <w:instrText xml:space="preserve"> PAGEREF _Toc467576503 \h </w:instrText>
      </w:r>
      <w:r w:rsidRPr="00A66F92">
        <w:rPr>
          <w:noProof/>
          <w:szCs w:val="20"/>
        </w:rPr>
      </w:r>
      <w:r w:rsidRPr="00A66F92">
        <w:rPr>
          <w:noProof/>
          <w:szCs w:val="20"/>
        </w:rPr>
        <w:fldChar w:fldCharType="separate"/>
      </w:r>
      <w:r>
        <w:rPr>
          <w:noProof/>
          <w:szCs w:val="20"/>
        </w:rPr>
        <w:t>11</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5. Общие положения о градостроительном зонировании территории поселения</w:t>
      </w:r>
      <w:r w:rsidRPr="00A66F92">
        <w:rPr>
          <w:noProof/>
          <w:szCs w:val="20"/>
        </w:rPr>
        <w:tab/>
      </w:r>
      <w:r w:rsidRPr="00A66F92">
        <w:rPr>
          <w:noProof/>
          <w:szCs w:val="20"/>
        </w:rPr>
        <w:fldChar w:fldCharType="begin"/>
      </w:r>
      <w:r w:rsidRPr="00A66F92">
        <w:rPr>
          <w:noProof/>
          <w:szCs w:val="20"/>
        </w:rPr>
        <w:instrText xml:space="preserve"> PAGEREF _Toc467576504 \h </w:instrText>
      </w:r>
      <w:r w:rsidRPr="00A66F92">
        <w:rPr>
          <w:noProof/>
          <w:szCs w:val="20"/>
        </w:rPr>
      </w:r>
      <w:r w:rsidRPr="00A66F92">
        <w:rPr>
          <w:noProof/>
          <w:szCs w:val="20"/>
        </w:rPr>
        <w:fldChar w:fldCharType="separate"/>
      </w:r>
      <w:r>
        <w:rPr>
          <w:noProof/>
          <w:szCs w:val="20"/>
        </w:rPr>
        <w:t>12</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6. Использование земельных участков, на которые распространяется  действие  градостроительных регламентов</w:t>
      </w:r>
      <w:r w:rsidRPr="00A66F92">
        <w:rPr>
          <w:noProof/>
          <w:szCs w:val="20"/>
        </w:rPr>
        <w:tab/>
      </w:r>
      <w:r w:rsidRPr="00A66F92">
        <w:rPr>
          <w:noProof/>
          <w:szCs w:val="20"/>
        </w:rPr>
        <w:fldChar w:fldCharType="begin"/>
      </w:r>
      <w:r w:rsidRPr="00A66F92">
        <w:rPr>
          <w:noProof/>
          <w:szCs w:val="20"/>
        </w:rPr>
        <w:instrText xml:space="preserve"> PAGEREF _Toc467576505 \h </w:instrText>
      </w:r>
      <w:r w:rsidRPr="00A66F92">
        <w:rPr>
          <w:noProof/>
          <w:szCs w:val="20"/>
        </w:rPr>
      </w:r>
      <w:r w:rsidRPr="00A66F92">
        <w:rPr>
          <w:noProof/>
          <w:szCs w:val="20"/>
        </w:rPr>
        <w:fldChar w:fldCharType="separate"/>
      </w:r>
      <w:r>
        <w:rPr>
          <w:noProof/>
          <w:szCs w:val="20"/>
        </w:rPr>
        <w:t>15</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A66F92">
        <w:rPr>
          <w:noProof/>
          <w:szCs w:val="20"/>
        </w:rPr>
        <w:tab/>
      </w:r>
      <w:r w:rsidRPr="00A66F92">
        <w:rPr>
          <w:noProof/>
          <w:szCs w:val="20"/>
        </w:rPr>
        <w:fldChar w:fldCharType="begin"/>
      </w:r>
      <w:r w:rsidRPr="00A66F92">
        <w:rPr>
          <w:noProof/>
          <w:szCs w:val="20"/>
        </w:rPr>
        <w:instrText xml:space="preserve"> PAGEREF _Toc467576506 \h </w:instrText>
      </w:r>
      <w:r w:rsidRPr="00A66F92">
        <w:rPr>
          <w:noProof/>
          <w:szCs w:val="20"/>
        </w:rPr>
      </w:r>
      <w:r w:rsidRPr="00A66F92">
        <w:rPr>
          <w:noProof/>
          <w:szCs w:val="20"/>
        </w:rPr>
        <w:fldChar w:fldCharType="separate"/>
      </w:r>
      <w:r>
        <w:rPr>
          <w:noProof/>
          <w:szCs w:val="20"/>
        </w:rPr>
        <w:t>16</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A66F92">
        <w:rPr>
          <w:noProof/>
          <w:szCs w:val="20"/>
        </w:rPr>
        <w:tab/>
      </w:r>
      <w:r w:rsidRPr="00A66F92">
        <w:rPr>
          <w:noProof/>
          <w:szCs w:val="20"/>
        </w:rPr>
        <w:fldChar w:fldCharType="begin"/>
      </w:r>
      <w:r w:rsidRPr="00A66F92">
        <w:rPr>
          <w:noProof/>
          <w:szCs w:val="20"/>
        </w:rPr>
        <w:instrText xml:space="preserve"> PAGEREF _Toc467576507 \h </w:instrText>
      </w:r>
      <w:r w:rsidRPr="00A66F92">
        <w:rPr>
          <w:noProof/>
          <w:szCs w:val="20"/>
        </w:rPr>
      </w:r>
      <w:r w:rsidRPr="00A66F92">
        <w:rPr>
          <w:noProof/>
          <w:szCs w:val="20"/>
        </w:rPr>
        <w:fldChar w:fldCharType="separate"/>
      </w:r>
      <w:r>
        <w:rPr>
          <w:noProof/>
          <w:szCs w:val="20"/>
        </w:rPr>
        <w:t>16</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9. Осуществление строительства, реконструкции объектов капитального строительства</w:t>
      </w:r>
      <w:r w:rsidRPr="00A66F92">
        <w:rPr>
          <w:noProof/>
          <w:szCs w:val="20"/>
        </w:rPr>
        <w:tab/>
      </w:r>
      <w:r w:rsidRPr="00A66F92">
        <w:rPr>
          <w:noProof/>
          <w:szCs w:val="20"/>
        </w:rPr>
        <w:fldChar w:fldCharType="begin"/>
      </w:r>
      <w:r w:rsidRPr="00A66F92">
        <w:rPr>
          <w:noProof/>
          <w:szCs w:val="20"/>
        </w:rPr>
        <w:instrText xml:space="preserve"> PAGEREF _Toc467576508 \h </w:instrText>
      </w:r>
      <w:r w:rsidRPr="00A66F92">
        <w:rPr>
          <w:noProof/>
          <w:szCs w:val="20"/>
        </w:rPr>
      </w:r>
      <w:r w:rsidRPr="00A66F92">
        <w:rPr>
          <w:noProof/>
          <w:szCs w:val="20"/>
        </w:rPr>
        <w:fldChar w:fldCharType="separate"/>
      </w:r>
      <w:r>
        <w:rPr>
          <w:noProof/>
          <w:szCs w:val="20"/>
        </w:rPr>
        <w:t>17</w:t>
      </w:r>
      <w:r w:rsidRPr="00A66F92">
        <w:rPr>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2.</w:t>
      </w:r>
      <w:r w:rsidRPr="00A66F92">
        <w:rPr>
          <w:rFonts w:ascii="Calibri" w:hAnsi="Calibri"/>
          <w:noProof/>
          <w:sz w:val="22"/>
          <w:szCs w:val="22"/>
        </w:rPr>
        <w:tab/>
      </w:r>
      <w:r w:rsidRPr="00A66F92">
        <w:rPr>
          <w:b/>
          <w:bCs/>
          <w:noProof/>
          <w:szCs w:val="20"/>
        </w:rPr>
        <w:t>ПОЛОЖЕНИЕ ОБ ИЗМЕНЕНИИ ВИДОВ РАЗРЕШЕННОГО ИСПОЛЬЗОВАНИЯ ЗЕМЕЛЬНЫХ УЧАСТКОВ И ОБЪЕКТОВ КАПИТАЛЬНОГО  ТРОИТЕЛЬСТВА ФИЗИЧЕСКИМИ И ЮРИДИЧЕСКИМИ ЛИЦАМИ</w:t>
      </w:r>
      <w:r w:rsidRPr="00A66F92">
        <w:rPr>
          <w:b/>
          <w:bCs/>
          <w:noProof/>
          <w:szCs w:val="20"/>
        </w:rPr>
        <w:tab/>
      </w:r>
      <w:r w:rsidRPr="00A66F92">
        <w:rPr>
          <w:b/>
          <w:bCs/>
          <w:noProof/>
          <w:szCs w:val="20"/>
        </w:rPr>
        <w:fldChar w:fldCharType="begin"/>
      </w:r>
      <w:r w:rsidRPr="00A66F92">
        <w:rPr>
          <w:b/>
          <w:bCs/>
          <w:noProof/>
          <w:szCs w:val="20"/>
        </w:rPr>
        <w:instrText xml:space="preserve"> PAGEREF _Toc467576509 \h </w:instrText>
      </w:r>
      <w:r w:rsidRPr="00A66F92">
        <w:rPr>
          <w:b/>
          <w:bCs/>
          <w:noProof/>
          <w:szCs w:val="20"/>
        </w:rPr>
      </w:r>
      <w:r w:rsidRPr="00A66F92">
        <w:rPr>
          <w:b/>
          <w:bCs/>
          <w:noProof/>
          <w:szCs w:val="20"/>
        </w:rPr>
        <w:fldChar w:fldCharType="separate"/>
      </w:r>
      <w:r>
        <w:rPr>
          <w:b/>
          <w:bCs/>
          <w:noProof/>
          <w:szCs w:val="20"/>
        </w:rPr>
        <w:t>18</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10. Порядок изменения видов разрешенного использования земельных участков и объектов капитального строительства</w:t>
      </w:r>
      <w:r w:rsidRPr="00A66F92">
        <w:rPr>
          <w:noProof/>
          <w:szCs w:val="20"/>
        </w:rPr>
        <w:tab/>
      </w:r>
      <w:r w:rsidRPr="00A66F92">
        <w:rPr>
          <w:noProof/>
          <w:szCs w:val="20"/>
        </w:rPr>
        <w:fldChar w:fldCharType="begin"/>
      </w:r>
      <w:r w:rsidRPr="00A66F92">
        <w:rPr>
          <w:noProof/>
          <w:szCs w:val="20"/>
        </w:rPr>
        <w:instrText xml:space="preserve"> PAGEREF _Toc467576510 \h </w:instrText>
      </w:r>
      <w:r w:rsidRPr="00A66F92">
        <w:rPr>
          <w:noProof/>
          <w:szCs w:val="20"/>
        </w:rPr>
      </w:r>
      <w:r w:rsidRPr="00A66F92">
        <w:rPr>
          <w:noProof/>
          <w:szCs w:val="20"/>
        </w:rPr>
        <w:fldChar w:fldCharType="separate"/>
      </w:r>
      <w:r>
        <w:rPr>
          <w:noProof/>
          <w:szCs w:val="20"/>
        </w:rPr>
        <w:t>18</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A66F92">
        <w:rPr>
          <w:noProof/>
          <w:szCs w:val="20"/>
        </w:rPr>
        <w:tab/>
      </w:r>
      <w:r w:rsidRPr="00A66F92">
        <w:rPr>
          <w:noProof/>
          <w:szCs w:val="20"/>
        </w:rPr>
        <w:fldChar w:fldCharType="begin"/>
      </w:r>
      <w:r w:rsidRPr="00A66F92">
        <w:rPr>
          <w:noProof/>
          <w:szCs w:val="20"/>
        </w:rPr>
        <w:instrText xml:space="preserve"> PAGEREF _Toc467576511 \h </w:instrText>
      </w:r>
      <w:r w:rsidRPr="00A66F92">
        <w:rPr>
          <w:noProof/>
          <w:szCs w:val="20"/>
        </w:rPr>
      </w:r>
      <w:r w:rsidRPr="00A66F92">
        <w:rPr>
          <w:noProof/>
          <w:szCs w:val="20"/>
        </w:rPr>
        <w:fldChar w:fldCharType="separate"/>
      </w:r>
      <w:r>
        <w:rPr>
          <w:noProof/>
          <w:szCs w:val="20"/>
        </w:rPr>
        <w:t>19</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A66F92">
        <w:rPr>
          <w:noProof/>
          <w:szCs w:val="20"/>
        </w:rPr>
        <w:tab/>
      </w:r>
      <w:r w:rsidRPr="00A66F92">
        <w:rPr>
          <w:noProof/>
          <w:szCs w:val="20"/>
        </w:rPr>
        <w:fldChar w:fldCharType="begin"/>
      </w:r>
      <w:r w:rsidRPr="00A66F92">
        <w:rPr>
          <w:noProof/>
          <w:szCs w:val="20"/>
        </w:rPr>
        <w:instrText xml:space="preserve"> PAGEREF _Toc467576512 \h </w:instrText>
      </w:r>
      <w:r w:rsidRPr="00A66F92">
        <w:rPr>
          <w:noProof/>
          <w:szCs w:val="20"/>
        </w:rPr>
      </w:r>
      <w:r w:rsidRPr="00A66F92">
        <w:rPr>
          <w:noProof/>
          <w:szCs w:val="20"/>
        </w:rPr>
        <w:fldChar w:fldCharType="separate"/>
      </w:r>
      <w:r>
        <w:rPr>
          <w:noProof/>
          <w:szCs w:val="20"/>
        </w:rPr>
        <w:t>20</w:t>
      </w:r>
      <w:r w:rsidRPr="00A66F92">
        <w:rPr>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3.</w:t>
      </w:r>
      <w:r w:rsidRPr="00A66F92">
        <w:rPr>
          <w:rFonts w:ascii="Calibri" w:hAnsi="Calibri"/>
          <w:noProof/>
          <w:sz w:val="22"/>
          <w:szCs w:val="22"/>
        </w:rPr>
        <w:tab/>
      </w:r>
      <w:r w:rsidRPr="00A66F92">
        <w:rPr>
          <w:b/>
          <w:bCs/>
          <w:noProof/>
          <w:szCs w:val="20"/>
        </w:rPr>
        <w:t>ПОЛОЖЕНИЕ О ПОДГОТОВКЕ ДОКУМЕНТАЦИИ ПО ПЛАНИРОВКЕ ТЕРРИТОРИИ</w:t>
      </w:r>
      <w:r w:rsidRPr="00A66F92">
        <w:rPr>
          <w:b/>
          <w:bCs/>
          <w:noProof/>
          <w:szCs w:val="20"/>
        </w:rPr>
        <w:tab/>
      </w:r>
      <w:r w:rsidRPr="00A66F92">
        <w:rPr>
          <w:b/>
          <w:bCs/>
          <w:noProof/>
          <w:szCs w:val="20"/>
        </w:rPr>
        <w:fldChar w:fldCharType="begin"/>
      </w:r>
      <w:r w:rsidRPr="00A66F92">
        <w:rPr>
          <w:b/>
          <w:bCs/>
          <w:noProof/>
          <w:szCs w:val="20"/>
        </w:rPr>
        <w:instrText xml:space="preserve"> PAGEREF _Toc467576513 \h </w:instrText>
      </w:r>
      <w:r w:rsidRPr="00A66F92">
        <w:rPr>
          <w:b/>
          <w:bCs/>
          <w:noProof/>
          <w:szCs w:val="20"/>
        </w:rPr>
      </w:r>
      <w:r w:rsidRPr="00A66F92">
        <w:rPr>
          <w:b/>
          <w:bCs/>
          <w:noProof/>
          <w:szCs w:val="20"/>
        </w:rPr>
        <w:fldChar w:fldCharType="separate"/>
      </w:r>
      <w:r>
        <w:rPr>
          <w:b/>
          <w:bCs/>
          <w:noProof/>
          <w:szCs w:val="20"/>
        </w:rPr>
        <w:t>21</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13. Общие положения о подготовке документации по планировке территории</w:t>
      </w:r>
      <w:r w:rsidRPr="00A66F92">
        <w:rPr>
          <w:noProof/>
          <w:szCs w:val="20"/>
        </w:rPr>
        <w:tab/>
      </w:r>
      <w:r w:rsidRPr="00A66F92">
        <w:rPr>
          <w:noProof/>
          <w:szCs w:val="20"/>
        </w:rPr>
        <w:fldChar w:fldCharType="begin"/>
      </w:r>
      <w:r w:rsidRPr="00A66F92">
        <w:rPr>
          <w:noProof/>
          <w:szCs w:val="20"/>
        </w:rPr>
        <w:instrText xml:space="preserve"> PAGEREF _Toc467576514 \h </w:instrText>
      </w:r>
      <w:r w:rsidRPr="00A66F92">
        <w:rPr>
          <w:noProof/>
          <w:szCs w:val="20"/>
        </w:rPr>
      </w:r>
      <w:r w:rsidRPr="00A66F92">
        <w:rPr>
          <w:noProof/>
          <w:szCs w:val="20"/>
        </w:rPr>
        <w:fldChar w:fldCharType="separate"/>
      </w:r>
      <w:r>
        <w:rPr>
          <w:noProof/>
          <w:szCs w:val="20"/>
        </w:rPr>
        <w:t>21</w:t>
      </w:r>
      <w:r w:rsidRPr="00A66F92">
        <w:rPr>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4.</w:t>
      </w:r>
      <w:r w:rsidRPr="00A66F92">
        <w:rPr>
          <w:rFonts w:ascii="Calibri" w:hAnsi="Calibri"/>
          <w:noProof/>
          <w:sz w:val="22"/>
          <w:szCs w:val="22"/>
        </w:rPr>
        <w:tab/>
      </w:r>
      <w:r w:rsidRPr="00A66F92">
        <w:rPr>
          <w:b/>
          <w:bCs/>
          <w:noProof/>
          <w:szCs w:val="20"/>
        </w:rPr>
        <w:t>ПОЛОЖЕНИЕ О ПРОВЕДЕНИИ ПУБЛИЧНЫХ СЛУШАНИЙ ПО ВОПРОСАМ ЗЕМЛЕПОЛЬЗОВАНИЯ И ЗАСТРОЙКИ</w:t>
      </w:r>
      <w:r w:rsidRPr="00A66F92">
        <w:rPr>
          <w:b/>
          <w:bCs/>
          <w:noProof/>
          <w:szCs w:val="20"/>
        </w:rPr>
        <w:tab/>
      </w:r>
      <w:r w:rsidRPr="00A66F92">
        <w:rPr>
          <w:b/>
          <w:bCs/>
          <w:noProof/>
          <w:szCs w:val="20"/>
        </w:rPr>
        <w:fldChar w:fldCharType="begin"/>
      </w:r>
      <w:r w:rsidRPr="00A66F92">
        <w:rPr>
          <w:b/>
          <w:bCs/>
          <w:noProof/>
          <w:szCs w:val="20"/>
        </w:rPr>
        <w:instrText xml:space="preserve"> PAGEREF _Toc467576515 \h </w:instrText>
      </w:r>
      <w:r w:rsidRPr="00A66F92">
        <w:rPr>
          <w:b/>
          <w:bCs/>
          <w:noProof/>
          <w:szCs w:val="20"/>
        </w:rPr>
      </w:r>
      <w:r w:rsidRPr="00A66F92">
        <w:rPr>
          <w:b/>
          <w:bCs/>
          <w:noProof/>
          <w:szCs w:val="20"/>
        </w:rPr>
        <w:fldChar w:fldCharType="separate"/>
      </w:r>
      <w:r>
        <w:rPr>
          <w:b/>
          <w:bCs/>
          <w:noProof/>
          <w:szCs w:val="20"/>
        </w:rPr>
        <w:t>22</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lastRenderedPageBreak/>
        <w:t>Статья 14. Общие положения о порядке проведения публичных слушаний по вопросам землепользования и застройки</w:t>
      </w:r>
      <w:r w:rsidRPr="00A66F92">
        <w:rPr>
          <w:noProof/>
          <w:szCs w:val="20"/>
        </w:rPr>
        <w:tab/>
      </w:r>
      <w:r w:rsidRPr="00A66F92">
        <w:rPr>
          <w:noProof/>
          <w:szCs w:val="20"/>
        </w:rPr>
        <w:fldChar w:fldCharType="begin"/>
      </w:r>
      <w:r w:rsidRPr="00A66F92">
        <w:rPr>
          <w:noProof/>
          <w:szCs w:val="20"/>
        </w:rPr>
        <w:instrText xml:space="preserve"> PAGEREF _Toc467576516 \h </w:instrText>
      </w:r>
      <w:r w:rsidRPr="00A66F92">
        <w:rPr>
          <w:noProof/>
          <w:szCs w:val="20"/>
        </w:rPr>
      </w:r>
      <w:r w:rsidRPr="00A66F92">
        <w:rPr>
          <w:noProof/>
          <w:szCs w:val="20"/>
        </w:rPr>
        <w:fldChar w:fldCharType="separate"/>
      </w:r>
      <w:r>
        <w:rPr>
          <w:noProof/>
          <w:szCs w:val="20"/>
        </w:rPr>
        <w:t>22</w:t>
      </w:r>
      <w:r w:rsidRPr="00A66F92">
        <w:rPr>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5.</w:t>
      </w:r>
      <w:r w:rsidRPr="00A66F92">
        <w:rPr>
          <w:rFonts w:ascii="Calibri" w:hAnsi="Calibri"/>
          <w:noProof/>
          <w:sz w:val="22"/>
          <w:szCs w:val="22"/>
        </w:rPr>
        <w:tab/>
      </w:r>
      <w:r w:rsidRPr="00A66F92">
        <w:rPr>
          <w:b/>
          <w:bCs/>
          <w:noProof/>
          <w:szCs w:val="20"/>
        </w:rPr>
        <w:t>ПОЛОЖЕНИЕ О ВНЕСЕНИИ ИЗМЕНЕНИЙ В ПРАВИЛА ЗЕМЛЕПОЛЬЗОВАНИЯ И ЗАСТРОЙКИ</w:t>
      </w:r>
      <w:r w:rsidRPr="00A66F92">
        <w:rPr>
          <w:b/>
          <w:bCs/>
          <w:noProof/>
          <w:szCs w:val="20"/>
        </w:rPr>
        <w:tab/>
      </w:r>
      <w:r w:rsidRPr="00A66F92">
        <w:rPr>
          <w:b/>
          <w:bCs/>
          <w:noProof/>
          <w:szCs w:val="20"/>
        </w:rPr>
        <w:fldChar w:fldCharType="begin"/>
      </w:r>
      <w:r w:rsidRPr="00A66F92">
        <w:rPr>
          <w:b/>
          <w:bCs/>
          <w:noProof/>
          <w:szCs w:val="20"/>
        </w:rPr>
        <w:instrText xml:space="preserve"> PAGEREF _Toc467576517 \h </w:instrText>
      </w:r>
      <w:r w:rsidRPr="00A66F92">
        <w:rPr>
          <w:b/>
          <w:bCs/>
          <w:noProof/>
          <w:szCs w:val="20"/>
        </w:rPr>
      </w:r>
      <w:r w:rsidRPr="00A66F92">
        <w:rPr>
          <w:b/>
          <w:bCs/>
          <w:noProof/>
          <w:szCs w:val="20"/>
        </w:rPr>
        <w:fldChar w:fldCharType="separate"/>
      </w:r>
      <w:r>
        <w:rPr>
          <w:b/>
          <w:bCs/>
          <w:noProof/>
          <w:szCs w:val="20"/>
        </w:rPr>
        <w:t>23</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15. Порядок внесения изменений в Правила землепользования и застройки Чернавского сельского поселения</w:t>
      </w:r>
      <w:r w:rsidRPr="00A66F92">
        <w:rPr>
          <w:noProof/>
          <w:szCs w:val="20"/>
        </w:rPr>
        <w:tab/>
      </w:r>
      <w:r w:rsidRPr="00A66F92">
        <w:rPr>
          <w:noProof/>
          <w:szCs w:val="20"/>
        </w:rPr>
        <w:fldChar w:fldCharType="begin"/>
      </w:r>
      <w:r w:rsidRPr="00A66F92">
        <w:rPr>
          <w:noProof/>
          <w:szCs w:val="20"/>
        </w:rPr>
        <w:instrText xml:space="preserve"> PAGEREF _Toc467576518 \h </w:instrText>
      </w:r>
      <w:r w:rsidRPr="00A66F92">
        <w:rPr>
          <w:noProof/>
          <w:szCs w:val="20"/>
        </w:rPr>
      </w:r>
      <w:r w:rsidRPr="00A66F92">
        <w:rPr>
          <w:noProof/>
          <w:szCs w:val="20"/>
        </w:rPr>
        <w:fldChar w:fldCharType="separate"/>
      </w:r>
      <w:r>
        <w:rPr>
          <w:noProof/>
          <w:szCs w:val="20"/>
        </w:rPr>
        <w:t>23</w:t>
      </w:r>
      <w:r w:rsidRPr="00A66F92">
        <w:rPr>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6.</w:t>
      </w:r>
      <w:r w:rsidRPr="00A66F92">
        <w:rPr>
          <w:rFonts w:ascii="Calibri" w:hAnsi="Calibri"/>
          <w:noProof/>
          <w:sz w:val="22"/>
          <w:szCs w:val="22"/>
        </w:rPr>
        <w:tab/>
      </w:r>
      <w:r w:rsidRPr="00A66F92">
        <w:rPr>
          <w:b/>
          <w:bCs/>
          <w:noProof/>
          <w:szCs w:val="20"/>
        </w:rPr>
        <w:t>ПОЛОЖЕНИЕ О РЕГУЛИРОВАНИИ ИНЫХ ВОПРОСОВ ЗЕМЛЕПОЛЬЗОВАНИЯ И ЗАСТРОЙКИ</w:t>
      </w:r>
      <w:r w:rsidRPr="00A66F92">
        <w:rPr>
          <w:b/>
          <w:bCs/>
          <w:noProof/>
          <w:szCs w:val="20"/>
        </w:rPr>
        <w:tab/>
      </w:r>
      <w:r w:rsidRPr="00A66F92">
        <w:rPr>
          <w:b/>
          <w:bCs/>
          <w:noProof/>
          <w:szCs w:val="20"/>
        </w:rPr>
        <w:fldChar w:fldCharType="begin"/>
      </w:r>
      <w:r w:rsidRPr="00A66F92">
        <w:rPr>
          <w:b/>
          <w:bCs/>
          <w:noProof/>
          <w:szCs w:val="20"/>
        </w:rPr>
        <w:instrText xml:space="preserve"> PAGEREF _Toc467576519 \h </w:instrText>
      </w:r>
      <w:r w:rsidRPr="00A66F92">
        <w:rPr>
          <w:b/>
          <w:bCs/>
          <w:noProof/>
          <w:szCs w:val="20"/>
        </w:rPr>
      </w:r>
      <w:r w:rsidRPr="00A66F92">
        <w:rPr>
          <w:b/>
          <w:bCs/>
          <w:noProof/>
          <w:szCs w:val="20"/>
        </w:rPr>
        <w:fldChar w:fldCharType="separate"/>
      </w:r>
      <w:r>
        <w:rPr>
          <w:b/>
          <w:bCs/>
          <w:noProof/>
          <w:szCs w:val="20"/>
        </w:rPr>
        <w:t>25</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16. Общие принципы регулирования иных вопросов землепользования и застройки на территории Чернавского сельского поселения.</w:t>
      </w:r>
      <w:r w:rsidRPr="00A66F92">
        <w:rPr>
          <w:noProof/>
          <w:szCs w:val="20"/>
        </w:rPr>
        <w:tab/>
      </w:r>
      <w:r w:rsidRPr="00A66F92">
        <w:rPr>
          <w:noProof/>
          <w:szCs w:val="20"/>
        </w:rPr>
        <w:fldChar w:fldCharType="begin"/>
      </w:r>
      <w:r w:rsidRPr="00A66F92">
        <w:rPr>
          <w:noProof/>
          <w:szCs w:val="20"/>
        </w:rPr>
        <w:instrText xml:space="preserve"> PAGEREF _Toc467576520 \h </w:instrText>
      </w:r>
      <w:r w:rsidRPr="00A66F92">
        <w:rPr>
          <w:noProof/>
          <w:szCs w:val="20"/>
        </w:rPr>
      </w:r>
      <w:r w:rsidRPr="00A66F92">
        <w:rPr>
          <w:noProof/>
          <w:szCs w:val="20"/>
        </w:rPr>
        <w:fldChar w:fldCharType="separate"/>
      </w:r>
      <w:r>
        <w:rPr>
          <w:noProof/>
          <w:szCs w:val="20"/>
        </w:rPr>
        <w:t>25</w:t>
      </w:r>
      <w:r w:rsidRPr="00A66F92">
        <w:rPr>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РАЗДЕЛ 2. КАРТЫ ГРАДОСТРОИТЕЛЬНОГО ЗОНИРОВАНИЯ</w:t>
      </w:r>
      <w:r w:rsidRPr="00A66F92">
        <w:rPr>
          <w:b/>
          <w:bCs/>
          <w:noProof/>
          <w:szCs w:val="20"/>
        </w:rPr>
        <w:tab/>
      </w:r>
      <w:r w:rsidRPr="00A66F92">
        <w:rPr>
          <w:b/>
          <w:bCs/>
          <w:noProof/>
          <w:szCs w:val="20"/>
        </w:rPr>
        <w:fldChar w:fldCharType="begin"/>
      </w:r>
      <w:r w:rsidRPr="00A66F92">
        <w:rPr>
          <w:b/>
          <w:bCs/>
          <w:noProof/>
          <w:szCs w:val="20"/>
        </w:rPr>
        <w:instrText xml:space="preserve"> PAGEREF _Toc467576521 \h </w:instrText>
      </w:r>
      <w:r w:rsidRPr="00A66F92">
        <w:rPr>
          <w:b/>
          <w:bCs/>
          <w:noProof/>
          <w:szCs w:val="20"/>
        </w:rPr>
      </w:r>
      <w:r w:rsidRPr="00A66F92">
        <w:rPr>
          <w:b/>
          <w:bCs/>
          <w:noProof/>
          <w:szCs w:val="20"/>
        </w:rPr>
        <w:fldChar w:fldCharType="separate"/>
      </w:r>
      <w:r>
        <w:rPr>
          <w:b/>
          <w:bCs/>
          <w:noProof/>
          <w:szCs w:val="20"/>
        </w:rPr>
        <w:t>26</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17. Состав и содержание карт градостроительного зонирования</w:t>
      </w:r>
      <w:r w:rsidRPr="00A66F92">
        <w:rPr>
          <w:noProof/>
          <w:szCs w:val="20"/>
        </w:rPr>
        <w:tab/>
      </w:r>
      <w:r w:rsidRPr="00A66F92">
        <w:rPr>
          <w:noProof/>
          <w:szCs w:val="20"/>
        </w:rPr>
        <w:fldChar w:fldCharType="begin"/>
      </w:r>
      <w:r w:rsidRPr="00A66F92">
        <w:rPr>
          <w:noProof/>
          <w:szCs w:val="20"/>
        </w:rPr>
        <w:instrText xml:space="preserve"> PAGEREF _Toc467576522 \h </w:instrText>
      </w:r>
      <w:r w:rsidRPr="00A66F92">
        <w:rPr>
          <w:noProof/>
          <w:szCs w:val="20"/>
        </w:rPr>
      </w:r>
      <w:r w:rsidRPr="00A66F92">
        <w:rPr>
          <w:noProof/>
          <w:szCs w:val="20"/>
        </w:rPr>
        <w:fldChar w:fldCharType="separate"/>
      </w:r>
      <w:r>
        <w:rPr>
          <w:noProof/>
          <w:szCs w:val="20"/>
        </w:rPr>
        <w:t>26</w:t>
      </w:r>
      <w:r w:rsidRPr="00A66F92">
        <w:rPr>
          <w:noProof/>
          <w:szCs w:val="20"/>
        </w:rPr>
        <w:fldChar w:fldCharType="end"/>
      </w:r>
    </w:p>
    <w:p w:rsidR="00A66F92" w:rsidRPr="00A66F92" w:rsidRDefault="00A66F92" w:rsidP="00A66F92">
      <w:pPr>
        <w:tabs>
          <w:tab w:val="left" w:pos="480"/>
          <w:tab w:val="right" w:leader="dot" w:pos="9214"/>
        </w:tabs>
        <w:spacing w:before="120" w:after="120"/>
        <w:jc w:val="both"/>
        <w:rPr>
          <w:rFonts w:ascii="Calibri" w:hAnsi="Calibri"/>
          <w:noProof/>
          <w:sz w:val="22"/>
          <w:szCs w:val="22"/>
        </w:rPr>
      </w:pPr>
      <w:r w:rsidRPr="00A66F92">
        <w:rPr>
          <w:b/>
          <w:bCs/>
          <w:noProof/>
          <w:szCs w:val="20"/>
        </w:rPr>
        <w:t>РАЗДЕЛ 3. ГРАДОСТРОИТЕЛЬНЫЕ РЕГЛАМЕНТЫ</w:t>
      </w:r>
      <w:r w:rsidRPr="00A66F92">
        <w:rPr>
          <w:b/>
          <w:bCs/>
          <w:noProof/>
          <w:szCs w:val="20"/>
        </w:rPr>
        <w:tab/>
      </w:r>
      <w:r w:rsidRPr="00A66F92">
        <w:rPr>
          <w:b/>
          <w:bCs/>
          <w:noProof/>
          <w:szCs w:val="20"/>
        </w:rPr>
        <w:fldChar w:fldCharType="begin"/>
      </w:r>
      <w:r w:rsidRPr="00A66F92">
        <w:rPr>
          <w:b/>
          <w:bCs/>
          <w:noProof/>
          <w:szCs w:val="20"/>
        </w:rPr>
        <w:instrText xml:space="preserve"> PAGEREF _Toc467576523 \h </w:instrText>
      </w:r>
      <w:r w:rsidRPr="00A66F92">
        <w:rPr>
          <w:b/>
          <w:bCs/>
          <w:noProof/>
          <w:szCs w:val="20"/>
        </w:rPr>
      </w:r>
      <w:r w:rsidRPr="00A66F92">
        <w:rPr>
          <w:b/>
          <w:bCs/>
          <w:noProof/>
          <w:szCs w:val="20"/>
        </w:rPr>
        <w:fldChar w:fldCharType="separate"/>
      </w:r>
      <w:r>
        <w:rPr>
          <w:b/>
          <w:bCs/>
          <w:noProof/>
          <w:szCs w:val="20"/>
        </w:rPr>
        <w:t>27</w:t>
      </w:r>
      <w:r w:rsidRPr="00A66F92">
        <w:rPr>
          <w:b/>
          <w:bCs/>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18. Общие положения о градостроительных регламентах территориальных зон</w:t>
      </w:r>
      <w:r w:rsidRPr="00A66F92">
        <w:rPr>
          <w:noProof/>
          <w:szCs w:val="20"/>
        </w:rPr>
        <w:tab/>
      </w:r>
      <w:r w:rsidRPr="00A66F92">
        <w:rPr>
          <w:noProof/>
          <w:szCs w:val="20"/>
        </w:rPr>
        <w:fldChar w:fldCharType="begin"/>
      </w:r>
      <w:r w:rsidRPr="00A66F92">
        <w:rPr>
          <w:noProof/>
          <w:szCs w:val="20"/>
        </w:rPr>
        <w:instrText xml:space="preserve"> PAGEREF _Toc467576524 \h </w:instrText>
      </w:r>
      <w:r w:rsidRPr="00A66F92">
        <w:rPr>
          <w:noProof/>
          <w:szCs w:val="20"/>
        </w:rPr>
      </w:r>
      <w:r w:rsidRPr="00A66F92">
        <w:rPr>
          <w:noProof/>
          <w:szCs w:val="20"/>
        </w:rPr>
        <w:fldChar w:fldCharType="separate"/>
      </w:r>
      <w:r>
        <w:rPr>
          <w:noProof/>
          <w:szCs w:val="20"/>
        </w:rPr>
        <w:t>27</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19. Жилые зоны</w:t>
      </w:r>
      <w:r w:rsidRPr="00A66F92">
        <w:rPr>
          <w:noProof/>
          <w:szCs w:val="20"/>
        </w:rPr>
        <w:tab/>
      </w:r>
      <w:r w:rsidRPr="00A66F92">
        <w:rPr>
          <w:noProof/>
          <w:szCs w:val="20"/>
        </w:rPr>
        <w:fldChar w:fldCharType="begin"/>
      </w:r>
      <w:r w:rsidRPr="00A66F92">
        <w:rPr>
          <w:noProof/>
          <w:szCs w:val="20"/>
        </w:rPr>
        <w:instrText xml:space="preserve"> PAGEREF _Toc467576525 \h </w:instrText>
      </w:r>
      <w:r w:rsidRPr="00A66F92">
        <w:rPr>
          <w:noProof/>
          <w:szCs w:val="20"/>
        </w:rPr>
      </w:r>
      <w:r w:rsidRPr="00A66F92">
        <w:rPr>
          <w:noProof/>
          <w:szCs w:val="20"/>
        </w:rPr>
        <w:fldChar w:fldCharType="separate"/>
      </w:r>
      <w:r>
        <w:rPr>
          <w:noProof/>
          <w:szCs w:val="20"/>
        </w:rPr>
        <w:t>30</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20. Общественно-деловые зоны</w:t>
      </w:r>
      <w:r w:rsidRPr="00A66F92">
        <w:rPr>
          <w:noProof/>
          <w:szCs w:val="20"/>
        </w:rPr>
        <w:tab/>
      </w:r>
      <w:r w:rsidRPr="00A66F92">
        <w:rPr>
          <w:noProof/>
          <w:szCs w:val="20"/>
        </w:rPr>
        <w:fldChar w:fldCharType="begin"/>
      </w:r>
      <w:r w:rsidRPr="00A66F92">
        <w:rPr>
          <w:noProof/>
          <w:szCs w:val="20"/>
        </w:rPr>
        <w:instrText xml:space="preserve"> PAGEREF _Toc467576526 \h </w:instrText>
      </w:r>
      <w:r w:rsidRPr="00A66F92">
        <w:rPr>
          <w:noProof/>
          <w:szCs w:val="20"/>
        </w:rPr>
      </w:r>
      <w:r w:rsidRPr="00A66F92">
        <w:rPr>
          <w:noProof/>
          <w:szCs w:val="20"/>
        </w:rPr>
        <w:fldChar w:fldCharType="separate"/>
      </w:r>
      <w:r>
        <w:rPr>
          <w:noProof/>
          <w:szCs w:val="20"/>
        </w:rPr>
        <w:t>35</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21.  Зоны инженерной и транспортной инфраструктуры</w:t>
      </w:r>
      <w:r w:rsidRPr="00A66F92">
        <w:rPr>
          <w:noProof/>
          <w:szCs w:val="20"/>
        </w:rPr>
        <w:tab/>
      </w:r>
      <w:r w:rsidRPr="00A66F92">
        <w:rPr>
          <w:noProof/>
          <w:szCs w:val="20"/>
        </w:rPr>
        <w:fldChar w:fldCharType="begin"/>
      </w:r>
      <w:r w:rsidRPr="00A66F92">
        <w:rPr>
          <w:noProof/>
          <w:szCs w:val="20"/>
        </w:rPr>
        <w:instrText xml:space="preserve"> PAGEREF _Toc467576528 \h </w:instrText>
      </w:r>
      <w:r w:rsidRPr="00A66F92">
        <w:rPr>
          <w:noProof/>
          <w:szCs w:val="20"/>
        </w:rPr>
      </w:r>
      <w:r w:rsidRPr="00A66F92">
        <w:rPr>
          <w:noProof/>
          <w:szCs w:val="20"/>
        </w:rPr>
        <w:fldChar w:fldCharType="separate"/>
      </w:r>
      <w:r>
        <w:rPr>
          <w:noProof/>
          <w:szCs w:val="20"/>
        </w:rPr>
        <w:t>45</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22. Зоны сельскохозяйственного использования</w:t>
      </w:r>
      <w:r w:rsidRPr="00A66F92">
        <w:rPr>
          <w:noProof/>
          <w:szCs w:val="20"/>
        </w:rPr>
        <w:tab/>
      </w:r>
      <w:r w:rsidRPr="00A66F92">
        <w:rPr>
          <w:noProof/>
          <w:szCs w:val="20"/>
        </w:rPr>
        <w:fldChar w:fldCharType="begin"/>
      </w:r>
      <w:r w:rsidRPr="00A66F92">
        <w:rPr>
          <w:noProof/>
          <w:szCs w:val="20"/>
        </w:rPr>
        <w:instrText xml:space="preserve"> PAGEREF _Toc467576529 \h </w:instrText>
      </w:r>
      <w:r w:rsidRPr="00A66F92">
        <w:rPr>
          <w:noProof/>
          <w:szCs w:val="20"/>
        </w:rPr>
      </w:r>
      <w:r w:rsidRPr="00A66F92">
        <w:rPr>
          <w:noProof/>
          <w:szCs w:val="20"/>
        </w:rPr>
        <w:fldChar w:fldCharType="separate"/>
      </w:r>
      <w:r>
        <w:rPr>
          <w:noProof/>
          <w:szCs w:val="20"/>
        </w:rPr>
        <w:t>49</w:t>
      </w:r>
      <w:r w:rsidRPr="00A66F92">
        <w:rPr>
          <w:noProof/>
          <w:szCs w:val="20"/>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color w:val="000000"/>
          <w:szCs w:val="20"/>
        </w:rPr>
        <w:t xml:space="preserve">Статья 23. </w:t>
      </w:r>
      <w:r w:rsidRPr="00A66F92">
        <w:rPr>
          <w:b/>
          <w:noProof/>
          <w:szCs w:val="20"/>
        </w:rPr>
        <w:t>Зоны рекреационного назначения</w:t>
      </w:r>
      <w:r w:rsidRPr="00A66F92">
        <w:rPr>
          <w:noProof/>
          <w:szCs w:val="20"/>
        </w:rPr>
        <w:tab/>
      </w:r>
      <w:r w:rsidRPr="00A66F92">
        <w:rPr>
          <w:noProof/>
          <w:szCs w:val="20"/>
        </w:rPr>
        <w:fldChar w:fldCharType="begin"/>
      </w:r>
      <w:r w:rsidRPr="00A66F92">
        <w:rPr>
          <w:noProof/>
          <w:szCs w:val="20"/>
        </w:rPr>
        <w:instrText xml:space="preserve"> PAGEREF _Toc467576530 \h </w:instrText>
      </w:r>
      <w:r w:rsidRPr="00A66F92">
        <w:rPr>
          <w:noProof/>
          <w:szCs w:val="20"/>
        </w:rPr>
      </w:r>
      <w:r w:rsidRPr="00A66F92">
        <w:rPr>
          <w:noProof/>
          <w:szCs w:val="20"/>
        </w:rPr>
        <w:fldChar w:fldCharType="separate"/>
      </w:r>
      <w:r>
        <w:rPr>
          <w:noProof/>
          <w:szCs w:val="20"/>
        </w:rPr>
        <w:t>67</w:t>
      </w:r>
      <w:r w:rsidRPr="00A66F92">
        <w:rPr>
          <w:noProof/>
          <w:szCs w:val="20"/>
        </w:rPr>
        <w:fldChar w:fldCharType="end"/>
      </w:r>
    </w:p>
    <w:p w:rsidR="00A66F92" w:rsidRPr="00A66F92" w:rsidRDefault="00A66F92" w:rsidP="00A66F92">
      <w:pPr>
        <w:tabs>
          <w:tab w:val="left" w:pos="9214"/>
        </w:tabs>
        <w:ind w:left="240" w:right="709"/>
        <w:jc w:val="both"/>
        <w:rPr>
          <w:noProof/>
          <w:szCs w:val="20"/>
        </w:rPr>
      </w:pPr>
      <w:r w:rsidRPr="00A66F92">
        <w:rPr>
          <w:b/>
          <w:noProof/>
          <w:szCs w:val="20"/>
        </w:rPr>
        <w:t>Статья 24. Зоны специального назначения</w:t>
      </w:r>
      <w:r w:rsidRPr="00A66F92">
        <w:rPr>
          <w:noProof/>
          <w:szCs w:val="20"/>
        </w:rPr>
        <w:tab/>
      </w:r>
      <w:r w:rsidRPr="00A66F92">
        <w:rPr>
          <w:noProof/>
          <w:szCs w:val="20"/>
        </w:rPr>
        <w:fldChar w:fldCharType="begin"/>
      </w:r>
      <w:r w:rsidRPr="00A66F92">
        <w:rPr>
          <w:noProof/>
          <w:szCs w:val="20"/>
        </w:rPr>
        <w:instrText xml:space="preserve"> PAGEREF _Toc467576531 \h </w:instrText>
      </w:r>
      <w:r w:rsidRPr="00A66F92">
        <w:rPr>
          <w:noProof/>
          <w:szCs w:val="20"/>
        </w:rPr>
      </w:r>
      <w:r w:rsidRPr="00A66F92">
        <w:rPr>
          <w:noProof/>
          <w:szCs w:val="20"/>
        </w:rPr>
        <w:fldChar w:fldCharType="separate"/>
      </w:r>
      <w:r>
        <w:rPr>
          <w:noProof/>
          <w:szCs w:val="20"/>
        </w:rPr>
        <w:t>72</w:t>
      </w:r>
      <w:r w:rsidRPr="00A66F92">
        <w:rPr>
          <w:noProof/>
          <w:szCs w:val="20"/>
        </w:rPr>
        <w:fldChar w:fldCharType="end"/>
      </w:r>
      <w:r w:rsidRPr="00A66F92">
        <w:rPr>
          <w:b/>
          <w:noProof/>
          <w:szCs w:val="20"/>
        </w:rPr>
        <w:t xml:space="preserve">                                                                                              </w:t>
      </w:r>
      <w:r w:rsidRPr="00A66F92">
        <w:rPr>
          <w:noProof/>
          <w:szCs w:val="20"/>
        </w:rPr>
        <w:tab/>
      </w:r>
      <w:r w:rsidRPr="00A66F92">
        <w:rPr>
          <w:noProof/>
          <w:szCs w:val="20"/>
        </w:rPr>
        <w:fldChar w:fldCharType="begin"/>
      </w:r>
      <w:r w:rsidRPr="00A66F92">
        <w:rPr>
          <w:noProof/>
          <w:szCs w:val="20"/>
        </w:rPr>
        <w:instrText xml:space="preserve"> PAGEREF _Toc467576531 \h </w:instrText>
      </w:r>
      <w:r w:rsidRPr="00A66F92">
        <w:rPr>
          <w:noProof/>
          <w:szCs w:val="20"/>
        </w:rPr>
      </w:r>
      <w:r w:rsidRPr="00A66F92">
        <w:rPr>
          <w:noProof/>
          <w:szCs w:val="20"/>
        </w:rPr>
        <w:fldChar w:fldCharType="separate"/>
      </w:r>
      <w:r>
        <w:rPr>
          <w:noProof/>
          <w:szCs w:val="20"/>
        </w:rPr>
        <w:t>72</w:t>
      </w:r>
      <w:r w:rsidRPr="00A66F92">
        <w:rPr>
          <w:noProof/>
          <w:szCs w:val="20"/>
        </w:rPr>
        <w:fldChar w:fldCharType="end"/>
      </w:r>
    </w:p>
    <w:p w:rsidR="00A66F92" w:rsidRPr="00A66F92" w:rsidRDefault="00A66F92" w:rsidP="00A66F92">
      <w:pPr>
        <w:tabs>
          <w:tab w:val="left" w:pos="9214"/>
        </w:tabs>
        <w:ind w:left="284" w:hanging="284"/>
        <w:rPr>
          <w:noProof/>
        </w:rPr>
      </w:pPr>
      <w:r w:rsidRPr="00A66F92">
        <w:rPr>
          <w:b/>
          <w:noProof/>
        </w:rPr>
        <w:t xml:space="preserve">    Статья 25. Зоны, для которых не устанавливаются градостроительные       регламенты                                                                                            </w:t>
      </w:r>
      <w:r w:rsidRPr="00A66F92">
        <w:rPr>
          <w:noProof/>
        </w:rPr>
        <w:tab/>
      </w:r>
      <w:r w:rsidRPr="00A66F92">
        <w:rPr>
          <w:noProof/>
        </w:rPr>
        <w:fldChar w:fldCharType="begin"/>
      </w:r>
      <w:r w:rsidRPr="00A66F92">
        <w:rPr>
          <w:noProof/>
        </w:rPr>
        <w:instrText xml:space="preserve"> PAGEREF _Toc467576531 \h </w:instrText>
      </w:r>
      <w:r w:rsidRPr="00A66F92">
        <w:rPr>
          <w:noProof/>
        </w:rPr>
      </w:r>
      <w:r w:rsidRPr="00A66F92">
        <w:rPr>
          <w:noProof/>
        </w:rPr>
        <w:fldChar w:fldCharType="separate"/>
      </w:r>
      <w:r>
        <w:rPr>
          <w:noProof/>
        </w:rPr>
        <w:t>72</w:t>
      </w:r>
      <w:r w:rsidRPr="00A66F92">
        <w:rPr>
          <w:noProof/>
        </w:rPr>
        <w:fldChar w:fldCharType="end"/>
      </w:r>
    </w:p>
    <w:p w:rsidR="00A66F92" w:rsidRPr="00A66F92" w:rsidRDefault="00A66F92" w:rsidP="00A66F92">
      <w:pPr>
        <w:tabs>
          <w:tab w:val="left" w:pos="9214"/>
        </w:tabs>
        <w:ind w:left="240" w:right="709"/>
        <w:jc w:val="both"/>
        <w:rPr>
          <w:rFonts w:ascii="Calibri" w:hAnsi="Calibri"/>
          <w:noProof/>
          <w:sz w:val="22"/>
          <w:szCs w:val="22"/>
        </w:rPr>
      </w:pPr>
      <w:r w:rsidRPr="00A66F92">
        <w:rPr>
          <w:b/>
          <w:noProof/>
          <w:szCs w:val="20"/>
        </w:rPr>
        <w:t>Статья 26. Зоны с особыми условиями использования территории и иные зоны с особыми условиями использования земельных участков</w:t>
      </w:r>
      <w:r w:rsidRPr="00A66F92">
        <w:rPr>
          <w:noProof/>
          <w:szCs w:val="20"/>
        </w:rPr>
        <w:tab/>
      </w:r>
      <w:r w:rsidRPr="00A66F92">
        <w:rPr>
          <w:noProof/>
          <w:szCs w:val="20"/>
        </w:rPr>
        <w:fldChar w:fldCharType="begin"/>
      </w:r>
      <w:r w:rsidRPr="00A66F92">
        <w:rPr>
          <w:noProof/>
          <w:szCs w:val="20"/>
        </w:rPr>
        <w:instrText xml:space="preserve"> PAGEREF _Toc467576532 \h </w:instrText>
      </w:r>
      <w:r w:rsidRPr="00A66F92">
        <w:rPr>
          <w:noProof/>
          <w:szCs w:val="20"/>
        </w:rPr>
      </w:r>
      <w:r w:rsidRPr="00A66F92">
        <w:rPr>
          <w:noProof/>
          <w:szCs w:val="20"/>
        </w:rPr>
        <w:fldChar w:fldCharType="separate"/>
      </w:r>
      <w:r>
        <w:rPr>
          <w:noProof/>
          <w:szCs w:val="20"/>
        </w:rPr>
        <w:t>78</w:t>
      </w:r>
      <w:r w:rsidRPr="00A66F92">
        <w:rPr>
          <w:noProof/>
          <w:szCs w:val="20"/>
        </w:rPr>
        <w:fldChar w:fldCharType="end"/>
      </w:r>
    </w:p>
    <w:p w:rsidR="00A66F92" w:rsidRPr="00A66F92" w:rsidRDefault="00A66F92" w:rsidP="00A66F92">
      <w:r w:rsidRPr="00A66F92">
        <w:rPr>
          <w:caps/>
        </w:rPr>
        <w:fldChar w:fldCharType="end"/>
      </w:r>
      <w:r w:rsidRPr="00A66F92">
        <w:br w:type="page"/>
      </w:r>
      <w:bookmarkStart w:id="2" w:name="_Toc268484959"/>
      <w:bookmarkStart w:id="3" w:name="_Toc268487908"/>
      <w:bookmarkStart w:id="4" w:name="_Toc290561477"/>
      <w:bookmarkStart w:id="5" w:name="_Toc290562116"/>
      <w:bookmarkStart w:id="6" w:name="_Toc290563755"/>
      <w:bookmarkStart w:id="7" w:name="_Toc291661744"/>
      <w:bookmarkStart w:id="8" w:name="_Toc291666466"/>
      <w:bookmarkStart w:id="9" w:name="_Toc291679469"/>
      <w:bookmarkStart w:id="10" w:name="_Toc291680723"/>
      <w:bookmarkStart w:id="11" w:name="_Toc292180270"/>
      <w:bookmarkStart w:id="12" w:name="_Toc292180686"/>
      <w:bookmarkStart w:id="13" w:name="_Toc292181416"/>
      <w:bookmarkStart w:id="14" w:name="_Toc292182058"/>
      <w:bookmarkStart w:id="15" w:name="_Toc294258561"/>
      <w:bookmarkStart w:id="16" w:name="_Toc294281791"/>
      <w:bookmarkStart w:id="17" w:name="_Toc295395894"/>
      <w:bookmarkEnd w:id="0"/>
      <w:bookmarkEnd w:id="1"/>
    </w:p>
    <w:p w:rsidR="00A66F92" w:rsidRPr="00A66F92" w:rsidRDefault="00A66F92" w:rsidP="00A66F92">
      <w:pPr>
        <w:keepNext/>
        <w:widowControl w:val="0"/>
        <w:snapToGrid w:val="0"/>
        <w:contextualSpacing/>
        <w:jc w:val="both"/>
        <w:outlineLvl w:val="1"/>
        <w:rPr>
          <w:b/>
        </w:rPr>
      </w:pPr>
      <w:bookmarkStart w:id="18" w:name="_Toc290563730"/>
      <w:bookmarkStart w:id="19" w:name="_Toc291661719"/>
      <w:bookmarkStart w:id="20" w:name="_Toc291666441"/>
      <w:bookmarkStart w:id="21" w:name="_Toc291679444"/>
      <w:bookmarkStart w:id="22" w:name="_Toc291680698"/>
      <w:bookmarkStart w:id="23" w:name="_Toc292180245"/>
      <w:bookmarkStart w:id="24" w:name="_Toc292180661"/>
      <w:bookmarkStart w:id="25" w:name="_Toc292181391"/>
      <w:bookmarkStart w:id="26" w:name="_Toc292182033"/>
      <w:bookmarkStart w:id="27" w:name="_Toc294258536"/>
      <w:bookmarkStart w:id="28" w:name="_Toc294281766"/>
      <w:bookmarkStart w:id="29" w:name="_Toc295395869"/>
      <w:bookmarkStart w:id="30" w:name="_Toc461088717"/>
      <w:bookmarkStart w:id="31" w:name="_Toc467576498"/>
      <w:r w:rsidRPr="00A66F92">
        <w:rPr>
          <w:b/>
        </w:rPr>
        <w:lastRenderedPageBreak/>
        <w:t>РАЗДЕЛ 1. ПОРЯДОК ПРИМЕНЕНИЯ ПРАВИЛ ЗЕМЛЕПОЛЬЗОВАНИЯ И ЗАСТРОЙКИ ЧЕРНАВСКОГО СЕЛЬСКОГО ПОСЕЛЕНИЯ И ВНЕСЕНИЯ</w:t>
      </w:r>
      <w:bookmarkStart w:id="32" w:name="_Toc268484941"/>
      <w:bookmarkStart w:id="33" w:name="_Toc268487881"/>
      <w:r w:rsidRPr="00A66F92">
        <w:rPr>
          <w:b/>
        </w:rPr>
        <w:t xml:space="preserve"> В НИХ ИЗМЕНЕНИЙ</w:t>
      </w:r>
      <w:bookmarkStart w:id="34" w:name="_Toc268484942"/>
      <w:bookmarkStart w:id="35" w:name="_Toc268487882"/>
      <w:bookmarkStart w:id="36" w:name="_Toc290561445"/>
      <w:bookmarkStart w:id="37" w:name="_Toc290562092"/>
      <w:bookmarkStart w:id="38" w:name="_Toc291661720"/>
      <w:bookmarkStart w:id="39" w:name="_Toc291666442"/>
      <w:bookmarkStart w:id="40" w:name="_Toc291679445"/>
      <w:bookmarkStart w:id="41" w:name="_Toc291680699"/>
      <w:bookmarkStart w:id="42" w:name="_Toc292180246"/>
      <w:bookmarkStart w:id="43" w:name="_Toc292180662"/>
      <w:bookmarkStart w:id="44" w:name="_Toc292181392"/>
      <w:bookmarkStart w:id="45" w:name="_Toc292182034"/>
      <w:bookmarkStart w:id="46" w:name="_Toc294258537"/>
      <w:bookmarkStart w:id="47" w:name="_Toc294281767"/>
      <w:bookmarkStart w:id="48" w:name="_Toc29539587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A66F92" w:rsidRPr="00A66F92" w:rsidRDefault="00A66F92" w:rsidP="00A66F92">
      <w:pPr>
        <w:widowControl w:val="0"/>
        <w:snapToGrid w:val="0"/>
      </w:pPr>
    </w:p>
    <w:p w:rsidR="00A66F92" w:rsidRPr="00A66F92" w:rsidRDefault="00A66F92" w:rsidP="00A66F92">
      <w:pPr>
        <w:keepNext/>
        <w:widowControl w:val="0"/>
        <w:numPr>
          <w:ilvl w:val="0"/>
          <w:numId w:val="4"/>
        </w:numPr>
        <w:snapToGrid w:val="0"/>
        <w:contextualSpacing/>
        <w:jc w:val="both"/>
        <w:outlineLvl w:val="1"/>
        <w:rPr>
          <w:b/>
        </w:rPr>
      </w:pPr>
      <w:bookmarkStart w:id="49" w:name="_Toc467576499"/>
      <w:r w:rsidRPr="00A66F92">
        <w:rPr>
          <w:b/>
        </w:rPr>
        <w:t>ПОЛОЖЕНИЕ О РЕГУЛИРОВАНИИ ЗЕМЛЕПОЛЬЗОВАНИЯ И ЗАСТРОЙКИ ОРГАНАМИ МЕСТНОГО САМОУПРАВЛЕНИЯ ЧЕРНАВСКОГО СЕЛЬСКОГО ПОСЕЛЕНИЯ</w:t>
      </w:r>
      <w:bookmarkStart w:id="50" w:name="_Toc29056209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51" w:name="_Toc467576500"/>
      <w:r w:rsidRPr="00A66F92">
        <w:rPr>
          <w:b/>
        </w:rPr>
        <w:t xml:space="preserve">Статья 1. Сфера применения Правил землепользования и застройки </w:t>
      </w:r>
      <w:bookmarkStart w:id="52" w:name="_Toc290561447"/>
      <w:r w:rsidRPr="00A66F92">
        <w:rPr>
          <w:b/>
        </w:rPr>
        <w:t>Чернавского сельского поселения</w:t>
      </w:r>
      <w:bookmarkEnd w:id="50"/>
      <w:bookmarkEnd w:id="51"/>
      <w:bookmarkEnd w:id="52"/>
    </w:p>
    <w:p w:rsidR="00A66F92" w:rsidRPr="00A66F92" w:rsidRDefault="00A66F92" w:rsidP="00A66F92">
      <w:pPr>
        <w:ind w:firstLine="567"/>
        <w:jc w:val="both"/>
      </w:pPr>
      <w:r w:rsidRPr="00A66F92">
        <w:t xml:space="preserve">1. </w:t>
      </w:r>
      <w:proofErr w:type="gramStart"/>
      <w:r w:rsidRPr="00A66F92">
        <w:t xml:space="preserve">Правила землепользования и застройки </w:t>
      </w:r>
      <w:r w:rsidRPr="00A66F92">
        <w:rPr>
          <w:bCs/>
        </w:rPr>
        <w:t>Чернавского сельского</w:t>
      </w:r>
      <w:r w:rsidRPr="00A66F92">
        <w:t xml:space="preserve">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а также нормативными правовыми актами </w:t>
      </w:r>
      <w:r w:rsidRPr="00A66F92">
        <w:rPr>
          <w:bCs/>
        </w:rPr>
        <w:t>Панинского</w:t>
      </w:r>
      <w:r w:rsidRPr="00A66F92">
        <w:t xml:space="preserve"> муниципального района, Чернавского</w:t>
      </w:r>
      <w:r w:rsidRPr="00A66F92">
        <w:rPr>
          <w:bCs/>
        </w:rPr>
        <w:t xml:space="preserve"> сельского</w:t>
      </w:r>
      <w:proofErr w:type="gramEnd"/>
      <w:r w:rsidRPr="00A66F92">
        <w:t xml:space="preserve"> поселения, Генеральным планом </w:t>
      </w:r>
      <w:r w:rsidRPr="00A66F92">
        <w:rPr>
          <w:bCs/>
        </w:rPr>
        <w:t>Чернавского сельского</w:t>
      </w:r>
      <w:r w:rsidRPr="00A66F92">
        <w:t xml:space="preserve">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A66F92" w:rsidRPr="00A66F92" w:rsidRDefault="00A66F92" w:rsidP="00A66F92">
      <w:pPr>
        <w:ind w:firstLine="567"/>
        <w:jc w:val="both"/>
      </w:pPr>
      <w:r w:rsidRPr="00A66F92">
        <w:t xml:space="preserve">2. Правила вводят на территории </w:t>
      </w:r>
      <w:r w:rsidRPr="00A66F92">
        <w:rPr>
          <w:bCs/>
        </w:rPr>
        <w:t>Чернавского сельского</w:t>
      </w:r>
      <w:r w:rsidRPr="00A66F92">
        <w:t xml:space="preserve">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в целях:</w:t>
      </w:r>
    </w:p>
    <w:p w:rsidR="00A66F92" w:rsidRPr="00A66F92" w:rsidRDefault="00A66F92" w:rsidP="00A66F92">
      <w:pPr>
        <w:ind w:firstLine="567"/>
        <w:jc w:val="both"/>
      </w:pPr>
      <w:r w:rsidRPr="00A66F92">
        <w:t xml:space="preserve">- создания условий для устойчивого развития территории </w:t>
      </w:r>
      <w:r w:rsidRPr="00A66F92">
        <w:rPr>
          <w:bCs/>
        </w:rPr>
        <w:t>Чернавского сельского</w:t>
      </w:r>
      <w:r w:rsidRPr="00A66F92">
        <w:t xml:space="preserve"> поселения, сохранения окружающей среды и объектов культурного наследия;</w:t>
      </w:r>
    </w:p>
    <w:p w:rsidR="00A66F92" w:rsidRPr="00A66F92" w:rsidRDefault="00A66F92" w:rsidP="00A66F92">
      <w:pPr>
        <w:ind w:firstLine="567"/>
        <w:jc w:val="both"/>
      </w:pPr>
      <w:r w:rsidRPr="00A66F92">
        <w:t>- создания условий для планировки территории поселения;</w:t>
      </w:r>
    </w:p>
    <w:p w:rsidR="00A66F92" w:rsidRPr="00A66F92" w:rsidRDefault="00A66F92" w:rsidP="00A66F92">
      <w:pPr>
        <w:ind w:firstLine="567"/>
        <w:jc w:val="both"/>
      </w:pPr>
      <w:r w:rsidRPr="00A66F92">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66F92" w:rsidRPr="00A66F92" w:rsidRDefault="00A66F92" w:rsidP="00A66F92">
      <w:pPr>
        <w:ind w:firstLine="567"/>
        <w:jc w:val="both"/>
      </w:pPr>
      <w:r w:rsidRPr="00A66F92">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66F92" w:rsidRPr="00A66F92" w:rsidRDefault="00A66F92" w:rsidP="00A66F92">
      <w:pPr>
        <w:ind w:firstLine="567"/>
        <w:jc w:val="both"/>
      </w:pPr>
      <w:r w:rsidRPr="00A66F92">
        <w:t>3. Настоящие Правила включают в себя:</w:t>
      </w:r>
    </w:p>
    <w:p w:rsidR="00A66F92" w:rsidRPr="00A66F92" w:rsidRDefault="00A66F92" w:rsidP="00A66F92">
      <w:pPr>
        <w:ind w:firstLine="1134"/>
        <w:jc w:val="both"/>
      </w:pPr>
      <w:r w:rsidRPr="00A66F92">
        <w:t>1) порядок их применения и внесения изменений в указанные Правила;</w:t>
      </w:r>
    </w:p>
    <w:p w:rsidR="00A66F92" w:rsidRPr="00A66F92" w:rsidRDefault="00A66F92" w:rsidP="00A66F92">
      <w:pPr>
        <w:ind w:firstLine="1134"/>
        <w:jc w:val="both"/>
      </w:pPr>
      <w:r w:rsidRPr="00A66F92">
        <w:t>2) карту градостроительного зонирования;</w:t>
      </w:r>
    </w:p>
    <w:p w:rsidR="00A66F92" w:rsidRPr="00A66F92" w:rsidRDefault="00A66F92" w:rsidP="00A66F92">
      <w:pPr>
        <w:ind w:firstLine="1134"/>
        <w:jc w:val="both"/>
      </w:pPr>
      <w:r w:rsidRPr="00A66F92">
        <w:t>3) градостроительные регламенты.</w:t>
      </w:r>
    </w:p>
    <w:p w:rsidR="00A66F92" w:rsidRPr="00A66F92" w:rsidRDefault="00A66F92" w:rsidP="00A66F92">
      <w:pPr>
        <w:ind w:firstLine="567"/>
        <w:jc w:val="both"/>
      </w:pPr>
      <w:r w:rsidRPr="00A66F92">
        <w:t xml:space="preserve">4. Настоящие Правила применяются наряду </w:t>
      </w:r>
      <w:proofErr w:type="gramStart"/>
      <w:r w:rsidRPr="00A66F92">
        <w:t>с</w:t>
      </w:r>
      <w:proofErr w:type="gramEnd"/>
      <w:r w:rsidRPr="00A66F92">
        <w:t>:</w:t>
      </w:r>
    </w:p>
    <w:p w:rsidR="00A66F92" w:rsidRPr="00A66F92" w:rsidRDefault="00A66F92" w:rsidP="00A66F92">
      <w:pPr>
        <w:ind w:firstLine="567"/>
        <w:jc w:val="both"/>
      </w:pPr>
      <w:r w:rsidRPr="00A66F92">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66F92" w:rsidRPr="00A66F92" w:rsidRDefault="00A66F92" w:rsidP="00A66F92">
      <w:pPr>
        <w:ind w:firstLine="567"/>
        <w:jc w:val="both"/>
      </w:pPr>
      <w:r w:rsidRPr="00A66F92">
        <w:t>- региональными и местными нормативами градостроительного проектирования;</w:t>
      </w:r>
    </w:p>
    <w:p w:rsidR="00A66F92" w:rsidRPr="00A66F92" w:rsidRDefault="00A66F92" w:rsidP="00A66F92">
      <w:pPr>
        <w:ind w:firstLine="567"/>
        <w:jc w:val="both"/>
      </w:pPr>
      <w:r w:rsidRPr="00A66F92">
        <w:t xml:space="preserve">- иными нормативными правовыми актами Воронежской области, Панинского муниципального района, </w:t>
      </w:r>
      <w:r w:rsidRPr="00A66F92">
        <w:rPr>
          <w:bCs/>
        </w:rPr>
        <w:t>Чернавского сельского</w:t>
      </w:r>
      <w:r w:rsidRPr="00A66F92">
        <w:t xml:space="preserve"> поселения по вопросам регулирования землепользования и застройки. </w:t>
      </w:r>
    </w:p>
    <w:p w:rsidR="00A66F92" w:rsidRPr="00A66F92" w:rsidRDefault="00A66F92" w:rsidP="00A66F92">
      <w:pPr>
        <w:ind w:firstLine="567"/>
        <w:jc w:val="both"/>
      </w:pPr>
      <w:r w:rsidRPr="00A66F92">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Pr="00A66F92">
        <w:rPr>
          <w:bCs/>
        </w:rPr>
        <w:t>Чернавского сельского</w:t>
      </w:r>
      <w:r w:rsidRPr="00A66F92">
        <w:t xml:space="preserve"> поселения.</w:t>
      </w:r>
    </w:p>
    <w:p w:rsidR="00A66F92" w:rsidRPr="00A66F92" w:rsidRDefault="00A66F92" w:rsidP="00A66F92">
      <w:pPr>
        <w:keepNext/>
        <w:ind w:right="-1"/>
        <w:contextualSpacing/>
        <w:jc w:val="center"/>
        <w:outlineLvl w:val="2"/>
        <w:rPr>
          <w:b/>
        </w:rPr>
      </w:pPr>
      <w:bookmarkStart w:id="53" w:name="_Toc290561448"/>
      <w:bookmarkStart w:id="54" w:name="_Toc268484944"/>
      <w:bookmarkStart w:id="55" w:name="_Toc268487884"/>
      <w:bookmarkStart w:id="56" w:name="_Toc290562094"/>
      <w:bookmarkStart w:id="57" w:name="_Toc467576501"/>
      <w:r w:rsidRPr="00A66F92">
        <w:rPr>
          <w:b/>
        </w:rPr>
        <w:lastRenderedPageBreak/>
        <w:t>Статья 2. Основные понятия, используемые в правилах землепользования и</w:t>
      </w:r>
      <w:bookmarkStart w:id="58" w:name="_Toc290561449"/>
      <w:bookmarkEnd w:id="53"/>
      <w:r w:rsidRPr="00A66F92">
        <w:rPr>
          <w:b/>
        </w:rPr>
        <w:t xml:space="preserve"> застройки Чернавского сельского поселения и их определения</w:t>
      </w:r>
      <w:bookmarkEnd w:id="54"/>
      <w:bookmarkEnd w:id="55"/>
      <w:bookmarkEnd w:id="56"/>
      <w:bookmarkEnd w:id="57"/>
      <w:bookmarkEnd w:id="58"/>
    </w:p>
    <w:p w:rsidR="00A66F92" w:rsidRPr="00A66F92" w:rsidRDefault="00A66F92" w:rsidP="00A66F92"/>
    <w:p w:rsidR="00A66F92" w:rsidRPr="00A66F92" w:rsidRDefault="00A66F92" w:rsidP="00A66F92">
      <w:pPr>
        <w:ind w:firstLine="567"/>
        <w:jc w:val="both"/>
      </w:pPr>
      <w:r w:rsidRPr="00A66F92">
        <w:t>В настоящих Правилах используются следующие основные понятия:</w:t>
      </w:r>
    </w:p>
    <w:p w:rsidR="00A66F92" w:rsidRPr="00A66F92" w:rsidRDefault="00A66F92" w:rsidP="00A66F92">
      <w:pPr>
        <w:ind w:firstLine="567"/>
        <w:jc w:val="both"/>
      </w:pPr>
      <w:proofErr w:type="spellStart"/>
      <w:proofErr w:type="gramStart"/>
      <w:r w:rsidRPr="00A66F92">
        <w:rPr>
          <w:b/>
        </w:rPr>
        <w:t>водоохранная</w:t>
      </w:r>
      <w:proofErr w:type="spellEnd"/>
      <w:r w:rsidRPr="00A66F92">
        <w:rPr>
          <w:b/>
        </w:rPr>
        <w:t xml:space="preserve"> зона</w:t>
      </w:r>
      <w:r w:rsidRPr="00A66F92">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A66F92" w:rsidRPr="00A66F92" w:rsidRDefault="00A66F92" w:rsidP="00A66F92">
      <w:pPr>
        <w:ind w:firstLine="567"/>
        <w:jc w:val="both"/>
      </w:pPr>
      <w:r w:rsidRPr="00A66F92">
        <w:rPr>
          <w:b/>
        </w:rPr>
        <w:t>генеральный план поселения</w:t>
      </w:r>
      <w:r w:rsidRPr="00A66F92">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A66F92" w:rsidRPr="00A66F92" w:rsidRDefault="00A66F92" w:rsidP="00A66F92">
      <w:pPr>
        <w:ind w:firstLine="567"/>
        <w:jc w:val="both"/>
      </w:pPr>
      <w:r w:rsidRPr="00A66F92">
        <w:rPr>
          <w:b/>
        </w:rPr>
        <w:t>градостроительная деятельность</w:t>
      </w:r>
      <w:r w:rsidRPr="00A66F92">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66F92" w:rsidRPr="00A66F92" w:rsidRDefault="00A66F92" w:rsidP="00A66F92">
      <w:pPr>
        <w:ind w:firstLine="567"/>
        <w:jc w:val="both"/>
      </w:pPr>
      <w:r w:rsidRPr="00A66F92">
        <w:rPr>
          <w:b/>
        </w:rPr>
        <w:t>градостроительное зонирование</w:t>
      </w:r>
      <w:r w:rsidRPr="00A66F92">
        <w:t xml:space="preserve"> - зонирование территории поселения в целях определения территориальных зон и установления градостроительных регламентов;</w:t>
      </w:r>
    </w:p>
    <w:p w:rsidR="00A66F92" w:rsidRPr="00A66F92" w:rsidRDefault="00A66F92" w:rsidP="00A66F92">
      <w:pPr>
        <w:ind w:firstLine="567"/>
        <w:jc w:val="both"/>
      </w:pPr>
      <w:proofErr w:type="gramStart"/>
      <w:r w:rsidRPr="00A66F92">
        <w:rPr>
          <w:b/>
        </w:rPr>
        <w:t>градостроительный регламент</w:t>
      </w:r>
      <w:r w:rsidRPr="00A66F92">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A66F92">
        <w:t xml:space="preserve"> и объектов капитального строительства;</w:t>
      </w:r>
    </w:p>
    <w:p w:rsidR="00A66F92" w:rsidRPr="00A66F92" w:rsidRDefault="00A66F92" w:rsidP="00A66F92">
      <w:pPr>
        <w:ind w:firstLine="567"/>
        <w:jc w:val="both"/>
      </w:pPr>
      <w:proofErr w:type="gramStart"/>
      <w:r w:rsidRPr="00A66F92">
        <w:rPr>
          <w:b/>
        </w:rPr>
        <w:t>документация по планировке территории</w:t>
      </w:r>
      <w:r w:rsidRPr="00A66F92">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A66F92" w:rsidRPr="00A66F92" w:rsidRDefault="00A66F92" w:rsidP="00A66F92">
      <w:pPr>
        <w:ind w:firstLine="567"/>
        <w:jc w:val="both"/>
      </w:pPr>
      <w:proofErr w:type="gramStart"/>
      <w:r w:rsidRPr="00A66F92">
        <w:rPr>
          <w:b/>
        </w:rPr>
        <w:t>жилой дом блокированный</w:t>
      </w:r>
      <w:r w:rsidRPr="00A66F92">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A66F92" w:rsidRPr="00A66F92" w:rsidRDefault="00A66F92" w:rsidP="00A66F92">
      <w:pPr>
        <w:ind w:firstLine="567"/>
        <w:jc w:val="both"/>
      </w:pPr>
      <w:r w:rsidRPr="00A66F92">
        <w:rPr>
          <w:b/>
        </w:rPr>
        <w:t>жилой дом индивидуальный</w:t>
      </w:r>
      <w:r w:rsidRPr="00A66F92">
        <w:t xml:space="preserve"> - отдельно стоящий жилой дом с количеством этажей не более чем три, предназначенный для проживания одной семьи;</w:t>
      </w:r>
    </w:p>
    <w:p w:rsidR="00A66F92" w:rsidRPr="00A66F92" w:rsidRDefault="00A66F92" w:rsidP="00A66F92">
      <w:pPr>
        <w:ind w:firstLine="567"/>
        <w:jc w:val="both"/>
      </w:pPr>
      <w:r w:rsidRPr="00A66F92">
        <w:rPr>
          <w:b/>
        </w:rPr>
        <w:t>жилой дом многоквартирный</w:t>
      </w:r>
      <w:r w:rsidRPr="00A66F92">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66F92" w:rsidRPr="00A66F92" w:rsidRDefault="00A66F92" w:rsidP="00A66F92">
      <w:pPr>
        <w:ind w:firstLine="567"/>
        <w:jc w:val="both"/>
      </w:pPr>
      <w:r w:rsidRPr="00A66F92">
        <w:rPr>
          <w:b/>
        </w:rPr>
        <w:t>жилой район</w:t>
      </w:r>
      <w:r w:rsidRPr="00A66F92">
        <w:t xml:space="preserve"> - структурный элемент селитебной территории населенного пункта;</w:t>
      </w:r>
    </w:p>
    <w:p w:rsidR="00A66F92" w:rsidRPr="00A66F92" w:rsidRDefault="00A66F92" w:rsidP="00A66F92">
      <w:pPr>
        <w:ind w:firstLine="567"/>
        <w:jc w:val="both"/>
      </w:pPr>
      <w:r w:rsidRPr="00A66F92">
        <w:rPr>
          <w:b/>
        </w:rPr>
        <w:t>застройщик</w:t>
      </w:r>
      <w:r w:rsidRPr="00A66F92">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66F92" w:rsidRPr="00A66F92" w:rsidRDefault="00A66F92" w:rsidP="00A66F92">
      <w:pPr>
        <w:ind w:firstLine="567"/>
        <w:jc w:val="both"/>
      </w:pPr>
      <w:r w:rsidRPr="00A66F92">
        <w:rPr>
          <w:b/>
        </w:rPr>
        <w:lastRenderedPageBreak/>
        <w:t>зоны с особыми условиями использования территорий</w:t>
      </w:r>
      <w:r w:rsidRPr="00A66F92">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66F92">
        <w:t>водоохранные</w:t>
      </w:r>
      <w:proofErr w:type="spellEnd"/>
      <w:r w:rsidRPr="00A66F92">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66F92" w:rsidRPr="00A66F92" w:rsidRDefault="00A66F92" w:rsidP="00A66F92">
      <w:pPr>
        <w:ind w:firstLine="567"/>
        <w:jc w:val="both"/>
      </w:pPr>
      <w:r w:rsidRPr="00A66F92">
        <w:rPr>
          <w:b/>
        </w:rPr>
        <w:t>земельный участок</w:t>
      </w:r>
      <w:r w:rsidRPr="00A66F92">
        <w:t xml:space="preserve"> - часть поверхности земли (в том числе почвенный слой), </w:t>
      </w:r>
      <w:proofErr w:type="gramStart"/>
      <w:r w:rsidRPr="00A66F92">
        <w:t>границы</w:t>
      </w:r>
      <w:proofErr w:type="gramEnd"/>
      <w:r w:rsidRPr="00A66F92">
        <w:t xml:space="preserve"> которой описаны и удостоверены в установленном порядке;</w:t>
      </w:r>
    </w:p>
    <w:p w:rsidR="00A66F92" w:rsidRPr="00A66F92" w:rsidRDefault="00A66F92" w:rsidP="00A66F92">
      <w:pPr>
        <w:ind w:firstLine="567"/>
        <w:jc w:val="both"/>
      </w:pPr>
      <w:r w:rsidRPr="00A66F92">
        <w:rPr>
          <w:b/>
        </w:rPr>
        <w:t>зоны санитарной охраны источников питьевого водоснабжения</w:t>
      </w:r>
      <w:r w:rsidRPr="00A66F92">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66F92" w:rsidRPr="00A66F92" w:rsidRDefault="00A66F92" w:rsidP="00A66F92">
      <w:pPr>
        <w:ind w:firstLine="567"/>
        <w:jc w:val="both"/>
      </w:pPr>
      <w:r w:rsidRPr="00A66F92">
        <w:rPr>
          <w:b/>
        </w:rPr>
        <w:t>инженерные изыскания</w:t>
      </w:r>
      <w:r w:rsidRPr="00A66F92">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66F92" w:rsidRPr="00A66F92" w:rsidRDefault="00A66F92" w:rsidP="00A66F92">
      <w:pPr>
        <w:autoSpaceDE w:val="0"/>
        <w:autoSpaceDN w:val="0"/>
        <w:adjustRightInd w:val="0"/>
        <w:ind w:firstLine="540"/>
        <w:jc w:val="both"/>
        <w:rPr>
          <w:color w:val="FF0000"/>
        </w:rPr>
      </w:pPr>
      <w:r w:rsidRPr="00A66F92">
        <w:rPr>
          <w:b/>
          <w:color w:val="FF0000"/>
        </w:rPr>
        <w:t>красные линии</w:t>
      </w:r>
      <w:r w:rsidRPr="00A66F92">
        <w:rPr>
          <w:color w:val="FF000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66F92" w:rsidRPr="00A66F92" w:rsidRDefault="00A66F92" w:rsidP="00A66F92">
      <w:pPr>
        <w:ind w:firstLine="567"/>
        <w:jc w:val="both"/>
      </w:pPr>
      <w:r w:rsidRPr="00A66F92">
        <w:rPr>
          <w:b/>
        </w:rPr>
        <w:t>линии застройки</w:t>
      </w:r>
      <w:r w:rsidRPr="00A66F92">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66F92" w:rsidRPr="00A66F92" w:rsidRDefault="00A66F92" w:rsidP="00A66F92">
      <w:pPr>
        <w:ind w:firstLine="567"/>
        <w:jc w:val="both"/>
      </w:pPr>
      <w:r w:rsidRPr="00A66F92">
        <w:rPr>
          <w:b/>
        </w:rPr>
        <w:t>микрорайон (квартал)</w:t>
      </w:r>
      <w:r w:rsidRPr="00A66F92">
        <w:t xml:space="preserve"> - структурный элемент жилой застройки;</w:t>
      </w:r>
    </w:p>
    <w:p w:rsidR="00A66F92" w:rsidRPr="00A66F92" w:rsidRDefault="00A66F92" w:rsidP="00A66F92">
      <w:pPr>
        <w:jc w:val="both"/>
      </w:pPr>
      <w:r w:rsidRPr="00A66F92">
        <w:t xml:space="preserve">объект капитального строительства - здание, строение, сооружение, объекты, строительство которых не завершено (далее - объекты </w:t>
      </w:r>
      <w:proofErr w:type="gramStart"/>
      <w:r w:rsidRPr="00A66F92">
        <w:t>незавершенного</w:t>
      </w:r>
      <w:proofErr w:type="gramEnd"/>
      <w:r w:rsidRPr="00A66F92">
        <w:t xml:space="preserve"> строительства), за исключением нестационарных временных построек, киосков, навесов и других подобных построек;</w:t>
      </w:r>
    </w:p>
    <w:p w:rsidR="00A66F92" w:rsidRPr="00A66F92" w:rsidRDefault="00A66F92" w:rsidP="00A66F92">
      <w:pPr>
        <w:ind w:firstLine="567"/>
        <w:jc w:val="both"/>
      </w:pPr>
      <w:r w:rsidRPr="00A66F92">
        <w:rPr>
          <w:b/>
        </w:rPr>
        <w:t>обязательные нормативные требования</w:t>
      </w:r>
      <w:r w:rsidRPr="00A66F92">
        <w:t xml:space="preserve"> - положения, применение которых обязательно в соответствии с системой нормативных документов в строительстве;</w:t>
      </w:r>
    </w:p>
    <w:p w:rsidR="00A66F92" w:rsidRPr="00A66F92" w:rsidRDefault="00A66F92" w:rsidP="00A66F92">
      <w:pPr>
        <w:ind w:firstLine="567"/>
        <w:jc w:val="both"/>
      </w:pPr>
      <w:r w:rsidRPr="00A66F92">
        <w:rPr>
          <w:b/>
        </w:rPr>
        <w:t>озелененные территории</w:t>
      </w:r>
      <w:r w:rsidRPr="00A66F92">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A66F92" w:rsidRPr="00A66F92" w:rsidRDefault="00A66F92" w:rsidP="00A66F92">
      <w:pPr>
        <w:ind w:firstLine="567"/>
        <w:jc w:val="both"/>
      </w:pPr>
      <w:r w:rsidRPr="00A66F92">
        <w:rPr>
          <w:b/>
        </w:rPr>
        <w:t>отступ застройки</w:t>
      </w:r>
      <w:r w:rsidRPr="00A66F92">
        <w:t xml:space="preserve"> - расстояние между красной линией или границей земельного участка и стеной здания, строения, сооружения;</w:t>
      </w:r>
    </w:p>
    <w:p w:rsidR="00A66F92" w:rsidRPr="00A66F92" w:rsidRDefault="00A66F92" w:rsidP="00A66F92">
      <w:pPr>
        <w:ind w:firstLine="567"/>
        <w:jc w:val="both"/>
      </w:pPr>
      <w:r w:rsidRPr="00A66F92">
        <w:rPr>
          <w:b/>
        </w:rPr>
        <w:t>парковка</w:t>
      </w:r>
      <w:r w:rsidRPr="00A66F92">
        <w:t xml:space="preserve"> - открытые площадки, предназначенные для кратковременного хранения (стоянки) легковых автомобилей;</w:t>
      </w:r>
    </w:p>
    <w:p w:rsidR="00A66F92" w:rsidRPr="00A66F92" w:rsidRDefault="00A66F92" w:rsidP="00A66F92">
      <w:pPr>
        <w:ind w:firstLine="567"/>
        <w:jc w:val="both"/>
      </w:pPr>
      <w:r w:rsidRPr="00A66F92">
        <w:rPr>
          <w:b/>
        </w:rPr>
        <w:t xml:space="preserve">предельные размеры земельных участков и предельные параметры </w:t>
      </w:r>
      <w:proofErr w:type="gramStart"/>
      <w:r w:rsidRPr="00A66F92">
        <w:rPr>
          <w:b/>
        </w:rPr>
        <w:t>разрешенного</w:t>
      </w:r>
      <w:proofErr w:type="gramEnd"/>
      <w:r w:rsidRPr="00A66F92">
        <w:rPr>
          <w:b/>
        </w:rPr>
        <w:t xml:space="preserve"> строительства, реконструкции объектов капитального строительства</w:t>
      </w:r>
      <w:r w:rsidRPr="00A66F92">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A66F92" w:rsidRPr="00A66F92" w:rsidRDefault="00A66F92" w:rsidP="00A66F92">
      <w:pPr>
        <w:ind w:firstLine="567"/>
        <w:jc w:val="both"/>
      </w:pPr>
      <w:proofErr w:type="gramStart"/>
      <w:r w:rsidRPr="00A66F92">
        <w:rPr>
          <w:b/>
        </w:rPr>
        <w:t>реконструкция</w:t>
      </w:r>
      <w:r w:rsidRPr="00A66F92">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A66F92" w:rsidRPr="00A66F92" w:rsidRDefault="00A66F92" w:rsidP="00A66F92">
      <w:pPr>
        <w:ind w:firstLine="567"/>
        <w:jc w:val="both"/>
      </w:pPr>
      <w:r w:rsidRPr="00A66F92">
        <w:rPr>
          <w:b/>
        </w:rPr>
        <w:t>санитарно-защитные зоны</w:t>
      </w:r>
      <w:r w:rsidRPr="00A66F92">
        <w:t xml:space="preserve"> - специальные территории с особым режимом использования, размер которых обеспечивает уменьшение воздействия загрязнения на </w:t>
      </w:r>
      <w:r w:rsidRPr="00A66F92">
        <w:lastRenderedPageBreak/>
        <w:t xml:space="preserve">атмосферный воздух (химического, биологического, физического) до значений, установленных гигиеническими нормативами. </w:t>
      </w:r>
    </w:p>
    <w:p w:rsidR="00A66F92" w:rsidRPr="00A66F92" w:rsidRDefault="00A66F92" w:rsidP="00A66F92">
      <w:pPr>
        <w:ind w:firstLine="567"/>
        <w:jc w:val="both"/>
      </w:pPr>
      <w:r w:rsidRPr="00A66F92">
        <w:rPr>
          <w:b/>
        </w:rPr>
        <w:t>строительство</w:t>
      </w:r>
      <w:r w:rsidRPr="00A66F92">
        <w:t xml:space="preserve"> - создание зданий, строений, сооружений (в том числе на месте сносимых объектов капитального строительства);</w:t>
      </w:r>
    </w:p>
    <w:p w:rsidR="00A66F92" w:rsidRPr="00A66F92" w:rsidRDefault="00A66F92" w:rsidP="00A66F92">
      <w:pPr>
        <w:ind w:firstLine="567"/>
        <w:jc w:val="both"/>
      </w:pPr>
      <w:proofErr w:type="gramStart"/>
      <w:r w:rsidRPr="00A66F92">
        <w:rPr>
          <w:b/>
        </w:rPr>
        <w:t>территории общего пользования</w:t>
      </w:r>
      <w:r w:rsidRPr="00A66F92">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A66F92" w:rsidRPr="00A66F92" w:rsidRDefault="00A66F92" w:rsidP="00A66F92">
      <w:pPr>
        <w:ind w:firstLine="567"/>
        <w:jc w:val="both"/>
      </w:pPr>
      <w:r w:rsidRPr="00A66F92">
        <w:rPr>
          <w:b/>
        </w:rPr>
        <w:t>территориальное планирование</w:t>
      </w:r>
      <w:r w:rsidRPr="00A66F92">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66F92" w:rsidRPr="00A66F92" w:rsidRDefault="00A66F92" w:rsidP="00A66F92">
      <w:pPr>
        <w:ind w:firstLine="567"/>
        <w:jc w:val="both"/>
      </w:pPr>
      <w:r w:rsidRPr="00A66F92">
        <w:rPr>
          <w:b/>
        </w:rPr>
        <w:t>территориальные зоны</w:t>
      </w:r>
      <w:r w:rsidRPr="00A66F92">
        <w:t xml:space="preserve"> - зоны, для которых в правилах землепользования и застройки </w:t>
      </w:r>
      <w:proofErr w:type="gramStart"/>
      <w:r w:rsidRPr="00A66F92">
        <w:t>определены границы и установлены</w:t>
      </w:r>
      <w:proofErr w:type="gramEnd"/>
      <w:r w:rsidRPr="00A66F92">
        <w:t xml:space="preserve"> градостроительные регламенты;</w:t>
      </w:r>
    </w:p>
    <w:p w:rsidR="00A66F92" w:rsidRPr="00A66F92" w:rsidRDefault="00A66F92" w:rsidP="00A66F92">
      <w:pPr>
        <w:ind w:firstLine="567"/>
        <w:jc w:val="both"/>
      </w:pPr>
      <w:r w:rsidRPr="00A66F92">
        <w:rPr>
          <w:b/>
        </w:rPr>
        <w:t>улица</w:t>
      </w:r>
      <w:r w:rsidRPr="00A66F92">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A66F92" w:rsidRPr="00A66F92" w:rsidRDefault="00A66F92" w:rsidP="00A66F92">
      <w:pPr>
        <w:ind w:firstLine="567"/>
        <w:jc w:val="both"/>
      </w:pPr>
      <w:r w:rsidRPr="00A66F92">
        <w:rPr>
          <w:b/>
        </w:rPr>
        <w:t>функциональные зоны</w:t>
      </w:r>
      <w:r w:rsidRPr="00A66F92">
        <w:t xml:space="preserve"> - зоны, для которых документами территориального планирования определены границы и функциональное назначение;</w:t>
      </w:r>
    </w:p>
    <w:p w:rsidR="00A66F92" w:rsidRPr="00A66F92" w:rsidRDefault="00A66F92" w:rsidP="00A66F92">
      <w:pPr>
        <w:ind w:firstLine="567"/>
        <w:jc w:val="both"/>
      </w:pPr>
      <w:r w:rsidRPr="00A66F92">
        <w:rPr>
          <w:b/>
        </w:rPr>
        <w:t>функциональное зонирование территории</w:t>
      </w:r>
      <w:r w:rsidRPr="00A66F92">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66F92" w:rsidRPr="00A66F92" w:rsidRDefault="00A66F92" w:rsidP="00A66F92">
      <w:pPr>
        <w:ind w:firstLine="567"/>
        <w:jc w:val="both"/>
      </w:pPr>
      <w:r w:rsidRPr="00A66F92">
        <w:rPr>
          <w:b/>
        </w:rPr>
        <w:t>этаж</w:t>
      </w:r>
      <w:r w:rsidRPr="00A66F92">
        <w:t xml:space="preserve"> - пространство между поверхностями двух последовательно расположенных перекрытий в здании, строении, сооружении;</w:t>
      </w:r>
    </w:p>
    <w:p w:rsidR="00A66F92" w:rsidRPr="00A66F92" w:rsidRDefault="00A66F92" w:rsidP="00A66F92">
      <w:pPr>
        <w:ind w:firstLine="567"/>
        <w:jc w:val="both"/>
      </w:pPr>
      <w:r w:rsidRPr="00A66F92">
        <w:rPr>
          <w:b/>
        </w:rPr>
        <w:t>этажность здания</w:t>
      </w:r>
      <w:r w:rsidRPr="00A66F92">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A66F92">
        <w:t>отмостки</w:t>
      </w:r>
      <w:proofErr w:type="spellEnd"/>
      <w:r w:rsidRPr="00A66F92">
        <w:t xml:space="preserve"> не менее чем на два метра).</w:t>
      </w:r>
    </w:p>
    <w:p w:rsidR="00A66F92" w:rsidRPr="00A66F92" w:rsidRDefault="00A66F92" w:rsidP="00A66F92">
      <w:pPr>
        <w:ind w:firstLine="567"/>
        <w:jc w:val="both"/>
      </w:pPr>
    </w:p>
    <w:p w:rsidR="00A66F92" w:rsidRPr="00A66F92" w:rsidRDefault="00A66F92" w:rsidP="00A66F92">
      <w:pPr>
        <w:keepNext/>
        <w:ind w:right="-1"/>
        <w:contextualSpacing/>
        <w:jc w:val="center"/>
        <w:outlineLvl w:val="2"/>
        <w:rPr>
          <w:b/>
        </w:rPr>
      </w:pPr>
      <w:bookmarkStart w:id="59" w:name="_Toc290561450"/>
      <w:bookmarkStart w:id="60" w:name="_Toc268484945"/>
      <w:bookmarkStart w:id="61" w:name="_Toc268487885"/>
      <w:bookmarkStart w:id="62" w:name="_Toc290562095"/>
      <w:bookmarkStart w:id="63" w:name="_Toc467576502"/>
      <w:r w:rsidRPr="00A66F92">
        <w:rPr>
          <w:b/>
        </w:rPr>
        <w:t>Статья 3. Полномочия органов местного самоуправления поселения в области</w:t>
      </w:r>
      <w:bookmarkStart w:id="64" w:name="_Toc290561451"/>
      <w:bookmarkEnd w:id="59"/>
      <w:r w:rsidRPr="00A66F92">
        <w:rPr>
          <w:b/>
        </w:rPr>
        <w:t xml:space="preserve"> регулирования отношений по вопросам землепользования и застройки</w:t>
      </w:r>
      <w:bookmarkEnd w:id="60"/>
      <w:bookmarkEnd w:id="61"/>
      <w:bookmarkEnd w:id="62"/>
      <w:bookmarkEnd w:id="63"/>
      <w:bookmarkEnd w:id="64"/>
    </w:p>
    <w:p w:rsidR="00A66F92" w:rsidRPr="00A66F92" w:rsidRDefault="00A66F92" w:rsidP="00A66F92"/>
    <w:p w:rsidR="00A66F92" w:rsidRPr="00A66F92" w:rsidRDefault="00A66F92" w:rsidP="00A66F92">
      <w:pPr>
        <w:ind w:firstLine="567"/>
        <w:jc w:val="both"/>
      </w:pPr>
      <w:r w:rsidRPr="00A66F92">
        <w:t xml:space="preserve">1. К полномочиям Совета народных депутатов </w:t>
      </w:r>
      <w:r w:rsidRPr="00A66F92">
        <w:rPr>
          <w:bCs/>
        </w:rPr>
        <w:t>Чернавского сельского</w:t>
      </w:r>
      <w:r w:rsidRPr="00A66F92">
        <w:t xml:space="preserve"> поселения в области регулирования отношений по вопросам землепользования и застройки относятся:</w:t>
      </w:r>
    </w:p>
    <w:p w:rsidR="00A66F92" w:rsidRPr="00A66F92" w:rsidRDefault="00A66F92" w:rsidP="00A66F92">
      <w:pPr>
        <w:ind w:firstLine="567"/>
        <w:jc w:val="both"/>
      </w:pPr>
      <w:r w:rsidRPr="00A66F92">
        <w:t>1) утверждение Правил землепользования и застройки, утверждение внесения изменений в Правила землепользования и застройки;</w:t>
      </w:r>
    </w:p>
    <w:p w:rsidR="00A66F92" w:rsidRPr="00A66F92" w:rsidRDefault="00A66F92" w:rsidP="00A66F92">
      <w:pPr>
        <w:ind w:firstLine="567"/>
        <w:jc w:val="both"/>
      </w:pPr>
      <w:r w:rsidRPr="00A66F92">
        <w:t>2) утверждение местных нормативов градостроительного проектирования;</w:t>
      </w:r>
    </w:p>
    <w:p w:rsidR="00A66F92" w:rsidRPr="00A66F92" w:rsidRDefault="00A66F92" w:rsidP="00A66F92">
      <w:pPr>
        <w:ind w:firstLine="567"/>
        <w:jc w:val="both"/>
      </w:pPr>
      <w:r w:rsidRPr="00A66F92">
        <w:t>3) иные полномочия в соответствии с действующим законодательством.</w:t>
      </w:r>
    </w:p>
    <w:p w:rsidR="00A66F92" w:rsidRPr="00A66F92" w:rsidRDefault="00A66F92" w:rsidP="00A66F92">
      <w:pPr>
        <w:ind w:firstLine="567"/>
        <w:jc w:val="both"/>
      </w:pPr>
      <w:r w:rsidRPr="00A66F92">
        <w:t xml:space="preserve">2. К полномочиям администрации </w:t>
      </w:r>
      <w:r w:rsidRPr="00A66F92">
        <w:rPr>
          <w:bCs/>
        </w:rPr>
        <w:t>Чернавского сельского</w:t>
      </w:r>
      <w:r w:rsidRPr="00A66F92">
        <w:t xml:space="preserve"> поселения (далее - администрация) в области регулирования отношений по вопросам землепользования и застройки относятся:</w:t>
      </w:r>
    </w:p>
    <w:p w:rsidR="00A66F92" w:rsidRPr="00A66F92" w:rsidRDefault="00A66F92" w:rsidP="00A66F92">
      <w:pPr>
        <w:ind w:firstLine="567"/>
        <w:jc w:val="both"/>
      </w:pPr>
      <w:r w:rsidRPr="00A66F92">
        <w:t>1) принятие решения о подготовке проекта Правил землепользования и застройки и внесения в них изменений;</w:t>
      </w:r>
    </w:p>
    <w:p w:rsidR="00A66F92" w:rsidRPr="00A66F92" w:rsidRDefault="00A66F92" w:rsidP="00A66F92">
      <w:pPr>
        <w:ind w:firstLine="567"/>
        <w:jc w:val="both"/>
      </w:pPr>
      <w:r w:rsidRPr="00A66F92">
        <w:t>2) принятие решений о подготовке документации по планировке территорий;</w:t>
      </w:r>
    </w:p>
    <w:p w:rsidR="00A66F92" w:rsidRPr="00A66F92" w:rsidRDefault="00A66F92" w:rsidP="00A66F92">
      <w:pPr>
        <w:ind w:firstLine="567"/>
        <w:jc w:val="both"/>
      </w:pPr>
      <w:r w:rsidRPr="00A66F92">
        <w:t>3) утверждение документации по планировке территорий, в том числе утверждение градостроительных планов земельных участков;</w:t>
      </w:r>
    </w:p>
    <w:p w:rsidR="00A66F92" w:rsidRPr="00A66F92" w:rsidRDefault="00A66F92" w:rsidP="00A66F92">
      <w:pPr>
        <w:ind w:firstLine="567"/>
        <w:jc w:val="both"/>
      </w:pPr>
      <w:r w:rsidRPr="00A66F92">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A66F92" w:rsidRPr="00A66F92" w:rsidRDefault="00A66F92" w:rsidP="00A66F92">
      <w:pPr>
        <w:ind w:firstLine="567"/>
        <w:jc w:val="both"/>
      </w:pPr>
      <w:r w:rsidRPr="00A66F92">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66F92" w:rsidRPr="00A66F92" w:rsidRDefault="00A66F92" w:rsidP="00A66F92">
      <w:pPr>
        <w:ind w:firstLine="567"/>
        <w:jc w:val="both"/>
      </w:pPr>
      <w:r w:rsidRPr="00A66F92">
        <w:lastRenderedPageBreak/>
        <w:t>6) принятие решений о развитии застроенных территорий;</w:t>
      </w:r>
    </w:p>
    <w:p w:rsidR="00A66F92" w:rsidRPr="00A66F92" w:rsidRDefault="00A66F92" w:rsidP="00A66F92">
      <w:pPr>
        <w:ind w:firstLine="567"/>
        <w:jc w:val="both"/>
      </w:pPr>
      <w:r w:rsidRPr="00A66F92">
        <w:t>7) принятие решений о резервировании земельных участков для муниципальных нужд в порядке, установленном законодательством;</w:t>
      </w:r>
    </w:p>
    <w:p w:rsidR="00A66F92" w:rsidRPr="00A66F92" w:rsidRDefault="00A66F92" w:rsidP="00A66F92">
      <w:pPr>
        <w:ind w:firstLine="567"/>
        <w:jc w:val="both"/>
      </w:pPr>
      <w:r w:rsidRPr="00A66F92">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A66F92" w:rsidRPr="00A66F92" w:rsidRDefault="00A66F92" w:rsidP="00A66F92">
      <w:pPr>
        <w:ind w:firstLine="567"/>
        <w:jc w:val="both"/>
      </w:pPr>
      <w:r w:rsidRPr="00A66F92">
        <w:t>9) иные вопросы землепользования и застройки, относящиеся к ведению исполнительных органов местного самоуправления поселения.</w:t>
      </w:r>
    </w:p>
    <w:p w:rsidR="00A66F92" w:rsidRPr="00A66F92" w:rsidRDefault="00A66F92" w:rsidP="00A66F92">
      <w:pPr>
        <w:ind w:firstLine="567"/>
        <w:jc w:val="both"/>
      </w:pPr>
    </w:p>
    <w:p w:rsidR="00A66F92" w:rsidRPr="00A66F92" w:rsidRDefault="00A66F92" w:rsidP="00A66F92">
      <w:pPr>
        <w:keepNext/>
        <w:ind w:right="-1"/>
        <w:contextualSpacing/>
        <w:jc w:val="center"/>
        <w:outlineLvl w:val="2"/>
        <w:rPr>
          <w:b/>
        </w:rPr>
      </w:pPr>
      <w:bookmarkStart w:id="65" w:name="_Toc290561452"/>
      <w:bookmarkStart w:id="66" w:name="_Toc268484946"/>
      <w:bookmarkStart w:id="67" w:name="_Toc268487886"/>
      <w:bookmarkStart w:id="68" w:name="_Toc290562096"/>
      <w:bookmarkStart w:id="69" w:name="_Toc467576503"/>
      <w:r w:rsidRPr="00A66F92">
        <w:rPr>
          <w:b/>
        </w:rPr>
        <w:t>Статья 4. Комиссия по подготовке проекта</w:t>
      </w:r>
      <w:bookmarkStart w:id="70" w:name="_Toc290561453"/>
      <w:bookmarkEnd w:id="65"/>
      <w:r w:rsidRPr="00A66F92">
        <w:rPr>
          <w:b/>
        </w:rPr>
        <w:t xml:space="preserve"> Правил землепользования и застройки</w:t>
      </w:r>
      <w:bookmarkEnd w:id="66"/>
      <w:bookmarkEnd w:id="67"/>
      <w:bookmarkEnd w:id="68"/>
      <w:bookmarkEnd w:id="69"/>
      <w:bookmarkEnd w:id="70"/>
    </w:p>
    <w:p w:rsidR="00A66F92" w:rsidRPr="00A66F92" w:rsidRDefault="00A66F92" w:rsidP="00A66F92"/>
    <w:p w:rsidR="00A66F92" w:rsidRPr="00A66F92" w:rsidRDefault="00A66F92" w:rsidP="00A66F92">
      <w:pPr>
        <w:ind w:firstLine="567"/>
        <w:jc w:val="both"/>
      </w:pPr>
      <w:r w:rsidRPr="00A66F92">
        <w:t xml:space="preserve">1. Комиссия по подготовке проекта Правил землепользования и застройки </w:t>
      </w:r>
      <w:r w:rsidRPr="00A66F92">
        <w:rPr>
          <w:bCs/>
        </w:rPr>
        <w:t>Чернавского сельского</w:t>
      </w:r>
      <w:r w:rsidRPr="00A66F92">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A66F92" w:rsidRPr="00A66F92" w:rsidRDefault="00A66F92" w:rsidP="00A66F92">
      <w:pPr>
        <w:ind w:firstLine="567"/>
        <w:jc w:val="both"/>
      </w:pPr>
      <w:r w:rsidRPr="00A66F92">
        <w:t>2. К полномочиям Комиссии в области регулирования отношений по вопросам землепользования и застройки относятся:</w:t>
      </w:r>
    </w:p>
    <w:p w:rsidR="00A66F92" w:rsidRPr="00A66F92" w:rsidRDefault="00A66F92" w:rsidP="00A66F92">
      <w:pPr>
        <w:ind w:firstLine="567"/>
        <w:jc w:val="both"/>
      </w:pPr>
      <w:r w:rsidRPr="00A66F92">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A66F92" w:rsidRPr="00A66F92" w:rsidRDefault="00A66F92" w:rsidP="00A66F92">
      <w:pPr>
        <w:ind w:firstLine="567"/>
        <w:jc w:val="both"/>
      </w:pPr>
      <w:r w:rsidRPr="00A66F92">
        <w:t>2) рассмотрение заявок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66F92" w:rsidRPr="00A66F92" w:rsidRDefault="00A66F92" w:rsidP="00A66F92">
      <w:pPr>
        <w:ind w:firstLine="567"/>
        <w:jc w:val="both"/>
      </w:pPr>
      <w:r w:rsidRPr="00A66F92">
        <w:t>3) проведение публичных слушаний по вопросам землепользования и застройки;</w:t>
      </w:r>
    </w:p>
    <w:p w:rsidR="00A66F92" w:rsidRPr="00A66F92" w:rsidRDefault="00A66F92" w:rsidP="00A66F92">
      <w:pPr>
        <w:ind w:firstLine="567"/>
        <w:jc w:val="both"/>
      </w:pPr>
      <w:r w:rsidRPr="00A66F92">
        <w:t>4) подготовка заключений по результатам публичных слушаний;</w:t>
      </w:r>
    </w:p>
    <w:p w:rsidR="00A66F92" w:rsidRPr="00A66F92" w:rsidRDefault="00A66F92" w:rsidP="00A66F92">
      <w:pPr>
        <w:ind w:firstLine="567"/>
        <w:jc w:val="both"/>
      </w:pPr>
      <w:r w:rsidRPr="00A66F92">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A66F92" w:rsidRPr="00A66F92" w:rsidRDefault="00A66F92" w:rsidP="00A66F92">
      <w:pPr>
        <w:ind w:firstLine="567"/>
        <w:jc w:val="both"/>
      </w:pPr>
      <w:r w:rsidRPr="00A66F92">
        <w:t xml:space="preserve">6) подготовка заключения о необходимости внесения изменений в Правила; </w:t>
      </w:r>
    </w:p>
    <w:p w:rsidR="00A66F92" w:rsidRPr="00A66F92" w:rsidRDefault="00A66F92" w:rsidP="00A66F92">
      <w:pPr>
        <w:ind w:firstLine="567"/>
        <w:jc w:val="both"/>
      </w:pPr>
      <w:r w:rsidRPr="00A66F92">
        <w:t>7) осуществление процедур, по подготовке проекта изменений в Правила, утверждение изменений в Правила.</w:t>
      </w:r>
    </w:p>
    <w:p w:rsidR="00A66F92" w:rsidRPr="00A66F92" w:rsidRDefault="00A66F92" w:rsidP="00A66F92">
      <w:pPr>
        <w:ind w:firstLine="567"/>
        <w:jc w:val="both"/>
      </w:pPr>
      <w:r w:rsidRPr="00A66F92">
        <w:t>8) осуществление иных функций в соответствии с настоящими Правилами и иными правовыми актами органов местного самоуправления поселения.</w:t>
      </w:r>
    </w:p>
    <w:p w:rsidR="00A66F92" w:rsidRPr="00A66F92" w:rsidRDefault="00A66F92" w:rsidP="00A66F92">
      <w:pPr>
        <w:ind w:firstLine="567"/>
        <w:jc w:val="both"/>
      </w:pPr>
      <w:r w:rsidRPr="00A66F92">
        <w:t xml:space="preserve">3. В состав Комиссии входят представители органов местного самоуправления </w:t>
      </w:r>
      <w:r w:rsidRPr="00A66F92">
        <w:rPr>
          <w:bCs/>
        </w:rPr>
        <w:t>Чернавского сельского</w:t>
      </w:r>
      <w:r w:rsidRPr="00A66F92">
        <w:t xml:space="preserve"> поселения, депутаты Совета народных депутатов </w:t>
      </w:r>
      <w:r w:rsidRPr="00A66F92">
        <w:rPr>
          <w:bCs/>
        </w:rPr>
        <w:t>Чернавского сельского</w:t>
      </w:r>
      <w:r w:rsidRPr="00A66F92">
        <w:t xml:space="preserve">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A66F92" w:rsidRPr="00A66F92" w:rsidRDefault="00A66F92" w:rsidP="00A66F92">
      <w:pPr>
        <w:ind w:firstLine="567"/>
        <w:jc w:val="both"/>
      </w:pPr>
      <w:r w:rsidRPr="00A66F92">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Панинского муниципального района, иных органов и организаций.</w:t>
      </w:r>
    </w:p>
    <w:p w:rsidR="00A66F92" w:rsidRPr="00A66F92" w:rsidRDefault="00A66F92" w:rsidP="00A66F92">
      <w:pPr>
        <w:ind w:firstLine="567"/>
        <w:jc w:val="both"/>
      </w:pPr>
      <w:r w:rsidRPr="00A66F92">
        <w:t>4. Персональный состав членов Комиссии, положение о Комиссии и порядке ее деятельности утверждается главой администрации поселения.</w:t>
      </w:r>
    </w:p>
    <w:p w:rsidR="00A66F92" w:rsidRPr="00A66F92" w:rsidRDefault="00A66F92" w:rsidP="00A66F92">
      <w:pPr>
        <w:ind w:firstLine="567"/>
        <w:jc w:val="both"/>
      </w:pPr>
    </w:p>
    <w:p w:rsidR="00A66F92" w:rsidRPr="00A66F92" w:rsidRDefault="00A66F92" w:rsidP="00A66F92">
      <w:pPr>
        <w:rPr>
          <w:b/>
        </w:rPr>
      </w:pPr>
      <w:bookmarkStart w:id="71" w:name="_Toc290561454"/>
      <w:bookmarkStart w:id="72" w:name="_Toc268484947"/>
      <w:bookmarkStart w:id="73" w:name="_Toc268487887"/>
      <w:bookmarkStart w:id="74" w:name="_Toc290562097"/>
    </w:p>
    <w:p w:rsidR="00A66F92" w:rsidRPr="00A66F92" w:rsidRDefault="00A66F92" w:rsidP="00A66F92">
      <w:pPr>
        <w:rPr>
          <w:b/>
        </w:rPr>
      </w:pPr>
    </w:p>
    <w:p w:rsidR="00A66F92" w:rsidRPr="00A66F92" w:rsidRDefault="00A66F92" w:rsidP="00A66F92">
      <w:pPr>
        <w:keepNext/>
        <w:ind w:right="-1"/>
        <w:contextualSpacing/>
        <w:jc w:val="center"/>
        <w:outlineLvl w:val="2"/>
        <w:rPr>
          <w:b/>
        </w:rPr>
      </w:pPr>
      <w:bookmarkStart w:id="75" w:name="_Toc467576504"/>
      <w:r w:rsidRPr="00A66F92">
        <w:rPr>
          <w:b/>
        </w:rPr>
        <w:lastRenderedPageBreak/>
        <w:t>Статья 5. Общие положения о градостроительном зонировании территории</w:t>
      </w:r>
      <w:bookmarkStart w:id="76" w:name="_Toc290561455"/>
      <w:bookmarkEnd w:id="71"/>
      <w:r w:rsidRPr="00A66F92">
        <w:rPr>
          <w:b/>
        </w:rPr>
        <w:t xml:space="preserve"> поселения</w:t>
      </w:r>
      <w:bookmarkEnd w:id="72"/>
      <w:bookmarkEnd w:id="73"/>
      <w:bookmarkEnd w:id="74"/>
      <w:bookmarkEnd w:id="75"/>
      <w:bookmarkEnd w:id="76"/>
      <w:r w:rsidRPr="00A66F92">
        <w:rPr>
          <w:b/>
        </w:rPr>
        <w:t xml:space="preserve"> </w:t>
      </w:r>
    </w:p>
    <w:p w:rsidR="00A66F92" w:rsidRPr="00A66F92" w:rsidRDefault="00A66F92" w:rsidP="00A66F92"/>
    <w:p w:rsidR="00A66F92" w:rsidRPr="00A66F92" w:rsidRDefault="00A66F92" w:rsidP="00A66F92">
      <w:pPr>
        <w:ind w:firstLine="567"/>
        <w:jc w:val="both"/>
      </w:pPr>
      <w:r w:rsidRPr="00A66F92">
        <w:t xml:space="preserve">1. Настоящими Правилами на территории </w:t>
      </w:r>
      <w:r w:rsidRPr="00A66F92">
        <w:rPr>
          <w:bCs/>
        </w:rPr>
        <w:t>Чернавского сельского</w:t>
      </w:r>
      <w:r w:rsidRPr="00A66F92">
        <w:t xml:space="preserve"> поселения устанавливаются следующие территориальные зоны: </w:t>
      </w:r>
    </w:p>
    <w:p w:rsidR="00A66F92" w:rsidRPr="00A66F92" w:rsidRDefault="00A66F92" w:rsidP="00A66F92">
      <w:pPr>
        <w:ind w:firstLine="567"/>
        <w:jc w:val="both"/>
        <w:rPr>
          <w:b/>
        </w:rPr>
      </w:pPr>
      <w:r w:rsidRPr="00A66F92">
        <w:rPr>
          <w:b/>
        </w:rPr>
        <w:t>Жилые зоны:</w:t>
      </w:r>
    </w:p>
    <w:p w:rsidR="00A66F92" w:rsidRPr="00A66F92" w:rsidRDefault="00A66F92" w:rsidP="00A66F92">
      <w:pPr>
        <w:ind w:firstLine="567"/>
        <w:jc w:val="both"/>
      </w:pPr>
      <w:r w:rsidRPr="00A66F92">
        <w:t xml:space="preserve">- </w:t>
      </w:r>
      <w:r w:rsidRPr="00A66F92">
        <w:rPr>
          <w:bCs/>
        </w:rPr>
        <w:t xml:space="preserve">Зона застройки индивидуальными жилыми домами – </w:t>
      </w:r>
      <w:r w:rsidRPr="00A66F92">
        <w:rPr>
          <w:b/>
          <w:bCs/>
        </w:rPr>
        <w:t>Ж</w:t>
      </w:r>
      <w:proofErr w:type="gramStart"/>
      <w:r w:rsidRPr="00A66F92">
        <w:rPr>
          <w:b/>
          <w:bCs/>
        </w:rPr>
        <w:t>1</w:t>
      </w:r>
      <w:proofErr w:type="gramEnd"/>
      <w:r w:rsidRPr="00A66F92">
        <w:t>;</w:t>
      </w:r>
    </w:p>
    <w:p w:rsidR="00A66F92" w:rsidRPr="00A66F92" w:rsidRDefault="00A66F92" w:rsidP="00A66F92">
      <w:pPr>
        <w:ind w:firstLine="567"/>
        <w:jc w:val="both"/>
        <w:rPr>
          <w:b/>
        </w:rPr>
      </w:pPr>
      <w:r w:rsidRPr="00A66F92">
        <w:rPr>
          <w:b/>
        </w:rPr>
        <w:t>Общественно-деловые зоны:</w:t>
      </w:r>
    </w:p>
    <w:p w:rsidR="00A66F92" w:rsidRPr="00A66F92" w:rsidRDefault="00A66F92" w:rsidP="00A66F92">
      <w:pPr>
        <w:autoSpaceDE w:val="0"/>
        <w:autoSpaceDN w:val="0"/>
        <w:adjustRightInd w:val="0"/>
        <w:ind w:left="567"/>
        <w:jc w:val="both"/>
        <w:rPr>
          <w:rFonts w:cs="Arial"/>
          <w:b/>
          <w:bCs/>
          <w:lang w:bidi="en-US"/>
        </w:rPr>
      </w:pPr>
      <w:r w:rsidRPr="00A66F92">
        <w:rPr>
          <w:rFonts w:cs="Arial"/>
          <w:bCs/>
          <w:lang w:bidi="en-US"/>
        </w:rPr>
        <w:t xml:space="preserve">- Многофункциональная общественно-деловая зона – </w:t>
      </w:r>
      <w:r w:rsidRPr="00A66F92">
        <w:rPr>
          <w:rFonts w:cs="Arial"/>
          <w:b/>
          <w:bCs/>
          <w:lang w:bidi="en-US"/>
        </w:rPr>
        <w:t>ОД</w:t>
      </w:r>
      <w:r w:rsidRPr="00A66F92">
        <w:rPr>
          <w:b/>
          <w:bCs/>
        </w:rPr>
        <w:t>;</w:t>
      </w:r>
    </w:p>
    <w:p w:rsidR="00A66F92" w:rsidRPr="00A66F92" w:rsidRDefault="00A66F92" w:rsidP="00A66F92">
      <w:pPr>
        <w:ind w:firstLine="567"/>
        <w:jc w:val="both"/>
        <w:rPr>
          <w:b/>
        </w:rPr>
      </w:pPr>
      <w:r w:rsidRPr="00A66F92">
        <w:rPr>
          <w:b/>
        </w:rPr>
        <w:t>Зоны инженерной и транспортной инфраструктуры:</w:t>
      </w:r>
    </w:p>
    <w:p w:rsidR="00A66F92" w:rsidRPr="00A66F92" w:rsidRDefault="00A66F92" w:rsidP="00A66F92">
      <w:pPr>
        <w:ind w:firstLine="567"/>
      </w:pPr>
      <w:r w:rsidRPr="00A66F92">
        <w:t xml:space="preserve">- Зона улиц, дорог, инженерной и транспортной инфраструктуры – </w:t>
      </w:r>
      <w:proofErr w:type="gramStart"/>
      <w:r w:rsidRPr="00A66F92">
        <w:rPr>
          <w:b/>
        </w:rPr>
        <w:t>ИТ</w:t>
      </w:r>
      <w:proofErr w:type="gramEnd"/>
      <w:r w:rsidRPr="00A66F92">
        <w:t>;</w:t>
      </w:r>
    </w:p>
    <w:p w:rsidR="00A66F92" w:rsidRPr="00A66F92" w:rsidRDefault="00A66F92" w:rsidP="00A66F92">
      <w:pPr>
        <w:autoSpaceDE w:val="0"/>
        <w:autoSpaceDN w:val="0"/>
        <w:adjustRightInd w:val="0"/>
        <w:ind w:firstLine="567"/>
        <w:jc w:val="both"/>
        <w:rPr>
          <w:b/>
          <w:lang w:bidi="en-US"/>
        </w:rPr>
      </w:pPr>
      <w:r w:rsidRPr="00A66F92">
        <w:rPr>
          <w:lang w:bidi="en-US"/>
        </w:rPr>
        <w:t xml:space="preserve">- Зона внешнего транспорта – </w:t>
      </w:r>
      <w:r w:rsidRPr="00A66F92">
        <w:rPr>
          <w:b/>
          <w:lang w:bidi="en-US"/>
        </w:rPr>
        <w:t>Т</w:t>
      </w:r>
      <w:proofErr w:type="gramStart"/>
      <w:r w:rsidRPr="00A66F92">
        <w:rPr>
          <w:b/>
          <w:lang w:bidi="en-US"/>
        </w:rPr>
        <w:t>1</w:t>
      </w:r>
      <w:proofErr w:type="gramEnd"/>
      <w:r w:rsidRPr="00A66F92">
        <w:rPr>
          <w:b/>
          <w:lang w:bidi="en-US"/>
        </w:rPr>
        <w:t>;</w:t>
      </w:r>
    </w:p>
    <w:p w:rsidR="00A66F92" w:rsidRPr="00A66F92" w:rsidRDefault="00A66F92" w:rsidP="00A66F92">
      <w:pPr>
        <w:ind w:firstLine="567"/>
        <w:jc w:val="both"/>
        <w:rPr>
          <w:b/>
        </w:rPr>
      </w:pPr>
      <w:r w:rsidRPr="00A66F92">
        <w:rPr>
          <w:b/>
        </w:rPr>
        <w:t>Зоны сельскохозяйственного использования:</w:t>
      </w:r>
    </w:p>
    <w:p w:rsidR="00A66F92" w:rsidRPr="00A66F92" w:rsidRDefault="00A66F92" w:rsidP="00A66F92">
      <w:pPr>
        <w:ind w:firstLine="567"/>
        <w:rPr>
          <w:bCs/>
        </w:rPr>
      </w:pPr>
      <w:r w:rsidRPr="00A66F92">
        <w:rPr>
          <w:b/>
          <w:color w:val="000000"/>
        </w:rPr>
        <w:t xml:space="preserve">- </w:t>
      </w:r>
      <w:r w:rsidRPr="00A66F92">
        <w:rPr>
          <w:bCs/>
        </w:rPr>
        <w:t xml:space="preserve">Зона сельскохозяйственного использования в составе земель сельскохозяйственного назначения – </w:t>
      </w:r>
      <w:r w:rsidRPr="00A66F92">
        <w:rPr>
          <w:b/>
          <w:bCs/>
        </w:rPr>
        <w:t>СХ</w:t>
      </w:r>
      <w:r w:rsidRPr="00A66F92">
        <w:rPr>
          <w:bCs/>
        </w:rPr>
        <w:t>;</w:t>
      </w:r>
    </w:p>
    <w:p w:rsidR="00A66F92" w:rsidRPr="00A66F92" w:rsidRDefault="00A66F92" w:rsidP="00A66F92">
      <w:pPr>
        <w:ind w:firstLine="567"/>
        <w:rPr>
          <w:bCs/>
        </w:rPr>
      </w:pPr>
      <w:r w:rsidRPr="00A66F92">
        <w:t xml:space="preserve">- </w:t>
      </w:r>
      <w:r w:rsidRPr="00A66F92">
        <w:rPr>
          <w:bCs/>
        </w:rPr>
        <w:t xml:space="preserve">Зона сельскохозяйственного использования в составе земель населенных пунктов – </w:t>
      </w:r>
      <w:r w:rsidRPr="00A66F92">
        <w:rPr>
          <w:b/>
          <w:bCs/>
        </w:rPr>
        <w:t>СХ</w:t>
      </w:r>
      <w:proofErr w:type="gramStart"/>
      <w:r w:rsidRPr="00A66F92">
        <w:rPr>
          <w:b/>
          <w:bCs/>
        </w:rPr>
        <w:t>1</w:t>
      </w:r>
      <w:proofErr w:type="gramEnd"/>
      <w:r w:rsidRPr="00A66F92">
        <w:rPr>
          <w:bCs/>
        </w:rPr>
        <w:t>;</w:t>
      </w:r>
    </w:p>
    <w:p w:rsidR="00A66F92" w:rsidRPr="00A66F92" w:rsidRDefault="00A66F92" w:rsidP="00A66F92">
      <w:pPr>
        <w:autoSpaceDE w:val="0"/>
        <w:autoSpaceDN w:val="0"/>
        <w:adjustRightInd w:val="0"/>
        <w:ind w:firstLine="567"/>
        <w:jc w:val="both"/>
        <w:rPr>
          <w:rFonts w:cs="Arial"/>
          <w:b/>
          <w:bCs/>
          <w:lang w:bidi="en-US"/>
        </w:rPr>
      </w:pPr>
      <w:r w:rsidRPr="00A66F92">
        <w:rPr>
          <w:rFonts w:cs="Arial"/>
          <w:bCs/>
          <w:lang w:bidi="en-US"/>
        </w:rPr>
        <w:t xml:space="preserve">- Зона сельскохозяйственного производства – </w:t>
      </w:r>
      <w:r w:rsidRPr="00A66F92">
        <w:rPr>
          <w:rFonts w:cs="Arial"/>
          <w:b/>
          <w:bCs/>
          <w:lang w:bidi="en-US"/>
        </w:rPr>
        <w:t>СХ</w:t>
      </w:r>
      <w:proofErr w:type="gramStart"/>
      <w:r w:rsidRPr="00A66F92">
        <w:rPr>
          <w:rFonts w:cs="Arial"/>
          <w:b/>
          <w:bCs/>
          <w:lang w:bidi="en-US"/>
        </w:rPr>
        <w:t>2</w:t>
      </w:r>
      <w:proofErr w:type="gramEnd"/>
      <w:r w:rsidRPr="00A66F92">
        <w:rPr>
          <w:rFonts w:cs="Arial"/>
          <w:bCs/>
          <w:lang w:bidi="en-US"/>
        </w:rPr>
        <w:t>;</w:t>
      </w:r>
    </w:p>
    <w:p w:rsidR="00A66F92" w:rsidRPr="00A66F92" w:rsidRDefault="00A66F92" w:rsidP="00A66F92">
      <w:pPr>
        <w:ind w:firstLine="567"/>
        <w:jc w:val="both"/>
        <w:rPr>
          <w:b/>
        </w:rPr>
      </w:pPr>
      <w:r w:rsidRPr="00A66F92">
        <w:rPr>
          <w:b/>
        </w:rPr>
        <w:t>Зоны рекреационного назначения:</w:t>
      </w:r>
    </w:p>
    <w:p w:rsidR="00A66F92" w:rsidRPr="00A66F92" w:rsidRDefault="00A66F92" w:rsidP="00A66F92">
      <w:pPr>
        <w:autoSpaceDE w:val="0"/>
        <w:autoSpaceDN w:val="0"/>
        <w:adjustRightInd w:val="0"/>
        <w:ind w:firstLine="567"/>
        <w:jc w:val="both"/>
        <w:rPr>
          <w:lang w:bidi="en-US"/>
        </w:rPr>
      </w:pPr>
      <w:r w:rsidRPr="00A66F92">
        <w:rPr>
          <w:lang w:bidi="en-US"/>
        </w:rPr>
        <w:t xml:space="preserve">- </w:t>
      </w:r>
      <w:r w:rsidRPr="00A66F92">
        <w:rPr>
          <w:bCs/>
          <w:lang w:bidi="en-US"/>
        </w:rPr>
        <w:t xml:space="preserve">Зона рекреационных территорий - </w:t>
      </w:r>
      <w:r w:rsidRPr="00A66F92">
        <w:rPr>
          <w:b/>
          <w:bCs/>
          <w:lang w:bidi="en-US"/>
        </w:rPr>
        <w:t>Р</w:t>
      </w:r>
      <w:proofErr w:type="gramStart"/>
      <w:r w:rsidRPr="00A66F92">
        <w:rPr>
          <w:b/>
          <w:bCs/>
          <w:lang w:bidi="en-US"/>
        </w:rPr>
        <w:t>1</w:t>
      </w:r>
      <w:proofErr w:type="gramEnd"/>
      <w:r w:rsidRPr="00A66F92">
        <w:rPr>
          <w:lang w:bidi="en-US"/>
        </w:rPr>
        <w:t>;</w:t>
      </w:r>
    </w:p>
    <w:p w:rsidR="00A66F92" w:rsidRPr="00A66F92" w:rsidRDefault="00A66F92" w:rsidP="00A66F92">
      <w:pPr>
        <w:ind w:firstLine="567"/>
        <w:jc w:val="both"/>
        <w:rPr>
          <w:b/>
        </w:rPr>
      </w:pPr>
      <w:r w:rsidRPr="00A66F92">
        <w:rPr>
          <w:b/>
        </w:rPr>
        <w:t>Зоны специального назначения:</w:t>
      </w:r>
    </w:p>
    <w:p w:rsidR="00A66F92" w:rsidRPr="00A66F92" w:rsidRDefault="00A66F92" w:rsidP="00A66F92">
      <w:pPr>
        <w:ind w:firstLine="567"/>
        <w:jc w:val="both"/>
      </w:pPr>
      <w:r w:rsidRPr="00A66F92">
        <w:t xml:space="preserve">- </w:t>
      </w:r>
      <w:r w:rsidRPr="00A66F92">
        <w:rPr>
          <w:bCs/>
        </w:rPr>
        <w:t xml:space="preserve">Зона </w:t>
      </w:r>
      <w:r w:rsidRPr="00A66F92">
        <w:t>ритуальной деятельности</w:t>
      </w:r>
      <w:r w:rsidRPr="00A66F92">
        <w:rPr>
          <w:bCs/>
        </w:rPr>
        <w:t xml:space="preserve"> – </w:t>
      </w:r>
      <w:r w:rsidRPr="00A66F92">
        <w:rPr>
          <w:b/>
          <w:bCs/>
        </w:rPr>
        <w:t>СН</w:t>
      </w:r>
      <w:proofErr w:type="gramStart"/>
      <w:r w:rsidRPr="00A66F92">
        <w:rPr>
          <w:b/>
          <w:bCs/>
        </w:rPr>
        <w:t>1</w:t>
      </w:r>
      <w:proofErr w:type="gramEnd"/>
      <w:r w:rsidRPr="00A66F92">
        <w:t>;</w:t>
      </w:r>
    </w:p>
    <w:p w:rsidR="00A66F92" w:rsidRPr="00A66F92" w:rsidRDefault="00A66F92" w:rsidP="00A66F92">
      <w:pPr>
        <w:ind w:left="567"/>
        <w:rPr>
          <w:b/>
        </w:rPr>
      </w:pPr>
      <w:r w:rsidRPr="00A66F92">
        <w:t>- Зона хранения и переработки биологических отходов</w:t>
      </w:r>
      <w:r w:rsidRPr="00A66F92">
        <w:rPr>
          <w:b/>
        </w:rPr>
        <w:t xml:space="preserve"> – СН</w:t>
      </w:r>
      <w:proofErr w:type="gramStart"/>
      <w:r w:rsidRPr="00A66F92">
        <w:rPr>
          <w:b/>
        </w:rPr>
        <w:t>2</w:t>
      </w:r>
      <w:proofErr w:type="gramEnd"/>
      <w:r w:rsidRPr="00A66F92">
        <w:rPr>
          <w:b/>
        </w:rPr>
        <w:t>;</w:t>
      </w:r>
    </w:p>
    <w:p w:rsidR="00A66F92" w:rsidRPr="00A66F92" w:rsidRDefault="00A66F92" w:rsidP="00A66F92">
      <w:pPr>
        <w:ind w:firstLine="567"/>
        <w:jc w:val="both"/>
        <w:rPr>
          <w:b/>
        </w:rPr>
      </w:pPr>
      <w:r w:rsidRPr="00A66F92">
        <w:rPr>
          <w:b/>
        </w:rPr>
        <w:t>Зоны, для которых градостроительный регламент не устанавливается:</w:t>
      </w:r>
    </w:p>
    <w:p w:rsidR="00A66F92" w:rsidRPr="00A66F92" w:rsidRDefault="00A66F92" w:rsidP="00A66F92">
      <w:pPr>
        <w:ind w:firstLine="567"/>
        <w:jc w:val="both"/>
        <w:rPr>
          <w:b/>
          <w:bCs/>
        </w:rPr>
      </w:pPr>
      <w:r w:rsidRPr="00A66F92">
        <w:rPr>
          <w:bCs/>
        </w:rPr>
        <w:t xml:space="preserve">- Территории земель лесного фонда – </w:t>
      </w:r>
      <w:r w:rsidRPr="00A66F92">
        <w:rPr>
          <w:b/>
          <w:bCs/>
        </w:rPr>
        <w:t>ЛФ;</w:t>
      </w:r>
    </w:p>
    <w:p w:rsidR="00A66F92" w:rsidRPr="00A66F92" w:rsidRDefault="00A66F92" w:rsidP="00A66F92">
      <w:pPr>
        <w:ind w:firstLine="567"/>
        <w:jc w:val="both"/>
        <w:rPr>
          <w:b/>
        </w:rPr>
      </w:pPr>
      <w:r w:rsidRPr="00A66F92">
        <w:t>- Земли, покрытые поверхностными водами</w:t>
      </w:r>
      <w:r w:rsidRPr="00A66F92">
        <w:rPr>
          <w:color w:val="FF0000"/>
        </w:rPr>
        <w:t xml:space="preserve"> </w:t>
      </w:r>
      <w:r w:rsidRPr="00A66F92">
        <w:rPr>
          <w:b/>
        </w:rPr>
        <w:t>– В.</w:t>
      </w:r>
    </w:p>
    <w:p w:rsidR="00A66F92" w:rsidRPr="00A66F92" w:rsidRDefault="00A66F92" w:rsidP="00A66F92">
      <w:pPr>
        <w:ind w:firstLine="567"/>
        <w:jc w:val="both"/>
        <w:rPr>
          <w:color w:val="C00000"/>
        </w:rPr>
      </w:pPr>
    </w:p>
    <w:p w:rsidR="00A66F92" w:rsidRPr="00A66F92" w:rsidRDefault="00A66F92" w:rsidP="00A66F92">
      <w:pPr>
        <w:ind w:firstLine="567"/>
        <w:jc w:val="both"/>
      </w:pPr>
      <w:r w:rsidRPr="00A66F92">
        <w:t xml:space="preserve">2. Территориальные зоны подразделяются на </w:t>
      </w:r>
      <w:proofErr w:type="spellStart"/>
      <w:r w:rsidRPr="00A66F92">
        <w:t>подзоны</w:t>
      </w:r>
      <w:proofErr w:type="spellEnd"/>
      <w:r w:rsidRPr="00A66F92">
        <w:t xml:space="preserve">, в зависимости от параметров разрешенного использования и специфики объектов капитального строительства и земельных участков. </w:t>
      </w:r>
    </w:p>
    <w:p w:rsidR="00A66F92" w:rsidRPr="00A66F92" w:rsidRDefault="00A66F92" w:rsidP="00A66F92">
      <w:pPr>
        <w:ind w:firstLine="567"/>
        <w:jc w:val="both"/>
      </w:pPr>
      <w:proofErr w:type="spellStart"/>
      <w:r w:rsidRPr="00A66F92">
        <w:t>Подзоны</w:t>
      </w:r>
      <w:proofErr w:type="spellEnd"/>
      <w:r w:rsidRPr="00A66F92">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A66F92" w:rsidRPr="00A66F92" w:rsidRDefault="00A66F92" w:rsidP="00A66F92">
      <w:pPr>
        <w:ind w:firstLine="567"/>
        <w:jc w:val="both"/>
      </w:pPr>
      <w:r w:rsidRPr="00A66F92">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A66F92">
        <w:t>подзон</w:t>
      </w:r>
      <w:proofErr w:type="spellEnd"/>
      <w:r w:rsidRPr="00A66F92">
        <w:t xml:space="preserve"> и участков градостроительного зонирования. </w:t>
      </w:r>
    </w:p>
    <w:p w:rsidR="00A66F92" w:rsidRPr="00A66F92" w:rsidRDefault="00A66F92" w:rsidP="00A66F92">
      <w:pPr>
        <w:ind w:firstLine="567"/>
        <w:jc w:val="both"/>
      </w:pPr>
      <w:r w:rsidRPr="00A66F92">
        <w:t xml:space="preserve">4. </w:t>
      </w:r>
      <w:proofErr w:type="gramStart"/>
      <w:r w:rsidRPr="00A66F92">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A66F92" w:rsidRPr="00A66F92" w:rsidRDefault="00A66F92" w:rsidP="00A66F92">
      <w:pPr>
        <w:ind w:firstLine="567"/>
        <w:jc w:val="both"/>
      </w:pPr>
      <w:r w:rsidRPr="00A66F92">
        <w:t xml:space="preserve">5. Границы территориальных зон содержат перечень координат характерных точек в установленной системе координат </w:t>
      </w:r>
      <w:r w:rsidRPr="00A66F92">
        <w:rPr>
          <w:iCs/>
        </w:rPr>
        <w:t xml:space="preserve">или </w:t>
      </w:r>
      <w:r w:rsidRPr="00A66F92">
        <w:t>имеют текстовое описание их прохождения для идентификации их местоположения.</w:t>
      </w:r>
    </w:p>
    <w:p w:rsidR="00A66F92" w:rsidRPr="00A66F92" w:rsidRDefault="00A66F92" w:rsidP="00A66F92">
      <w:pPr>
        <w:ind w:firstLine="567"/>
        <w:jc w:val="both"/>
        <w:rPr>
          <w:color w:val="C00000"/>
        </w:rPr>
      </w:pPr>
      <w:r w:rsidRPr="00A66F92">
        <w:t>6. На карте градостроительного зонирования отображены территории объектов культурного наследия, земель лесного фонда, водных объектов общего пользования, земель сельскохозяйственного использования в составе земель сельскохозяйственного назначения, земель иных категорий</w:t>
      </w:r>
      <w:r w:rsidRPr="00A66F92">
        <w:rPr>
          <w:color w:val="C00000"/>
        </w:rPr>
        <w:t xml:space="preserve">. </w:t>
      </w:r>
    </w:p>
    <w:p w:rsidR="00A66F92" w:rsidRPr="00A66F92" w:rsidRDefault="00A66F92" w:rsidP="00A66F92">
      <w:pPr>
        <w:ind w:firstLine="567"/>
        <w:jc w:val="both"/>
      </w:pPr>
      <w:r w:rsidRPr="00A66F92">
        <w:t xml:space="preserve">7. На карте градостроительного зонирования отображены границы зон с особыми условиями использования территорий. </w:t>
      </w:r>
    </w:p>
    <w:p w:rsidR="00A66F92" w:rsidRPr="00A66F92" w:rsidRDefault="00A66F92" w:rsidP="00A66F92">
      <w:pPr>
        <w:ind w:firstLine="567"/>
        <w:jc w:val="both"/>
      </w:pPr>
      <w:r w:rsidRPr="00A66F92">
        <w:t xml:space="preserve">8. Градостроительным регламентом определяется правовой режим земельных участков, равно как всего, что </w:t>
      </w:r>
      <w:proofErr w:type="gramStart"/>
      <w:r w:rsidRPr="00A66F92">
        <w:t xml:space="preserve">находится над и под поверхностью земельных участков и </w:t>
      </w:r>
      <w:r w:rsidRPr="00A66F92">
        <w:lastRenderedPageBreak/>
        <w:t>используется</w:t>
      </w:r>
      <w:proofErr w:type="gramEnd"/>
      <w:r w:rsidRPr="00A66F92">
        <w:t xml:space="preserve"> в процессе их застройки и последующей эксплуатации объектов капитального строительства.</w:t>
      </w:r>
    </w:p>
    <w:p w:rsidR="00A66F92" w:rsidRPr="00A66F92" w:rsidRDefault="00A66F92" w:rsidP="00A66F92">
      <w:pPr>
        <w:ind w:firstLine="567"/>
        <w:jc w:val="both"/>
      </w:pPr>
    </w:p>
    <w:p w:rsidR="00A66F92" w:rsidRPr="00A66F92" w:rsidRDefault="00A66F92" w:rsidP="00A66F92">
      <w:pPr>
        <w:ind w:firstLine="567"/>
        <w:jc w:val="both"/>
      </w:pPr>
      <w:r w:rsidRPr="00A66F92">
        <w:t>9. Градостроительные регламенты установлены с учетом:</w:t>
      </w:r>
    </w:p>
    <w:p w:rsidR="00A66F92" w:rsidRPr="00A66F92" w:rsidRDefault="00A66F92" w:rsidP="00A66F92">
      <w:pPr>
        <w:ind w:firstLine="567"/>
        <w:jc w:val="both"/>
      </w:pPr>
      <w:r w:rsidRPr="00A66F92">
        <w:t>1) фактического использования земельных участков и объектов капитального строительства в границах территориальной зоны;</w:t>
      </w:r>
    </w:p>
    <w:p w:rsidR="00A66F92" w:rsidRPr="00A66F92" w:rsidRDefault="00A66F92" w:rsidP="00A66F92">
      <w:pPr>
        <w:ind w:firstLine="567"/>
        <w:jc w:val="both"/>
      </w:pPr>
      <w:r w:rsidRPr="00A66F92">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66F92" w:rsidRPr="00A66F92" w:rsidRDefault="00A66F92" w:rsidP="00A66F92">
      <w:pPr>
        <w:ind w:firstLine="567"/>
        <w:jc w:val="both"/>
      </w:pPr>
      <w:r w:rsidRPr="00A66F92">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Панинского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планирования Воронежской области зон планируемого размещения объектов регионального значения;</w:t>
      </w:r>
    </w:p>
    <w:p w:rsidR="00A66F92" w:rsidRPr="00A66F92" w:rsidRDefault="00A66F92" w:rsidP="00A66F92">
      <w:pPr>
        <w:ind w:firstLine="567"/>
        <w:jc w:val="both"/>
      </w:pPr>
      <w:r w:rsidRPr="00A66F92">
        <w:t>4) видов территориальных зон;</w:t>
      </w:r>
    </w:p>
    <w:p w:rsidR="00A66F92" w:rsidRPr="00A66F92" w:rsidRDefault="00A66F92" w:rsidP="00A66F92">
      <w:pPr>
        <w:ind w:firstLine="567"/>
        <w:jc w:val="both"/>
      </w:pPr>
      <w:r w:rsidRPr="00A66F92">
        <w:t>5) требований охраны объектов культурного наследия, а также особо охраняемых природных территорий, иных природных объектов.</w:t>
      </w:r>
    </w:p>
    <w:p w:rsidR="00A66F92" w:rsidRPr="00A66F92" w:rsidRDefault="00A66F92" w:rsidP="00A66F92">
      <w:pPr>
        <w:ind w:firstLine="567"/>
        <w:jc w:val="both"/>
      </w:pPr>
      <w:r w:rsidRPr="00A66F92">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66F92" w:rsidRPr="00A66F92" w:rsidRDefault="00A66F92" w:rsidP="00A66F92">
      <w:pPr>
        <w:ind w:firstLine="567"/>
        <w:jc w:val="both"/>
      </w:pPr>
      <w:r w:rsidRPr="00A66F92">
        <w:t xml:space="preserve">11. </w:t>
      </w:r>
      <w:proofErr w:type="gramStart"/>
      <w:r w:rsidRPr="00A66F92">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w:t>
      </w:r>
      <w:proofErr w:type="gramEnd"/>
      <w:r w:rsidRPr="00A66F92">
        <w:t xml:space="preserve"> объектов культурного наследия; в границах территорий общего пользования; предназначенные для размещения линейных объектов и (или) занятые линейными объектами; предоставленные для добычи полезных ископаемых, действие градостроительного регламента не распространяется.</w:t>
      </w:r>
    </w:p>
    <w:p w:rsidR="00A66F92" w:rsidRPr="00A66F92" w:rsidRDefault="00A66F92" w:rsidP="00A66F92">
      <w:pPr>
        <w:ind w:firstLine="567"/>
        <w:jc w:val="both"/>
      </w:pPr>
      <w:r w:rsidRPr="00A66F92">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A66F92" w:rsidRPr="00A66F92" w:rsidRDefault="00A66F92" w:rsidP="00A66F92">
      <w:pPr>
        <w:ind w:firstLine="567"/>
        <w:jc w:val="both"/>
      </w:pPr>
      <w:r w:rsidRPr="00A66F92">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A66F92" w:rsidRPr="00A66F92" w:rsidRDefault="00A66F92" w:rsidP="00A66F92">
      <w:pPr>
        <w:ind w:firstLine="567"/>
        <w:jc w:val="both"/>
      </w:pPr>
      <w:r w:rsidRPr="00A66F92">
        <w:t>12.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градостроительные регламенты не устанавливаются.</w:t>
      </w:r>
    </w:p>
    <w:p w:rsidR="00A66F92" w:rsidRPr="00A66F92" w:rsidRDefault="00A66F92" w:rsidP="00A66F92">
      <w:pPr>
        <w:ind w:firstLine="567"/>
        <w:jc w:val="both"/>
      </w:pPr>
      <w:r w:rsidRPr="00A66F92">
        <w:lastRenderedPageBreak/>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66F92" w:rsidRPr="00A66F92" w:rsidRDefault="00A66F92" w:rsidP="00A66F92">
      <w:pPr>
        <w:autoSpaceDE w:val="0"/>
        <w:autoSpaceDN w:val="0"/>
        <w:adjustRightInd w:val="0"/>
        <w:ind w:firstLine="540"/>
        <w:jc w:val="both"/>
        <w:rPr>
          <w:bCs/>
          <w:color w:val="FF0000"/>
        </w:rPr>
      </w:pPr>
      <w:proofErr w:type="gramStart"/>
      <w:r w:rsidRPr="00A66F92">
        <w:rPr>
          <w:bCs/>
          <w:color w:val="FF0000"/>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A66F92">
        <w:rPr>
          <w:bCs/>
          <w:color w:val="FF0000"/>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66F92" w:rsidRPr="00A66F92" w:rsidRDefault="00A66F92" w:rsidP="00A66F92">
      <w:pPr>
        <w:ind w:firstLine="567"/>
        <w:jc w:val="both"/>
      </w:pPr>
      <w:r w:rsidRPr="00A66F92">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A66F92" w:rsidRPr="00A66F92" w:rsidRDefault="00A66F92" w:rsidP="00A66F92">
      <w:pPr>
        <w:ind w:firstLine="567"/>
        <w:jc w:val="both"/>
      </w:pPr>
      <w:r w:rsidRPr="00A66F92">
        <w:t>1) природно-экологические факторы:</w:t>
      </w:r>
    </w:p>
    <w:p w:rsidR="00A66F92" w:rsidRPr="00A66F92" w:rsidRDefault="00A66F92" w:rsidP="00A66F92">
      <w:pPr>
        <w:ind w:firstLine="567"/>
        <w:jc w:val="both"/>
      </w:pPr>
      <w:r w:rsidRPr="00A66F92">
        <w:t>- особо охраняемые природные территории и их охранные зоны;</w:t>
      </w:r>
    </w:p>
    <w:p w:rsidR="00A66F92" w:rsidRPr="00A66F92" w:rsidRDefault="00A66F92" w:rsidP="00A66F92">
      <w:pPr>
        <w:ind w:firstLine="567"/>
        <w:jc w:val="both"/>
      </w:pPr>
      <w:r w:rsidRPr="00A66F92">
        <w:t>- природные лечебные ресурсы и округа горно-санитарной охраны;</w:t>
      </w:r>
    </w:p>
    <w:p w:rsidR="00A66F92" w:rsidRPr="00A66F92" w:rsidRDefault="00A66F92" w:rsidP="00A66F92">
      <w:pPr>
        <w:ind w:firstLine="567"/>
        <w:jc w:val="both"/>
      </w:pPr>
      <w:r w:rsidRPr="00A66F92">
        <w:t xml:space="preserve">- водные объекты и их </w:t>
      </w:r>
      <w:proofErr w:type="spellStart"/>
      <w:r w:rsidRPr="00A66F92">
        <w:t>водоохранные</w:t>
      </w:r>
      <w:proofErr w:type="spellEnd"/>
      <w:r w:rsidRPr="00A66F92">
        <w:t xml:space="preserve"> зоны и прибрежные защитные полосы;</w:t>
      </w:r>
    </w:p>
    <w:p w:rsidR="00A66F92" w:rsidRPr="00A66F92" w:rsidRDefault="00A66F92" w:rsidP="00A66F92">
      <w:pPr>
        <w:ind w:firstLine="567"/>
        <w:jc w:val="both"/>
      </w:pPr>
      <w:r w:rsidRPr="00A66F92">
        <w:t>- территории, подверженные опасным геологическим процессам (оползни, обвалы, карсты, подтопления и затопления и другие);</w:t>
      </w:r>
    </w:p>
    <w:p w:rsidR="00A66F92" w:rsidRPr="00A66F92" w:rsidRDefault="00A66F92" w:rsidP="00A66F92">
      <w:pPr>
        <w:ind w:firstLine="567"/>
        <w:jc w:val="both"/>
      </w:pPr>
      <w:r w:rsidRPr="00A66F92">
        <w:t>- источники водоснабжения и зоны санитарной охраны;</w:t>
      </w:r>
    </w:p>
    <w:p w:rsidR="00A66F92" w:rsidRPr="00A66F92" w:rsidRDefault="00A66F92" w:rsidP="00A66F92">
      <w:pPr>
        <w:ind w:firstLine="567"/>
        <w:jc w:val="both"/>
      </w:pPr>
      <w:r w:rsidRPr="00A66F92">
        <w:t>- месторождения полезных ископаемых;</w:t>
      </w:r>
    </w:p>
    <w:p w:rsidR="00A66F92" w:rsidRPr="00A66F92" w:rsidRDefault="00A66F92" w:rsidP="00A66F92">
      <w:pPr>
        <w:ind w:firstLine="567"/>
        <w:jc w:val="both"/>
      </w:pPr>
      <w:r w:rsidRPr="00A66F92">
        <w:t>- объекты специального назначения (кладбища, скотомогильники, полигоны твердых бытовых отходов, отходов производства и потребления, иные аналогичные объекты) и их санитарно-защитные зоны и зоны охраны;</w:t>
      </w:r>
    </w:p>
    <w:p w:rsidR="00A66F92" w:rsidRPr="00A66F92" w:rsidRDefault="00A66F92" w:rsidP="00A66F92">
      <w:pPr>
        <w:ind w:firstLine="567"/>
        <w:jc w:val="both"/>
      </w:pPr>
      <w:r w:rsidRPr="00A66F92">
        <w:t>2) техногенные факторы:</w:t>
      </w:r>
    </w:p>
    <w:p w:rsidR="00A66F92" w:rsidRPr="00A66F92" w:rsidRDefault="00A66F92" w:rsidP="00A66F92">
      <w:pPr>
        <w:ind w:firstLine="567"/>
        <w:jc w:val="both"/>
      </w:pPr>
      <w:r w:rsidRPr="00A66F92">
        <w:t xml:space="preserve">- промышленные, коммунальные и сельскохозяйственные предприятия и их санитарно-защитные зоны; </w:t>
      </w:r>
    </w:p>
    <w:p w:rsidR="00A66F92" w:rsidRPr="00A66F92" w:rsidRDefault="00A66F92" w:rsidP="00A66F92">
      <w:pPr>
        <w:ind w:firstLine="567"/>
        <w:jc w:val="both"/>
      </w:pPr>
      <w:r w:rsidRPr="00A66F92">
        <w:t>- объектов канализации и их санитарно-защитные зоны;</w:t>
      </w:r>
    </w:p>
    <w:p w:rsidR="00A66F92" w:rsidRPr="00A66F92" w:rsidRDefault="00A66F92" w:rsidP="00A66F92">
      <w:pPr>
        <w:ind w:firstLine="567"/>
        <w:jc w:val="both"/>
      </w:pPr>
      <w:r w:rsidRPr="00A66F92">
        <w:t xml:space="preserve">- санитарно-защитные зоны от объектов теплоснабжения; </w:t>
      </w:r>
    </w:p>
    <w:p w:rsidR="00A66F92" w:rsidRPr="00A66F92" w:rsidRDefault="00A66F92" w:rsidP="00A66F92">
      <w:pPr>
        <w:ind w:firstLine="567"/>
        <w:jc w:val="both"/>
      </w:pPr>
      <w:r w:rsidRPr="00A66F92">
        <w:t xml:space="preserve">- объектов электроэнергетики и их санитарно-защитные и охранные зоны, </w:t>
      </w:r>
    </w:p>
    <w:p w:rsidR="00A66F92" w:rsidRPr="00A66F92" w:rsidRDefault="00A66F92" w:rsidP="00A66F92">
      <w:pPr>
        <w:ind w:firstLine="567"/>
        <w:jc w:val="both"/>
      </w:pPr>
      <w:r w:rsidRPr="00A66F92">
        <w:t>- объекты связи и иные объекты, создающие электромагнитные поля и их санитарно-защитные зоны и зоны ограничений;</w:t>
      </w:r>
    </w:p>
    <w:p w:rsidR="00A66F92" w:rsidRPr="00A66F92" w:rsidRDefault="00A66F92" w:rsidP="00A66F92">
      <w:pPr>
        <w:ind w:firstLine="567"/>
        <w:jc w:val="both"/>
      </w:pPr>
      <w:r w:rsidRPr="00A66F92">
        <w:t xml:space="preserve">- магистральные трубопроводы, в </w:t>
      </w:r>
      <w:proofErr w:type="spellStart"/>
      <w:r w:rsidRPr="00A66F92">
        <w:t>т.ч</w:t>
      </w:r>
      <w:proofErr w:type="spellEnd"/>
      <w:r w:rsidRPr="00A66F92">
        <w:t>. газораспределительных сети и их охранные зоны;</w:t>
      </w:r>
    </w:p>
    <w:p w:rsidR="00A66F92" w:rsidRPr="00A66F92" w:rsidRDefault="00A66F92" w:rsidP="00A66F92">
      <w:pPr>
        <w:ind w:firstLine="567"/>
        <w:jc w:val="both"/>
      </w:pPr>
      <w:r w:rsidRPr="00A66F92">
        <w:t>- железные дороги и их охранные зоны;</w:t>
      </w:r>
    </w:p>
    <w:p w:rsidR="00A66F92" w:rsidRPr="00A66F92" w:rsidRDefault="00A66F92" w:rsidP="00A66F92">
      <w:pPr>
        <w:ind w:firstLine="567"/>
        <w:jc w:val="both"/>
      </w:pPr>
      <w:r w:rsidRPr="00A66F92">
        <w:t>- охраняемые объекты и их охранные зоны</w:t>
      </w:r>
    </w:p>
    <w:p w:rsidR="00A66F92" w:rsidRPr="00A66F92" w:rsidRDefault="00A66F92" w:rsidP="00A66F92">
      <w:pPr>
        <w:ind w:firstLine="567"/>
        <w:jc w:val="both"/>
      </w:pPr>
      <w:r w:rsidRPr="00A66F92">
        <w:t xml:space="preserve">- иные объекты и зоны </w:t>
      </w:r>
    </w:p>
    <w:p w:rsidR="00A66F92" w:rsidRPr="00A66F92" w:rsidRDefault="00A66F92" w:rsidP="00A66F92">
      <w:pPr>
        <w:ind w:firstLine="567"/>
        <w:jc w:val="both"/>
      </w:pPr>
      <w:r w:rsidRPr="00A66F92">
        <w:t>3) историко-культурные факторы:</w:t>
      </w:r>
    </w:p>
    <w:p w:rsidR="00A66F92" w:rsidRPr="00A66F92" w:rsidRDefault="00A66F92" w:rsidP="00A66F92">
      <w:pPr>
        <w:ind w:firstLine="567"/>
        <w:jc w:val="both"/>
      </w:pPr>
      <w:r w:rsidRPr="00A66F92">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A66F92" w:rsidRPr="00A66F92" w:rsidRDefault="00A66F92" w:rsidP="00A66F92">
      <w:pPr>
        <w:ind w:firstLine="567"/>
        <w:jc w:val="both"/>
      </w:pPr>
      <w:r w:rsidRPr="00A66F92">
        <w:t>- границы историко-культурных заповедников (музеев-заповедников);</w:t>
      </w:r>
    </w:p>
    <w:p w:rsidR="00A66F92" w:rsidRPr="00A66F92" w:rsidRDefault="00A66F92" w:rsidP="00A66F92">
      <w:pPr>
        <w:ind w:firstLine="567"/>
        <w:jc w:val="both"/>
      </w:pPr>
      <w:r w:rsidRPr="00A66F92">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A66F92" w:rsidRPr="00A66F92" w:rsidRDefault="00A66F92" w:rsidP="00A66F92">
      <w:pPr>
        <w:ind w:firstLine="567"/>
        <w:jc w:val="both"/>
      </w:pPr>
      <w:r w:rsidRPr="00A66F92">
        <w:t xml:space="preserve">14. Градостроительные регламенты устанавливаются в соответствии с законодательством Российской Федерации. </w:t>
      </w:r>
    </w:p>
    <w:p w:rsidR="00A66F92" w:rsidRPr="00A66F92" w:rsidRDefault="00A66F92" w:rsidP="00A66F92">
      <w:pPr>
        <w:ind w:firstLine="567"/>
        <w:jc w:val="both"/>
      </w:pPr>
      <w:r w:rsidRPr="00A66F92">
        <w:t>В том числе:</w:t>
      </w:r>
    </w:p>
    <w:p w:rsidR="00A66F92" w:rsidRPr="00A66F92" w:rsidRDefault="00A66F92" w:rsidP="00A66F92">
      <w:pPr>
        <w:ind w:firstLine="567"/>
        <w:jc w:val="both"/>
      </w:pPr>
      <w:r w:rsidRPr="00A66F92">
        <w:lastRenderedPageBreak/>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A66F92" w:rsidRPr="00A66F92" w:rsidRDefault="00A66F92" w:rsidP="00A66F92">
      <w:pPr>
        <w:ind w:firstLine="567"/>
        <w:jc w:val="both"/>
      </w:pPr>
      <w:r w:rsidRPr="00A66F92">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A66F92" w:rsidRPr="00A66F92" w:rsidRDefault="00A66F92" w:rsidP="00A66F92">
      <w:pPr>
        <w:ind w:firstLine="567"/>
        <w:jc w:val="both"/>
      </w:pPr>
      <w:r w:rsidRPr="00A66F92">
        <w:t xml:space="preserve">в) градостроительный регламент в границах </w:t>
      </w:r>
      <w:proofErr w:type="spellStart"/>
      <w:r w:rsidRPr="00A66F92">
        <w:t>водоохранных</w:t>
      </w:r>
      <w:proofErr w:type="spellEnd"/>
      <w:r w:rsidRPr="00A66F92">
        <w:t xml:space="preserve"> зон устанавливается в соответствии с Водным кодексом Российской Федерации;</w:t>
      </w:r>
    </w:p>
    <w:p w:rsidR="00A66F92" w:rsidRPr="00A66F92" w:rsidRDefault="00A66F92" w:rsidP="00A66F92">
      <w:pPr>
        <w:ind w:firstLine="567"/>
        <w:jc w:val="both"/>
      </w:pPr>
      <w:r w:rsidRPr="00A66F92">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A66F92" w:rsidRPr="00A66F92" w:rsidRDefault="00A66F92" w:rsidP="00A66F92">
      <w:pPr>
        <w:ind w:firstLine="567"/>
        <w:jc w:val="both"/>
      </w:pPr>
      <w:r w:rsidRPr="00A66F92">
        <w:t xml:space="preserve">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A66F92">
        <w:t>условий использования территории зоны охраняемых объектов</w:t>
      </w:r>
      <w:proofErr w:type="gramEnd"/>
      <w:r w:rsidRPr="00A66F92">
        <w:t>;</w:t>
      </w:r>
    </w:p>
    <w:p w:rsidR="00A66F92" w:rsidRPr="00A66F92" w:rsidRDefault="00A66F92" w:rsidP="00A66F92">
      <w:pPr>
        <w:ind w:firstLine="567"/>
        <w:jc w:val="both"/>
      </w:pPr>
      <w:r w:rsidRPr="00A66F92">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66F92" w:rsidRPr="00A66F92" w:rsidRDefault="00A66F92" w:rsidP="00A66F92">
      <w:pPr>
        <w:ind w:firstLine="567"/>
        <w:jc w:val="both"/>
      </w:pPr>
      <w:r w:rsidRPr="00A66F92">
        <w:t xml:space="preserve">16. </w:t>
      </w:r>
      <w:proofErr w:type="gramStart"/>
      <w:r w:rsidRPr="00A66F92">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A66F92">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A66F92" w:rsidRPr="00A66F92" w:rsidRDefault="00A66F92" w:rsidP="00A66F92">
      <w:pPr>
        <w:ind w:firstLine="567"/>
        <w:jc w:val="both"/>
      </w:pPr>
      <w:r w:rsidRPr="00A66F92">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A66F92" w:rsidRPr="00A66F92" w:rsidRDefault="00A66F92" w:rsidP="00A66F92">
      <w:pPr>
        <w:ind w:firstLine="567"/>
        <w:jc w:val="both"/>
      </w:pPr>
    </w:p>
    <w:p w:rsidR="00A66F92" w:rsidRPr="00A66F92" w:rsidRDefault="00A66F92" w:rsidP="00A66F92">
      <w:pPr>
        <w:keepNext/>
        <w:ind w:right="-1"/>
        <w:contextualSpacing/>
        <w:jc w:val="center"/>
        <w:outlineLvl w:val="2"/>
        <w:rPr>
          <w:b/>
        </w:rPr>
      </w:pPr>
      <w:bookmarkStart w:id="77" w:name="_Toc290561456"/>
      <w:bookmarkStart w:id="78" w:name="_Toc268484948"/>
      <w:bookmarkStart w:id="79" w:name="_Toc268487888"/>
      <w:bookmarkStart w:id="80" w:name="_Toc290562098"/>
      <w:bookmarkStart w:id="81" w:name="_Toc467576505"/>
      <w:r w:rsidRPr="00A66F92">
        <w:rPr>
          <w:b/>
        </w:rPr>
        <w:t>Статья 6. Использование земельных участков, на которые распространяется</w:t>
      </w:r>
      <w:bookmarkEnd w:id="77"/>
      <w:r w:rsidRPr="00A66F92">
        <w:rPr>
          <w:b/>
        </w:rPr>
        <w:t xml:space="preserve"> </w:t>
      </w:r>
      <w:bookmarkStart w:id="82" w:name="_Toc290561457"/>
      <w:r w:rsidRPr="00A66F92">
        <w:rPr>
          <w:b/>
        </w:rPr>
        <w:t xml:space="preserve"> действие градостроительных регламентов</w:t>
      </w:r>
      <w:bookmarkEnd w:id="78"/>
      <w:bookmarkEnd w:id="79"/>
      <w:bookmarkEnd w:id="80"/>
      <w:bookmarkEnd w:id="81"/>
      <w:bookmarkEnd w:id="82"/>
    </w:p>
    <w:p w:rsidR="00A66F92" w:rsidRPr="00A66F92" w:rsidRDefault="00A66F92" w:rsidP="00A66F92"/>
    <w:p w:rsidR="00A66F92" w:rsidRPr="00A66F92" w:rsidRDefault="00A66F92" w:rsidP="00A66F92">
      <w:pPr>
        <w:ind w:firstLine="567"/>
        <w:jc w:val="both"/>
      </w:pPr>
      <w:r w:rsidRPr="00A66F92">
        <w:t xml:space="preserve">1. Использование и застройка земельных участков на территории </w:t>
      </w:r>
      <w:r w:rsidRPr="00A66F92">
        <w:rPr>
          <w:bCs/>
        </w:rPr>
        <w:t>Чернавского</w:t>
      </w:r>
      <w:r w:rsidRPr="00A66F92">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A66F92" w:rsidRPr="00A66F92" w:rsidRDefault="00A66F92" w:rsidP="00A66F92">
      <w:pPr>
        <w:ind w:firstLine="567"/>
        <w:jc w:val="both"/>
      </w:pPr>
      <w:r w:rsidRPr="00A66F92">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66F92" w:rsidRPr="00A66F92" w:rsidRDefault="00A66F92" w:rsidP="00A66F92">
      <w:pPr>
        <w:ind w:firstLine="567"/>
        <w:jc w:val="both"/>
      </w:pPr>
      <w:r w:rsidRPr="00A66F92">
        <w:lastRenderedPageBreak/>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w:t>
      </w:r>
      <w:proofErr w:type="gramStart"/>
      <w:r w:rsidRPr="00A66F92">
        <w:t>осуществлять и размещать</w:t>
      </w:r>
      <w:proofErr w:type="gramEnd"/>
      <w:r w:rsidRPr="00A66F92">
        <w:t xml:space="preserve">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A66F92" w:rsidRPr="00A66F92" w:rsidRDefault="00A66F92" w:rsidP="00A66F92">
      <w:pPr>
        <w:ind w:firstLine="567"/>
        <w:jc w:val="both"/>
      </w:pPr>
      <w:proofErr w:type="gramStart"/>
      <w:r w:rsidRPr="00A66F92">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A66F92">
        <w:t xml:space="preserve"> актами, при условии обязательного соблюдения требований технических регламентов;</w:t>
      </w:r>
    </w:p>
    <w:p w:rsidR="00A66F92" w:rsidRPr="00A66F92" w:rsidRDefault="00A66F92" w:rsidP="00A66F92">
      <w:pPr>
        <w:ind w:firstLine="567"/>
        <w:jc w:val="both"/>
      </w:pPr>
      <w:r w:rsidRPr="00A66F92">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A66F92" w:rsidRPr="00A66F92" w:rsidRDefault="00A66F92" w:rsidP="00A66F92">
      <w:pPr>
        <w:ind w:firstLine="567"/>
        <w:rPr>
          <w:b/>
        </w:rPr>
      </w:pPr>
      <w:bookmarkStart w:id="83" w:name="_Toc290561458"/>
      <w:bookmarkStart w:id="84" w:name="_Toc268484949"/>
      <w:bookmarkStart w:id="85" w:name="_Toc268487889"/>
      <w:bookmarkStart w:id="86" w:name="_Toc290562099"/>
    </w:p>
    <w:p w:rsidR="00A66F92" w:rsidRPr="00A66F92" w:rsidRDefault="00A66F92" w:rsidP="00A66F92">
      <w:pPr>
        <w:keepNext/>
        <w:ind w:right="-1"/>
        <w:contextualSpacing/>
        <w:jc w:val="center"/>
        <w:outlineLvl w:val="2"/>
        <w:rPr>
          <w:b/>
        </w:rPr>
      </w:pPr>
      <w:bookmarkStart w:id="87" w:name="_Toc467576506"/>
      <w:r w:rsidRPr="00A66F92">
        <w:rPr>
          <w:b/>
        </w:rPr>
        <w:t>Статья 7. Особенности использования и застройки земельных участков, расположенных на территориях,</w:t>
      </w:r>
      <w:bookmarkStart w:id="88" w:name="_Toc290561459"/>
      <w:bookmarkEnd w:id="83"/>
      <w:r w:rsidRPr="00A66F92">
        <w:rPr>
          <w:b/>
        </w:rPr>
        <w:t xml:space="preserve"> отнесенных Правилами к различным территориальным зонам</w:t>
      </w:r>
      <w:bookmarkEnd w:id="84"/>
      <w:bookmarkEnd w:id="85"/>
      <w:bookmarkEnd w:id="86"/>
      <w:bookmarkEnd w:id="87"/>
      <w:bookmarkEnd w:id="88"/>
    </w:p>
    <w:p w:rsidR="00A66F92" w:rsidRPr="00A66F92" w:rsidRDefault="00A66F92" w:rsidP="00A66F92"/>
    <w:p w:rsidR="00A66F92" w:rsidRPr="00A66F92" w:rsidRDefault="00A66F92" w:rsidP="00A66F92">
      <w:pPr>
        <w:ind w:firstLine="567"/>
        <w:jc w:val="both"/>
      </w:pPr>
      <w:r w:rsidRPr="00A66F92">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A66F92" w:rsidRPr="00A66F92" w:rsidRDefault="00A66F92" w:rsidP="00A66F92">
      <w:pPr>
        <w:ind w:firstLine="567"/>
        <w:jc w:val="both"/>
      </w:pPr>
      <w:r w:rsidRPr="00A66F92">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A66F92" w:rsidRPr="00A66F92" w:rsidRDefault="00A66F92" w:rsidP="00A66F92">
      <w:pPr>
        <w:ind w:firstLine="567"/>
        <w:jc w:val="both"/>
      </w:pPr>
    </w:p>
    <w:p w:rsidR="00A66F92" w:rsidRPr="00A66F92" w:rsidRDefault="00A66F92" w:rsidP="00A66F92">
      <w:pPr>
        <w:keepNext/>
        <w:ind w:right="-1"/>
        <w:contextualSpacing/>
        <w:jc w:val="center"/>
        <w:outlineLvl w:val="2"/>
        <w:rPr>
          <w:b/>
        </w:rPr>
      </w:pPr>
      <w:bookmarkStart w:id="89" w:name="_Toc268484950"/>
      <w:bookmarkStart w:id="90" w:name="_Toc268487890"/>
      <w:bookmarkStart w:id="91" w:name="_Toc290561460"/>
      <w:bookmarkStart w:id="92" w:name="_Toc290562100"/>
      <w:bookmarkStart w:id="93" w:name="_Toc467576507"/>
      <w:r w:rsidRPr="00A66F92">
        <w:rPr>
          <w:b/>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89"/>
      <w:bookmarkEnd w:id="90"/>
      <w:bookmarkEnd w:id="91"/>
      <w:bookmarkEnd w:id="92"/>
      <w:bookmarkEnd w:id="93"/>
    </w:p>
    <w:p w:rsidR="00A66F92" w:rsidRPr="00A66F92" w:rsidRDefault="00A66F92" w:rsidP="00A66F92"/>
    <w:p w:rsidR="00A66F92" w:rsidRPr="00A66F92" w:rsidRDefault="00A66F92" w:rsidP="00A66F92">
      <w:pPr>
        <w:ind w:firstLine="567"/>
        <w:jc w:val="both"/>
      </w:pPr>
      <w:r w:rsidRPr="00A66F92">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w:t>
      </w:r>
      <w:proofErr w:type="gramStart"/>
      <w:r w:rsidRPr="00A66F92">
        <w:t>установлены градостроительные регламенты и на которые действие этих градостроительных регламентов распространяется</w:t>
      </w:r>
      <w:proofErr w:type="gramEnd"/>
      <w:r w:rsidRPr="00A66F92">
        <w:t>, являются не соответствующими градостроительным регламентам в случаях, когда:</w:t>
      </w:r>
    </w:p>
    <w:p w:rsidR="00A66F92" w:rsidRPr="00A66F92" w:rsidRDefault="00A66F92" w:rsidP="00A66F92">
      <w:pPr>
        <w:ind w:firstLine="567"/>
        <w:jc w:val="both"/>
      </w:pPr>
      <w:r w:rsidRPr="00A66F92">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A66F92" w:rsidRPr="00A66F92" w:rsidRDefault="00A66F92" w:rsidP="00A66F92">
      <w:pPr>
        <w:ind w:firstLine="567"/>
        <w:jc w:val="both"/>
      </w:pPr>
      <w:r w:rsidRPr="00A66F92">
        <w:lastRenderedPageBreak/>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A66F92" w:rsidRPr="00A66F92" w:rsidRDefault="00A66F92" w:rsidP="00A66F92">
      <w:pPr>
        <w:ind w:firstLine="567"/>
        <w:jc w:val="both"/>
      </w:pPr>
      <w:r w:rsidRPr="00A66F92">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A66F92" w:rsidRPr="00A66F92" w:rsidRDefault="00A66F92" w:rsidP="00A66F92">
      <w:pPr>
        <w:ind w:firstLine="567"/>
        <w:jc w:val="both"/>
      </w:pPr>
      <w:r w:rsidRPr="00A66F92">
        <w:t xml:space="preserve">2. </w:t>
      </w:r>
      <w:proofErr w:type="gramStart"/>
      <w:r w:rsidRPr="00A66F92">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A66F92">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A66F92" w:rsidRPr="00A66F92" w:rsidRDefault="00A66F92" w:rsidP="00A66F92">
      <w:pPr>
        <w:ind w:firstLine="567"/>
        <w:jc w:val="both"/>
      </w:pPr>
      <w:r w:rsidRPr="00A66F92">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A66F92">
        <w:t>их</w:t>
      </w:r>
      <w:proofErr w:type="gramEnd"/>
      <w:r w:rsidRPr="00A66F92">
        <w:t xml:space="preserve"> в соответствие установленным градостроительным регламентам.</w:t>
      </w:r>
    </w:p>
    <w:p w:rsidR="00A66F92" w:rsidRPr="00A66F92" w:rsidRDefault="00A66F92" w:rsidP="00A66F92">
      <w:pPr>
        <w:ind w:firstLine="567"/>
        <w:jc w:val="both"/>
      </w:pPr>
      <w:r w:rsidRPr="00A66F92">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приводится в соответствующих статьях настоящих Правил.</w:t>
      </w:r>
    </w:p>
    <w:p w:rsidR="00A66F92" w:rsidRPr="00A66F92" w:rsidRDefault="00A66F92" w:rsidP="00A66F92">
      <w:pPr>
        <w:ind w:firstLine="567"/>
        <w:jc w:val="both"/>
        <w:rPr>
          <w:i/>
          <w:iCs/>
        </w:rPr>
      </w:pPr>
    </w:p>
    <w:p w:rsidR="00A66F92" w:rsidRPr="00A66F92" w:rsidRDefault="00A66F92" w:rsidP="00A66F92">
      <w:pPr>
        <w:keepNext/>
        <w:ind w:right="-1"/>
        <w:contextualSpacing/>
        <w:jc w:val="center"/>
        <w:outlineLvl w:val="2"/>
        <w:rPr>
          <w:b/>
        </w:rPr>
      </w:pPr>
      <w:bookmarkStart w:id="94" w:name="_Toc268487891"/>
      <w:bookmarkStart w:id="95" w:name="_Toc290561461"/>
      <w:bookmarkStart w:id="96" w:name="_Toc290562101"/>
      <w:bookmarkStart w:id="97" w:name="_Toc467576508"/>
      <w:r w:rsidRPr="00A66F92">
        <w:rPr>
          <w:b/>
        </w:rPr>
        <w:t>Статья 9. Осуществление строительства, реконструкции объектов капитального строительства</w:t>
      </w:r>
      <w:bookmarkEnd w:id="94"/>
      <w:bookmarkEnd w:id="95"/>
      <w:bookmarkEnd w:id="96"/>
      <w:bookmarkEnd w:id="97"/>
    </w:p>
    <w:p w:rsidR="00A66F92" w:rsidRPr="00A66F92" w:rsidRDefault="00A66F92" w:rsidP="00A66F92"/>
    <w:p w:rsidR="00A66F92" w:rsidRPr="00A66F92" w:rsidRDefault="00A66F92" w:rsidP="00A66F92">
      <w:pPr>
        <w:ind w:firstLine="567"/>
        <w:jc w:val="both"/>
      </w:pPr>
      <w:r w:rsidRPr="00A66F92">
        <w:t xml:space="preserve">1. </w:t>
      </w:r>
      <w:proofErr w:type="gramStart"/>
      <w:r w:rsidRPr="00A66F92">
        <w:t xml:space="preserve">Строительство, реконструкция объектов капитального строительства на территории </w:t>
      </w:r>
      <w:r w:rsidRPr="00A66F92">
        <w:rPr>
          <w:bCs/>
        </w:rPr>
        <w:t>Чернавского</w:t>
      </w:r>
      <w:r w:rsidRPr="00A66F92">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sidRPr="00A66F92">
        <w:rPr>
          <w:bCs/>
        </w:rPr>
        <w:t>Чернавского</w:t>
      </w:r>
      <w:r w:rsidRPr="00A66F92">
        <w:t xml:space="preserve"> сельского поселения, устанавливающими особенности осуществления указанной деятельности на территории поселения.</w:t>
      </w:r>
      <w:proofErr w:type="gramEnd"/>
    </w:p>
    <w:p w:rsidR="00A66F92" w:rsidRPr="00A66F92" w:rsidRDefault="00A66F92" w:rsidP="00A66F92">
      <w:pPr>
        <w:ind w:firstLine="567"/>
        <w:jc w:val="both"/>
      </w:pPr>
      <w:r w:rsidRPr="00A66F92">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bookmarkStart w:id="98" w:name="_Toc268484951"/>
      <w:bookmarkStart w:id="99" w:name="_Toc268487893"/>
      <w:bookmarkStart w:id="100" w:name="_Toc290561462"/>
      <w:bookmarkStart w:id="101" w:name="_Toc290562102"/>
      <w:bookmarkStart w:id="102" w:name="_Toc290563741"/>
      <w:bookmarkStart w:id="103" w:name="_Toc291661730"/>
      <w:bookmarkStart w:id="104" w:name="_Toc291666452"/>
      <w:bookmarkStart w:id="105" w:name="_Toc291679455"/>
      <w:bookmarkStart w:id="106" w:name="_Toc291680709"/>
      <w:bookmarkStart w:id="107" w:name="_Toc292180256"/>
      <w:bookmarkStart w:id="108" w:name="_Toc292180672"/>
      <w:bookmarkStart w:id="109" w:name="_Toc292181402"/>
      <w:bookmarkStart w:id="110" w:name="_Toc292182044"/>
      <w:bookmarkStart w:id="111" w:name="_Toc294258547"/>
      <w:bookmarkStart w:id="112" w:name="_Toc294281777"/>
      <w:bookmarkStart w:id="113" w:name="_Toc295395880"/>
    </w:p>
    <w:p w:rsidR="00A66F92" w:rsidRPr="00A66F92" w:rsidRDefault="00A66F92" w:rsidP="00A66F92">
      <w:pPr>
        <w:ind w:firstLine="567"/>
        <w:jc w:val="both"/>
      </w:pPr>
    </w:p>
    <w:p w:rsidR="00A66F92" w:rsidRPr="00A66F92" w:rsidRDefault="00A66F92" w:rsidP="00A66F92">
      <w:pPr>
        <w:keepNext/>
        <w:widowControl w:val="0"/>
        <w:numPr>
          <w:ilvl w:val="0"/>
          <w:numId w:val="4"/>
        </w:numPr>
        <w:snapToGrid w:val="0"/>
        <w:contextualSpacing/>
        <w:jc w:val="both"/>
        <w:outlineLvl w:val="1"/>
        <w:rPr>
          <w:b/>
        </w:rPr>
      </w:pPr>
      <w:r w:rsidRPr="00A66F92">
        <w:rPr>
          <w:b/>
        </w:rPr>
        <w:br w:type="page"/>
      </w:r>
      <w:bookmarkStart w:id="114" w:name="_Toc467576509"/>
      <w:r w:rsidRPr="00A66F92">
        <w:rPr>
          <w:b/>
        </w:rPr>
        <w:lastRenderedPageBreak/>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115" w:name="_Toc268487894"/>
      <w:bookmarkStart w:id="116" w:name="_Toc290561463"/>
      <w:bookmarkStart w:id="117" w:name="_Toc290562103"/>
      <w:bookmarkStart w:id="118" w:name="_Toc467576510"/>
      <w:r w:rsidRPr="00A66F92">
        <w:rPr>
          <w:b/>
        </w:rPr>
        <w:t>Статья 10. Порядок изменения видов разрешенного использования земельных участков и объектов капитального строительства</w:t>
      </w:r>
      <w:bookmarkEnd w:id="115"/>
      <w:bookmarkEnd w:id="116"/>
      <w:bookmarkEnd w:id="117"/>
      <w:bookmarkEnd w:id="118"/>
    </w:p>
    <w:p w:rsidR="00A66F92" w:rsidRPr="00A66F92" w:rsidRDefault="00A66F92" w:rsidP="00A66F92"/>
    <w:p w:rsidR="00A66F92" w:rsidRPr="00A66F92" w:rsidRDefault="00A66F92" w:rsidP="00A66F92">
      <w:pPr>
        <w:ind w:firstLine="567"/>
        <w:jc w:val="both"/>
      </w:pPr>
      <w:r w:rsidRPr="00A66F92">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A66F92" w:rsidRPr="00A66F92" w:rsidRDefault="00A66F92" w:rsidP="00A66F92">
      <w:pPr>
        <w:ind w:firstLine="567"/>
        <w:jc w:val="both"/>
      </w:pPr>
      <w:r w:rsidRPr="00A66F92">
        <w:t xml:space="preserve">2. </w:t>
      </w:r>
      <w:proofErr w:type="gramStart"/>
      <w:r w:rsidRPr="00A66F92">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A66F92" w:rsidRPr="00A66F92" w:rsidRDefault="00A66F92" w:rsidP="00A66F92">
      <w:pPr>
        <w:ind w:firstLine="567"/>
        <w:jc w:val="both"/>
      </w:pPr>
      <w:r w:rsidRPr="00A66F92">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Pr="00A66F92">
        <w:rPr>
          <w:bCs/>
        </w:rPr>
        <w:t>Чернавского</w:t>
      </w:r>
      <w:r w:rsidRPr="00A66F92">
        <w:t xml:space="preserve"> сельского поселения.</w:t>
      </w:r>
    </w:p>
    <w:p w:rsidR="00A66F92" w:rsidRPr="00A66F92" w:rsidRDefault="00A66F92" w:rsidP="00A66F92">
      <w:pPr>
        <w:ind w:firstLine="567"/>
        <w:jc w:val="both"/>
        <w:rPr>
          <w:color w:val="000000"/>
        </w:rPr>
      </w:pPr>
      <w:proofErr w:type="gramStart"/>
      <w:r w:rsidRPr="00A66F92">
        <w:rPr>
          <w:color w:val="000000"/>
        </w:rPr>
        <w:t>По заявлению правообладателя земельного участка об установлении соответствия разрешенного использования земельного участка классификатору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w:t>
      </w:r>
      <w:proofErr w:type="gramEnd"/>
      <w:r w:rsidRPr="00A66F92">
        <w:rPr>
          <w:color w:val="000000"/>
        </w:rPr>
        <w:t xml:space="preserve"> классификатором.</w:t>
      </w:r>
    </w:p>
    <w:p w:rsidR="00A66F92" w:rsidRPr="00A66F92" w:rsidRDefault="00A66F92" w:rsidP="00A66F92">
      <w:pPr>
        <w:ind w:firstLine="567"/>
        <w:jc w:val="both"/>
      </w:pPr>
      <w:r w:rsidRPr="00A66F92">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A66F92" w:rsidRPr="00A66F92" w:rsidRDefault="00A66F92" w:rsidP="00A66F92">
      <w:pPr>
        <w:ind w:firstLine="567"/>
        <w:jc w:val="both"/>
      </w:pPr>
      <w:r w:rsidRPr="00A66F92">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A66F92" w:rsidRPr="00A66F92" w:rsidRDefault="00A66F92" w:rsidP="00A66F92">
      <w:pPr>
        <w:ind w:firstLine="567"/>
        <w:jc w:val="both"/>
      </w:pPr>
      <w:r w:rsidRPr="00A66F92">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w:t>
      </w:r>
      <w:r w:rsidRPr="00A66F92">
        <w:lastRenderedPageBreak/>
        <w:t>Градостроительным кодексом Российской Федерации и настоящими Правилами (статья 12).</w:t>
      </w:r>
    </w:p>
    <w:p w:rsidR="00A66F92" w:rsidRPr="00A66F92" w:rsidRDefault="00A66F92" w:rsidP="00A66F92">
      <w:pPr>
        <w:ind w:firstLine="567"/>
        <w:jc w:val="both"/>
      </w:pPr>
      <w:r w:rsidRPr="00A66F92">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A66F92" w:rsidRPr="00A66F92" w:rsidRDefault="00A66F92" w:rsidP="00A66F92">
      <w:pPr>
        <w:ind w:firstLine="567"/>
        <w:jc w:val="both"/>
      </w:pPr>
      <w:r w:rsidRPr="00A66F92">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A66F92" w:rsidRPr="00A66F92" w:rsidRDefault="00A66F92" w:rsidP="00A66F92">
      <w:pPr>
        <w:ind w:firstLine="567"/>
        <w:jc w:val="both"/>
      </w:pPr>
      <w:r w:rsidRPr="00A66F92">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A66F92" w:rsidRPr="00A66F92" w:rsidRDefault="00A66F92" w:rsidP="00A66F92">
      <w:pPr>
        <w:jc w:val="both"/>
      </w:pPr>
      <w:r w:rsidRPr="00A66F92">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ст.12 настоящих Правил.</w:t>
      </w:r>
    </w:p>
    <w:p w:rsidR="00A66F92" w:rsidRPr="00A66F92" w:rsidRDefault="00A66F92" w:rsidP="00A66F92">
      <w:pPr>
        <w:jc w:val="both"/>
      </w:pPr>
    </w:p>
    <w:p w:rsidR="00A66F92" w:rsidRPr="00A66F92" w:rsidRDefault="00A66F92" w:rsidP="00A66F92">
      <w:pPr>
        <w:keepNext/>
        <w:ind w:right="-1"/>
        <w:contextualSpacing/>
        <w:jc w:val="center"/>
        <w:outlineLvl w:val="2"/>
        <w:rPr>
          <w:b/>
        </w:rPr>
      </w:pPr>
      <w:bookmarkStart w:id="119" w:name="_Toc268487895"/>
      <w:bookmarkStart w:id="120" w:name="_Toc290561464"/>
      <w:bookmarkStart w:id="121" w:name="_Toc290562104"/>
      <w:bookmarkStart w:id="122" w:name="_Toc467576511"/>
      <w:r w:rsidRPr="00A66F92">
        <w:rPr>
          <w:b/>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19"/>
      <w:bookmarkEnd w:id="120"/>
      <w:bookmarkEnd w:id="121"/>
      <w:bookmarkEnd w:id="122"/>
    </w:p>
    <w:p w:rsidR="00A66F92" w:rsidRPr="00A66F92" w:rsidRDefault="00A66F92" w:rsidP="00A66F92"/>
    <w:p w:rsidR="00A66F92" w:rsidRPr="00A66F92" w:rsidRDefault="00A66F92" w:rsidP="00A66F92">
      <w:pPr>
        <w:ind w:firstLine="567"/>
        <w:jc w:val="both"/>
      </w:pPr>
      <w:r w:rsidRPr="00A66F92">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66F92" w:rsidRPr="00A66F92" w:rsidRDefault="00A66F92" w:rsidP="00A66F92">
      <w:pPr>
        <w:ind w:firstLine="567"/>
        <w:jc w:val="both"/>
      </w:pPr>
      <w:r w:rsidRPr="00A66F92">
        <w:t>Заявление о выдаче разрешения на условно разрешенный вид использования может подаваться:</w:t>
      </w:r>
    </w:p>
    <w:p w:rsidR="00A66F92" w:rsidRPr="00A66F92" w:rsidRDefault="00A66F92" w:rsidP="00A66F92">
      <w:pPr>
        <w:ind w:firstLine="567"/>
        <w:jc w:val="both"/>
      </w:pPr>
      <w:r w:rsidRPr="00A66F92">
        <w:t>- при подготовке документации по планировке территории;</w:t>
      </w:r>
    </w:p>
    <w:p w:rsidR="00A66F92" w:rsidRPr="00A66F92" w:rsidRDefault="00A66F92" w:rsidP="00A66F92">
      <w:pPr>
        <w:ind w:firstLine="567"/>
        <w:jc w:val="both"/>
      </w:pPr>
      <w:r w:rsidRPr="00A66F92">
        <w:t>- при планировании строительства (реконструкции) капитальных зданий и сооружений;</w:t>
      </w:r>
    </w:p>
    <w:p w:rsidR="00A66F92" w:rsidRPr="00A66F92" w:rsidRDefault="00A66F92" w:rsidP="00A66F92">
      <w:pPr>
        <w:ind w:firstLine="567"/>
        <w:jc w:val="both"/>
      </w:pPr>
      <w:r w:rsidRPr="00A66F92">
        <w:t>- при планировании изменения вида использования земельных участков, объектов капитального строительства в процессе их использования.</w:t>
      </w:r>
    </w:p>
    <w:p w:rsidR="00A66F92" w:rsidRPr="00A66F92" w:rsidRDefault="00A66F92" w:rsidP="00A66F92">
      <w:pPr>
        <w:ind w:firstLine="567"/>
        <w:jc w:val="both"/>
      </w:pPr>
      <w:r w:rsidRPr="00A66F92">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66F92" w:rsidRPr="00A66F92" w:rsidRDefault="00A66F92" w:rsidP="00A66F92">
      <w:pPr>
        <w:ind w:firstLine="567"/>
        <w:jc w:val="both"/>
      </w:pPr>
      <w:proofErr w:type="gramStart"/>
      <w:r w:rsidRPr="00A66F92">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среды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A66F92" w:rsidRPr="00A66F92" w:rsidRDefault="00A66F92" w:rsidP="00A66F92">
      <w:pPr>
        <w:ind w:firstLine="567"/>
        <w:jc w:val="both"/>
      </w:pPr>
      <w:r w:rsidRPr="00A66F92">
        <w:t xml:space="preserve">3. Вопрос о предоставлении разрешения на условно разрешенный вид использования подлежит обсуждению на публичных слушаниях с участием граждан, </w:t>
      </w:r>
      <w:r w:rsidRPr="00A66F92">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66F92" w:rsidRPr="00A66F92" w:rsidRDefault="00A66F92" w:rsidP="00A66F92">
      <w:pPr>
        <w:ind w:firstLine="567"/>
        <w:jc w:val="both"/>
      </w:pPr>
      <w:r w:rsidRPr="00A66F92">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A66F92" w:rsidRPr="00A66F92" w:rsidRDefault="00A66F92" w:rsidP="00A66F92">
      <w:pPr>
        <w:ind w:firstLine="567"/>
        <w:jc w:val="both"/>
        <w:rPr>
          <w:color w:val="000000"/>
        </w:rPr>
      </w:pPr>
      <w:r w:rsidRPr="00A66F92">
        <w:rPr>
          <w:color w:val="000000"/>
        </w:rPr>
        <w:t xml:space="preserve">5. На основании указанных рекомендаций глава </w:t>
      </w:r>
      <w:proofErr w:type="gramStart"/>
      <w:r w:rsidRPr="00A66F92">
        <w:rPr>
          <w:color w:val="000000"/>
        </w:rPr>
        <w:t>местной</w:t>
      </w:r>
      <w:proofErr w:type="gramEnd"/>
      <w:r w:rsidRPr="00A66F92">
        <w:rPr>
          <w:color w:val="000000"/>
        </w:rPr>
        <w:t xml:space="preserve">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66F92" w:rsidRPr="00A66F92" w:rsidRDefault="00A66F92" w:rsidP="00A66F92">
      <w:pPr>
        <w:ind w:firstLine="567"/>
        <w:jc w:val="both"/>
        <w:rPr>
          <w:color w:val="000000"/>
        </w:rPr>
      </w:pPr>
      <w:r w:rsidRPr="00A66F92">
        <w:rPr>
          <w:color w:val="000000"/>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A66F92">
        <w:rPr>
          <w:color w:val="000000"/>
        </w:rPr>
        <w:t>недопущения существенного снижения стоимости соседних объектов недвижимости</w:t>
      </w:r>
      <w:proofErr w:type="gramEnd"/>
      <w:r w:rsidRPr="00A66F92">
        <w:rPr>
          <w:color w:val="000000"/>
        </w:rPr>
        <w:t>.</w:t>
      </w:r>
    </w:p>
    <w:p w:rsidR="00A66F92" w:rsidRPr="00A66F92" w:rsidRDefault="00A66F92" w:rsidP="00A66F92">
      <w:pPr>
        <w:ind w:firstLine="567"/>
        <w:jc w:val="both"/>
        <w:rPr>
          <w:color w:val="000000"/>
        </w:rPr>
      </w:pPr>
      <w:r w:rsidRPr="00A66F92">
        <w:rPr>
          <w:color w:val="000000"/>
        </w:rPr>
        <w:t>6. В случае</w:t>
      </w:r>
      <w:proofErr w:type="gramStart"/>
      <w:r w:rsidRPr="00A66F92">
        <w:rPr>
          <w:color w:val="000000"/>
        </w:rPr>
        <w:t>,</w:t>
      </w:r>
      <w:proofErr w:type="gramEnd"/>
      <w:r w:rsidRPr="00A66F92">
        <w:rPr>
          <w:color w:val="00000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66F92" w:rsidRPr="00A66F92" w:rsidRDefault="00A66F92" w:rsidP="00A66F92">
      <w:pPr>
        <w:rPr>
          <w:b/>
        </w:rPr>
      </w:pPr>
      <w:bookmarkStart w:id="123" w:name="_Toc268487892"/>
      <w:bookmarkStart w:id="124" w:name="_Toc290561465"/>
      <w:bookmarkStart w:id="125" w:name="_Toc290562105"/>
    </w:p>
    <w:p w:rsidR="00A66F92" w:rsidRPr="00A66F92" w:rsidRDefault="00A66F92" w:rsidP="00A66F92">
      <w:pPr>
        <w:keepNext/>
        <w:ind w:right="-1"/>
        <w:contextualSpacing/>
        <w:jc w:val="center"/>
        <w:outlineLvl w:val="2"/>
        <w:rPr>
          <w:b/>
        </w:rPr>
      </w:pPr>
      <w:bookmarkStart w:id="126" w:name="_Toc467576512"/>
      <w:r w:rsidRPr="00A66F92">
        <w:rPr>
          <w:b/>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23"/>
      <w:bookmarkEnd w:id="124"/>
      <w:bookmarkEnd w:id="125"/>
      <w:bookmarkEnd w:id="126"/>
    </w:p>
    <w:p w:rsidR="00A66F92" w:rsidRPr="00A66F92" w:rsidRDefault="00A66F92" w:rsidP="00A66F92"/>
    <w:p w:rsidR="00A66F92" w:rsidRPr="00A66F92" w:rsidRDefault="00A66F92" w:rsidP="00A66F92">
      <w:pPr>
        <w:ind w:firstLine="567"/>
        <w:jc w:val="both"/>
      </w:pPr>
      <w:r w:rsidRPr="00A66F92">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A66F92" w:rsidRPr="00A66F92" w:rsidRDefault="00A66F92" w:rsidP="00A66F92">
      <w:pPr>
        <w:ind w:firstLine="567"/>
        <w:jc w:val="both"/>
      </w:pPr>
      <w:r w:rsidRPr="00A66F92">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A66F92" w:rsidRPr="00A66F92" w:rsidRDefault="00A66F92" w:rsidP="00A66F92">
      <w:pPr>
        <w:ind w:firstLine="567"/>
        <w:jc w:val="both"/>
      </w:pPr>
      <w:r w:rsidRPr="00A66F92">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A66F92" w:rsidRPr="00A66F92" w:rsidRDefault="00A66F92" w:rsidP="00A66F92">
      <w:pPr>
        <w:ind w:firstLine="567"/>
        <w:jc w:val="both"/>
      </w:pPr>
      <w:proofErr w:type="gramStart"/>
      <w:r w:rsidRPr="00A66F92">
        <w:lastRenderedPageBreak/>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sidRPr="00A66F92">
        <w:t xml:space="preserve"> отклонения от предельных параметров разрешенного строительства, реконструкции объекта капитального строительства.</w:t>
      </w:r>
    </w:p>
    <w:p w:rsidR="00A66F92" w:rsidRPr="00A66F92" w:rsidRDefault="00A66F92" w:rsidP="00A66F92">
      <w:pPr>
        <w:ind w:firstLine="567"/>
        <w:jc w:val="both"/>
      </w:pPr>
      <w:r w:rsidRPr="00A66F92">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66F92" w:rsidRPr="00A66F92" w:rsidRDefault="00A66F92" w:rsidP="00A66F92">
      <w:pPr>
        <w:autoSpaceDE w:val="0"/>
        <w:autoSpaceDN w:val="0"/>
        <w:adjustRightInd w:val="0"/>
        <w:ind w:firstLine="540"/>
        <w:jc w:val="both"/>
        <w:rPr>
          <w:color w:val="FF0000"/>
        </w:rPr>
      </w:pPr>
      <w:bookmarkStart w:id="127" w:name="_Toc268484952"/>
      <w:bookmarkStart w:id="128" w:name="_Toc268487896"/>
      <w:r w:rsidRPr="00A66F92">
        <w:rPr>
          <w:color w:val="FF000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6F92" w:rsidRPr="00A66F92" w:rsidRDefault="00A66F92" w:rsidP="00A66F92">
      <w:pPr>
        <w:autoSpaceDE w:val="0"/>
        <w:autoSpaceDN w:val="0"/>
        <w:adjustRightInd w:val="0"/>
        <w:ind w:firstLine="540"/>
        <w:jc w:val="both"/>
        <w:rPr>
          <w:color w:val="FF0000"/>
        </w:rPr>
      </w:pPr>
      <w:r w:rsidRPr="00A66F92">
        <w:rPr>
          <w:color w:val="FF0000"/>
        </w:rPr>
        <w:t xml:space="preserve">5. </w:t>
      </w:r>
      <w:proofErr w:type="gramStart"/>
      <w:r w:rsidRPr="00A66F92">
        <w:rPr>
          <w:color w:val="FF000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A66F92" w:rsidRPr="00A66F92" w:rsidRDefault="00A66F92" w:rsidP="00A66F92">
      <w:pPr>
        <w:autoSpaceDE w:val="0"/>
        <w:autoSpaceDN w:val="0"/>
        <w:adjustRightInd w:val="0"/>
        <w:ind w:firstLine="540"/>
        <w:jc w:val="both"/>
        <w:rPr>
          <w:color w:val="FF0000"/>
        </w:rPr>
      </w:pPr>
      <w:r w:rsidRPr="00A66F92">
        <w:rPr>
          <w:color w:val="FF0000"/>
        </w:rPr>
        <w:t xml:space="preserve">6. Глава местной администрации в течение семи дней со дня поступления указанных в </w:t>
      </w:r>
      <w:hyperlink r:id="rId6" w:history="1">
        <w:r w:rsidRPr="00A66F92">
          <w:rPr>
            <w:color w:val="FF0000"/>
          </w:rPr>
          <w:t>части 5</w:t>
        </w:r>
      </w:hyperlink>
      <w:r w:rsidRPr="00A66F92">
        <w:rPr>
          <w:color w:val="FF000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66F92" w:rsidRPr="00A66F92" w:rsidRDefault="00A66F92" w:rsidP="00A66F92">
      <w:pPr>
        <w:autoSpaceDE w:val="0"/>
        <w:autoSpaceDN w:val="0"/>
        <w:adjustRightInd w:val="0"/>
        <w:ind w:firstLine="540"/>
        <w:jc w:val="both"/>
        <w:rPr>
          <w:color w:val="FF0000"/>
        </w:rPr>
      </w:pPr>
      <w:r w:rsidRPr="00A66F92">
        <w:rPr>
          <w:color w:val="FF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66F92" w:rsidRPr="00A66F92" w:rsidRDefault="00A66F92" w:rsidP="00A66F92">
      <w:pPr>
        <w:jc w:val="both"/>
      </w:pPr>
    </w:p>
    <w:p w:rsidR="00A66F92" w:rsidRPr="00A66F92" w:rsidRDefault="00A66F92" w:rsidP="00A66F92">
      <w:pPr>
        <w:keepNext/>
        <w:widowControl w:val="0"/>
        <w:numPr>
          <w:ilvl w:val="0"/>
          <w:numId w:val="4"/>
        </w:numPr>
        <w:snapToGrid w:val="0"/>
        <w:contextualSpacing/>
        <w:jc w:val="both"/>
        <w:outlineLvl w:val="1"/>
        <w:rPr>
          <w:b/>
        </w:rPr>
      </w:pPr>
      <w:bookmarkStart w:id="129" w:name="_Toc290561466"/>
      <w:bookmarkStart w:id="130" w:name="_Toc290562106"/>
      <w:bookmarkStart w:id="131" w:name="_Toc290563745"/>
      <w:bookmarkStart w:id="132" w:name="_Toc291661734"/>
      <w:bookmarkStart w:id="133" w:name="_Toc291666456"/>
      <w:bookmarkStart w:id="134" w:name="_Toc291679459"/>
      <w:bookmarkStart w:id="135" w:name="_Toc291680713"/>
      <w:bookmarkStart w:id="136" w:name="_Toc292180260"/>
      <w:bookmarkStart w:id="137" w:name="_Toc292180676"/>
      <w:bookmarkStart w:id="138" w:name="_Toc292181406"/>
      <w:bookmarkStart w:id="139" w:name="_Toc292182048"/>
      <w:bookmarkStart w:id="140" w:name="_Toc294258551"/>
      <w:bookmarkStart w:id="141" w:name="_Toc294281781"/>
      <w:bookmarkStart w:id="142" w:name="_Toc295395884"/>
      <w:bookmarkStart w:id="143" w:name="_Toc467576513"/>
      <w:r w:rsidRPr="00A66F92">
        <w:rPr>
          <w:b/>
        </w:rPr>
        <w:t>ПОЛОЖЕНИЕ О ПОДГОТОВКЕ ДОКУМЕНТАЦИИ</w:t>
      </w:r>
      <w:bookmarkStart w:id="144" w:name="_Toc268487897"/>
      <w:bookmarkEnd w:id="127"/>
      <w:bookmarkEnd w:id="128"/>
      <w:r w:rsidRPr="00A66F92">
        <w:rPr>
          <w:b/>
        </w:rPr>
        <w:t xml:space="preserve"> ПО ПЛАНИРОВКЕ ТЕРРИТОРИИ</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145" w:name="_Toc268487898"/>
      <w:bookmarkStart w:id="146" w:name="_Toc290561467"/>
      <w:bookmarkStart w:id="147" w:name="_Toc290562107"/>
      <w:bookmarkStart w:id="148" w:name="_Toc467576514"/>
      <w:r w:rsidRPr="00A66F92">
        <w:rPr>
          <w:b/>
        </w:rPr>
        <w:t>Статья 13. Общие положения о подготовке документации по планировке территории</w:t>
      </w:r>
      <w:bookmarkEnd w:id="145"/>
      <w:bookmarkEnd w:id="146"/>
      <w:bookmarkEnd w:id="147"/>
      <w:bookmarkEnd w:id="148"/>
      <w:r w:rsidRPr="00A66F92">
        <w:rPr>
          <w:b/>
        </w:rPr>
        <w:tab/>
        <w:t xml:space="preserve"> </w:t>
      </w:r>
    </w:p>
    <w:p w:rsidR="00A66F92" w:rsidRPr="00A66F92" w:rsidRDefault="00A66F92" w:rsidP="00A66F92">
      <w:pPr>
        <w:ind w:firstLine="567"/>
        <w:jc w:val="both"/>
      </w:pPr>
      <w:r w:rsidRPr="00A66F92">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Pr="00A66F92">
        <w:rPr>
          <w:bCs/>
        </w:rPr>
        <w:t xml:space="preserve">Чернавского </w:t>
      </w:r>
      <w:r w:rsidRPr="00A66F92">
        <w:t xml:space="preserve">сельского поселения по собственной инициативе в целях </w:t>
      </w:r>
      <w:r w:rsidRPr="00A66F92">
        <w:lastRenderedPageBreak/>
        <w:t>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A66F92" w:rsidRPr="00A66F92" w:rsidRDefault="00A66F92" w:rsidP="00A66F92">
      <w:pPr>
        <w:ind w:firstLine="567"/>
        <w:jc w:val="both"/>
      </w:pPr>
      <w:r w:rsidRPr="00A66F92">
        <w:t xml:space="preserve">2. </w:t>
      </w:r>
      <w:proofErr w:type="gramStart"/>
      <w:r w:rsidRPr="00A66F92">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Панинского муниципального района, генерального плана </w:t>
      </w:r>
      <w:r w:rsidRPr="00A66F92">
        <w:rPr>
          <w:bCs/>
        </w:rPr>
        <w:t>Чернавского</w:t>
      </w:r>
      <w:r w:rsidRPr="00A66F92">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A66F92">
        <w:t xml:space="preserve"> территорий.</w:t>
      </w:r>
    </w:p>
    <w:p w:rsidR="00A66F92" w:rsidRPr="00A66F92" w:rsidRDefault="00A66F92" w:rsidP="00A66F92">
      <w:pPr>
        <w:ind w:firstLine="567"/>
        <w:jc w:val="both"/>
      </w:pPr>
      <w:r w:rsidRPr="00A66F92">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sidRPr="00A66F92">
        <w:rPr>
          <w:bCs/>
        </w:rPr>
        <w:t>Чернавского</w:t>
      </w:r>
      <w:r w:rsidRPr="00A66F92">
        <w:t xml:space="preserve"> сельского поселения.</w:t>
      </w:r>
    </w:p>
    <w:p w:rsidR="00A66F92" w:rsidRPr="00A66F92" w:rsidRDefault="00A66F92" w:rsidP="00A66F92">
      <w:pPr>
        <w:ind w:firstLine="567"/>
        <w:jc w:val="both"/>
      </w:pPr>
      <w:r w:rsidRPr="00A66F92">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Pr="00A66F92">
        <w:rPr>
          <w:bCs/>
        </w:rPr>
        <w:t>Чернавского</w:t>
      </w:r>
      <w:r w:rsidRPr="00A66F92">
        <w:t xml:space="preserve"> сельского поселения, до их утверждения подлежат обязательному рассмотрению на публичных слушаниях.</w:t>
      </w:r>
    </w:p>
    <w:p w:rsidR="00A66F92" w:rsidRPr="00A66F92" w:rsidRDefault="00A66F92" w:rsidP="00A66F92">
      <w:pPr>
        <w:ind w:firstLine="567"/>
        <w:jc w:val="both"/>
      </w:pPr>
      <w:r w:rsidRPr="00A66F92">
        <w:t xml:space="preserve">5. </w:t>
      </w:r>
      <w:proofErr w:type="gramStart"/>
      <w:r w:rsidRPr="00A66F92">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66F92" w:rsidRPr="00A66F92" w:rsidRDefault="00A66F92" w:rsidP="00A66F92">
      <w:pPr>
        <w:ind w:firstLine="567"/>
        <w:jc w:val="both"/>
      </w:pPr>
      <w:r w:rsidRPr="00A66F92">
        <w:t xml:space="preserve">6. Документации по планировке территории утверждается правовым актом администрации поселения. </w:t>
      </w:r>
    </w:p>
    <w:p w:rsidR="00A66F92" w:rsidRPr="00A66F92" w:rsidRDefault="00A66F92" w:rsidP="00A66F92">
      <w:pPr>
        <w:ind w:firstLine="567"/>
        <w:jc w:val="both"/>
      </w:pPr>
      <w:r w:rsidRPr="00A66F92">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A66F92" w:rsidRPr="00A66F92" w:rsidRDefault="00A66F92" w:rsidP="00A66F92">
      <w:pPr>
        <w:ind w:firstLine="567"/>
        <w:jc w:val="both"/>
      </w:pPr>
      <w:r w:rsidRPr="00A66F92">
        <w:t xml:space="preserve">8. На основании документации по планировке территории, утвержденной правовым актом администрации поселения, Совет народных депутатов </w:t>
      </w:r>
      <w:r w:rsidRPr="00A66F92">
        <w:rPr>
          <w:bCs/>
        </w:rPr>
        <w:t>Чернавского</w:t>
      </w:r>
      <w:r w:rsidRPr="00A66F92">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66F92" w:rsidRPr="00A66F92" w:rsidRDefault="00A66F92" w:rsidP="00A66F92">
      <w:pPr>
        <w:ind w:firstLine="567"/>
        <w:jc w:val="both"/>
      </w:pPr>
    </w:p>
    <w:p w:rsidR="00A66F92" w:rsidRPr="00A66F92" w:rsidRDefault="00A66F92" w:rsidP="00A66F92">
      <w:pPr>
        <w:keepNext/>
        <w:widowControl w:val="0"/>
        <w:numPr>
          <w:ilvl w:val="0"/>
          <w:numId w:val="4"/>
        </w:numPr>
        <w:snapToGrid w:val="0"/>
        <w:contextualSpacing/>
        <w:jc w:val="both"/>
        <w:outlineLvl w:val="1"/>
        <w:rPr>
          <w:b/>
        </w:rPr>
      </w:pPr>
      <w:bookmarkStart w:id="149" w:name="_Toc268484953"/>
      <w:bookmarkStart w:id="150" w:name="_Toc268487899"/>
      <w:bookmarkStart w:id="151" w:name="_Toc290561468"/>
      <w:bookmarkStart w:id="152" w:name="_Toc290562108"/>
      <w:bookmarkStart w:id="153" w:name="_Toc290563747"/>
      <w:bookmarkStart w:id="154" w:name="_Toc291661736"/>
      <w:bookmarkStart w:id="155" w:name="_Toc291666458"/>
      <w:bookmarkStart w:id="156" w:name="_Toc291679461"/>
      <w:bookmarkStart w:id="157" w:name="_Toc291680715"/>
      <w:bookmarkStart w:id="158" w:name="_Toc292180262"/>
      <w:bookmarkStart w:id="159" w:name="_Toc292180678"/>
      <w:bookmarkStart w:id="160" w:name="_Toc292181408"/>
      <w:bookmarkStart w:id="161" w:name="_Toc292182050"/>
      <w:bookmarkStart w:id="162" w:name="_Toc294258553"/>
      <w:bookmarkStart w:id="163" w:name="_Toc294281783"/>
      <w:bookmarkStart w:id="164" w:name="_Toc295395886"/>
      <w:bookmarkStart w:id="165" w:name="_Toc467576515"/>
      <w:r w:rsidRPr="00A66F92">
        <w:rPr>
          <w:b/>
        </w:rPr>
        <w:t>ПОЛОЖЕНИЕ О ПРОВЕДЕНИИ ПУБЛИЧНЫХ СЛУШАНИЙ ПО ВОПРОСАМ ЗЕМЛЕПОЛЬЗОВАНИЯ И ЗАСТРОЙКИ</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166" w:name="_Toc268484954"/>
      <w:bookmarkStart w:id="167" w:name="_Toc268487900"/>
      <w:bookmarkStart w:id="168" w:name="_Toc290561469"/>
      <w:bookmarkStart w:id="169" w:name="_Toc290562109"/>
      <w:bookmarkStart w:id="170" w:name="_Toc467576516"/>
      <w:r w:rsidRPr="00A66F92">
        <w:rPr>
          <w:b/>
        </w:rPr>
        <w:t>Статья 14. Общие положения о порядке проведения публичных слушаний по вопросам землепользования и застройки</w:t>
      </w:r>
      <w:bookmarkEnd w:id="166"/>
      <w:bookmarkEnd w:id="167"/>
      <w:bookmarkEnd w:id="168"/>
      <w:bookmarkEnd w:id="169"/>
      <w:bookmarkEnd w:id="170"/>
      <w:r w:rsidRPr="00A66F92">
        <w:rPr>
          <w:b/>
        </w:rPr>
        <w:t xml:space="preserve"> </w:t>
      </w:r>
    </w:p>
    <w:p w:rsidR="00A66F92" w:rsidRPr="00A66F92" w:rsidRDefault="00A66F92" w:rsidP="00A66F92"/>
    <w:p w:rsidR="00A66F92" w:rsidRPr="00A66F92" w:rsidRDefault="00A66F92" w:rsidP="00A66F92">
      <w:pPr>
        <w:ind w:firstLine="567"/>
        <w:jc w:val="both"/>
      </w:pPr>
      <w:r w:rsidRPr="00A66F92">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A66F92" w:rsidRPr="00A66F92" w:rsidRDefault="00A66F92" w:rsidP="00A66F92">
      <w:pPr>
        <w:ind w:firstLine="567"/>
        <w:jc w:val="both"/>
      </w:pPr>
      <w:r w:rsidRPr="00A66F92">
        <w:t>2. Публичные слушания проводятся:</w:t>
      </w:r>
    </w:p>
    <w:p w:rsidR="00A66F92" w:rsidRPr="00A66F92" w:rsidRDefault="00A66F92" w:rsidP="00A66F92">
      <w:pPr>
        <w:ind w:firstLine="567"/>
        <w:jc w:val="both"/>
      </w:pPr>
      <w:r w:rsidRPr="00A66F92">
        <w:t xml:space="preserve">- по проекту Генерального плана </w:t>
      </w:r>
      <w:r w:rsidRPr="00A66F92">
        <w:rPr>
          <w:bCs/>
        </w:rPr>
        <w:t>Чернавского</w:t>
      </w:r>
      <w:r w:rsidRPr="00A66F92">
        <w:t xml:space="preserve"> сельского поселения и проектам решений о внесении в него изменений и дополнений;</w:t>
      </w:r>
    </w:p>
    <w:p w:rsidR="00A66F92" w:rsidRPr="00A66F92" w:rsidRDefault="00A66F92" w:rsidP="00A66F92">
      <w:pPr>
        <w:ind w:firstLine="567"/>
        <w:jc w:val="both"/>
      </w:pPr>
      <w:r w:rsidRPr="00A66F92">
        <w:lastRenderedPageBreak/>
        <w:t xml:space="preserve">- по проекту Правил землепользования и застройки </w:t>
      </w:r>
      <w:r w:rsidRPr="00A66F92">
        <w:rPr>
          <w:bCs/>
        </w:rPr>
        <w:t>Чернавского</w:t>
      </w:r>
      <w:r w:rsidRPr="00A66F92">
        <w:t xml:space="preserve"> сельского поселения и проектам решений о внесении в него изменений и дополнений;</w:t>
      </w:r>
    </w:p>
    <w:p w:rsidR="00A66F92" w:rsidRPr="00A66F92" w:rsidRDefault="00A66F92" w:rsidP="00A66F92">
      <w:pPr>
        <w:ind w:firstLine="567"/>
        <w:jc w:val="both"/>
      </w:pPr>
      <w:r w:rsidRPr="00A66F92">
        <w:t>- по проектам планировки территории и проектам межевания территорий;</w:t>
      </w:r>
    </w:p>
    <w:p w:rsidR="00A66F92" w:rsidRPr="00A66F92" w:rsidRDefault="00A66F92" w:rsidP="00A66F92">
      <w:pPr>
        <w:ind w:firstLine="567"/>
        <w:jc w:val="both"/>
      </w:pPr>
      <w:r w:rsidRPr="00A66F92">
        <w:t>- по предоставлению разрешения на условно разрешенный вид использования земельного участка или объекта капитального строительства;</w:t>
      </w:r>
    </w:p>
    <w:p w:rsidR="00A66F92" w:rsidRPr="00A66F92" w:rsidRDefault="00A66F92" w:rsidP="00A66F92">
      <w:pPr>
        <w:ind w:firstLine="567"/>
        <w:jc w:val="both"/>
      </w:pPr>
      <w:r w:rsidRPr="00A66F92">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A66F92" w:rsidRPr="00A66F92" w:rsidRDefault="00A66F92" w:rsidP="00A66F92">
      <w:pPr>
        <w:ind w:firstLine="567"/>
        <w:jc w:val="both"/>
      </w:pPr>
      <w:r w:rsidRPr="00A66F92">
        <w:t>- в иных случаях, предусмотренных действующим законодательством.</w:t>
      </w:r>
    </w:p>
    <w:p w:rsidR="00A66F92" w:rsidRPr="00A66F92" w:rsidRDefault="00A66F92" w:rsidP="00A66F92">
      <w:pPr>
        <w:ind w:firstLine="567"/>
        <w:jc w:val="both"/>
      </w:pPr>
      <w:r w:rsidRPr="00A66F92">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w:t>
      </w:r>
      <w:r w:rsidRPr="00A66F92">
        <w:rPr>
          <w:bCs/>
        </w:rPr>
        <w:t>Чернавского</w:t>
      </w:r>
      <w:r w:rsidRPr="00A66F92">
        <w:t xml:space="preserve"> сельского поселения.</w:t>
      </w:r>
      <w:bookmarkStart w:id="171" w:name="_Toc268484955"/>
      <w:bookmarkStart w:id="172" w:name="_Toc268487901"/>
      <w:bookmarkStart w:id="173" w:name="_Toc290561470"/>
      <w:bookmarkStart w:id="174" w:name="_Toc290562110"/>
      <w:bookmarkStart w:id="175" w:name="_Toc290563749"/>
      <w:bookmarkStart w:id="176" w:name="_Toc291661738"/>
      <w:bookmarkStart w:id="177" w:name="_Toc291666460"/>
      <w:bookmarkStart w:id="178" w:name="_Toc291679463"/>
      <w:bookmarkStart w:id="179" w:name="_Toc291680717"/>
      <w:bookmarkStart w:id="180" w:name="_Toc292180264"/>
      <w:bookmarkStart w:id="181" w:name="_Toc292180680"/>
      <w:bookmarkStart w:id="182" w:name="_Toc292181410"/>
      <w:bookmarkStart w:id="183" w:name="_Toc292182052"/>
      <w:bookmarkStart w:id="184" w:name="_Toc294258555"/>
      <w:bookmarkStart w:id="185" w:name="_Toc294281785"/>
      <w:bookmarkStart w:id="186" w:name="_Toc295395888"/>
    </w:p>
    <w:p w:rsidR="00A66F92" w:rsidRPr="00A66F92" w:rsidRDefault="00A66F92" w:rsidP="00A66F92">
      <w:pPr>
        <w:ind w:firstLine="567"/>
        <w:jc w:val="both"/>
      </w:pPr>
    </w:p>
    <w:p w:rsidR="00A66F92" w:rsidRPr="00A66F92" w:rsidRDefault="00A66F92" w:rsidP="00A66F92">
      <w:pPr>
        <w:keepNext/>
        <w:widowControl w:val="0"/>
        <w:numPr>
          <w:ilvl w:val="0"/>
          <w:numId w:val="4"/>
        </w:numPr>
        <w:snapToGrid w:val="0"/>
        <w:contextualSpacing/>
        <w:jc w:val="both"/>
        <w:outlineLvl w:val="1"/>
        <w:rPr>
          <w:b/>
        </w:rPr>
      </w:pPr>
      <w:bookmarkStart w:id="187" w:name="_Toc467576517"/>
      <w:r w:rsidRPr="00A66F92">
        <w:rPr>
          <w:b/>
        </w:rPr>
        <w:t>ПОЛОЖЕНИЕ О ВНЕСЕНИИ ИЗМЕНЕНИЙ</w:t>
      </w:r>
      <w:bookmarkStart w:id="188" w:name="_Toc268487902"/>
      <w:bookmarkStart w:id="189" w:name="_Toc290561471"/>
      <w:bookmarkEnd w:id="171"/>
      <w:bookmarkEnd w:id="172"/>
      <w:bookmarkEnd w:id="173"/>
      <w:r w:rsidRPr="00A66F92">
        <w:rPr>
          <w:b/>
        </w:rPr>
        <w:t xml:space="preserve"> В ПРАВИЛА ЗЕМЛЕПОЛЬЗОВАНИЯ И ЗАСТРОЙКИ</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190" w:name="_Toc268487903"/>
      <w:bookmarkStart w:id="191" w:name="_Toc290561472"/>
      <w:bookmarkStart w:id="192" w:name="_Toc290562111"/>
      <w:bookmarkStart w:id="193" w:name="_Toc467576518"/>
      <w:r w:rsidRPr="00A66F92">
        <w:rPr>
          <w:b/>
        </w:rPr>
        <w:t xml:space="preserve">Статья 15. Порядок внесения изменений в Правила </w:t>
      </w:r>
      <w:bookmarkEnd w:id="190"/>
      <w:r w:rsidRPr="00A66F92">
        <w:rPr>
          <w:b/>
        </w:rPr>
        <w:t>землепользования и застройки Чернавского сельского поселения</w:t>
      </w:r>
      <w:bookmarkEnd w:id="191"/>
      <w:bookmarkEnd w:id="192"/>
      <w:bookmarkEnd w:id="193"/>
    </w:p>
    <w:p w:rsidR="00A66F92" w:rsidRPr="00A66F92" w:rsidRDefault="00A66F92" w:rsidP="00A66F92"/>
    <w:p w:rsidR="00A66F92" w:rsidRPr="00A66F92" w:rsidRDefault="00A66F92" w:rsidP="00A66F92">
      <w:pPr>
        <w:ind w:firstLine="567"/>
        <w:jc w:val="both"/>
      </w:pPr>
      <w:r w:rsidRPr="00A66F92">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r w:rsidRPr="00A66F92">
        <w:rPr>
          <w:bCs/>
        </w:rPr>
        <w:t>Чернавского</w:t>
      </w:r>
      <w:r w:rsidRPr="00A66F92">
        <w:t xml:space="preserve"> сельского поселения.</w:t>
      </w:r>
    </w:p>
    <w:p w:rsidR="00A66F92" w:rsidRPr="00A66F92" w:rsidRDefault="00A66F92" w:rsidP="00A66F92">
      <w:pPr>
        <w:autoSpaceDE w:val="0"/>
        <w:autoSpaceDN w:val="0"/>
        <w:adjustRightInd w:val="0"/>
        <w:ind w:firstLine="540"/>
        <w:jc w:val="both"/>
        <w:rPr>
          <w:color w:val="FF0000"/>
        </w:rPr>
      </w:pPr>
      <w:r w:rsidRPr="00A66F92">
        <w:rPr>
          <w:color w:val="FF0000"/>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A66F92" w:rsidRPr="00A66F92" w:rsidRDefault="00A66F92" w:rsidP="00A66F92">
      <w:pPr>
        <w:autoSpaceDE w:val="0"/>
        <w:autoSpaceDN w:val="0"/>
        <w:adjustRightInd w:val="0"/>
        <w:ind w:firstLine="540"/>
        <w:jc w:val="both"/>
        <w:rPr>
          <w:color w:val="FF0000"/>
        </w:rPr>
      </w:pPr>
      <w:r w:rsidRPr="00A66F92">
        <w:rPr>
          <w:color w:val="FF000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66F92" w:rsidRPr="00A66F92" w:rsidRDefault="00A66F92" w:rsidP="00A66F92">
      <w:pPr>
        <w:ind w:firstLine="567"/>
        <w:jc w:val="both"/>
      </w:pPr>
      <w:r w:rsidRPr="00A66F92">
        <w:t>- поступление предложений об изменении границ территориальных зон, изменении градостроительных регламентов.</w:t>
      </w:r>
    </w:p>
    <w:p w:rsidR="00A66F92" w:rsidRPr="00A66F92" w:rsidRDefault="00A66F92" w:rsidP="00A66F92">
      <w:pPr>
        <w:ind w:firstLine="567"/>
        <w:jc w:val="both"/>
      </w:pPr>
      <w:r w:rsidRPr="00A66F92">
        <w:t>3. Предложения о внесении изменений в Правила направляются в Комиссию:</w:t>
      </w:r>
    </w:p>
    <w:p w:rsidR="00A66F92" w:rsidRPr="00A66F92" w:rsidRDefault="00A66F92" w:rsidP="00A66F92">
      <w:pPr>
        <w:ind w:firstLine="567"/>
        <w:jc w:val="both"/>
      </w:pPr>
      <w:r w:rsidRPr="00A66F92">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66F92" w:rsidRPr="00A66F92" w:rsidRDefault="00A66F92" w:rsidP="00A66F92">
      <w:pPr>
        <w:ind w:firstLine="567"/>
        <w:jc w:val="both"/>
      </w:pPr>
      <w:r w:rsidRPr="00A66F92">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66F92" w:rsidRPr="00A66F92" w:rsidRDefault="00A66F92" w:rsidP="00A66F92">
      <w:pPr>
        <w:ind w:firstLine="567"/>
        <w:jc w:val="both"/>
      </w:pPr>
      <w:r w:rsidRPr="00A66F92">
        <w:t>- органами местного самоуправления Панинского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A66F92" w:rsidRPr="00A66F92" w:rsidRDefault="00A66F92" w:rsidP="00A66F92">
      <w:pPr>
        <w:ind w:firstLine="567"/>
        <w:jc w:val="both"/>
      </w:pPr>
      <w:r w:rsidRPr="00A66F92">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A66F92" w:rsidRPr="00A66F92" w:rsidRDefault="00A66F92" w:rsidP="00A66F92">
      <w:pPr>
        <w:ind w:firstLine="567"/>
        <w:jc w:val="both"/>
      </w:pPr>
      <w:r w:rsidRPr="00A66F92">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66F92" w:rsidRPr="00A66F92" w:rsidRDefault="00A66F92" w:rsidP="00A66F92">
      <w:pPr>
        <w:ind w:firstLine="567"/>
        <w:jc w:val="both"/>
      </w:pPr>
      <w:r w:rsidRPr="00A66F92">
        <w:t>К предложениям о внесении изменений в Правила прикладываются документы, подтверждающие необходимость внесения изменений в Правила.</w:t>
      </w:r>
    </w:p>
    <w:p w:rsidR="00A66F92" w:rsidRPr="00A66F92" w:rsidRDefault="00A66F92" w:rsidP="00A66F92">
      <w:pPr>
        <w:ind w:firstLine="567"/>
        <w:jc w:val="both"/>
      </w:pPr>
      <w:r w:rsidRPr="00A66F92">
        <w:lastRenderedPageBreak/>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A66F92" w:rsidRPr="00A66F92" w:rsidRDefault="00A66F92" w:rsidP="00A66F92">
      <w:pPr>
        <w:ind w:firstLine="567"/>
        <w:jc w:val="both"/>
      </w:pPr>
      <w:r w:rsidRPr="00A66F92">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A66F92" w:rsidRPr="00A66F92" w:rsidRDefault="00A66F92" w:rsidP="00A66F92">
      <w:pPr>
        <w:ind w:firstLine="567"/>
        <w:jc w:val="both"/>
      </w:pPr>
      <w:r w:rsidRPr="00A66F92">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A66F92" w:rsidRPr="00A66F92" w:rsidRDefault="00A66F92" w:rsidP="00A66F92">
      <w:pPr>
        <w:ind w:firstLine="567"/>
        <w:jc w:val="both"/>
      </w:pPr>
      <w:r w:rsidRPr="00A66F92">
        <w:t>5. Глава администрации поселения с учетом рекомендаций, содержащихся в заключени</w:t>
      </w:r>
      <w:proofErr w:type="gramStart"/>
      <w:r w:rsidRPr="00A66F92">
        <w:t>и</w:t>
      </w:r>
      <w:proofErr w:type="gramEnd"/>
      <w:r w:rsidRPr="00A66F92">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A66F92" w:rsidRPr="00A66F92" w:rsidRDefault="00A66F92" w:rsidP="00A66F92">
      <w:pPr>
        <w:ind w:firstLine="567"/>
        <w:jc w:val="both"/>
      </w:pPr>
      <w:r w:rsidRPr="00A66F92">
        <w:t xml:space="preserve">Указанное решение подлежит опубликованию в порядке, установленном для официального опубликования </w:t>
      </w:r>
      <w:proofErr w:type="gramStart"/>
      <w:r w:rsidRPr="00A66F92">
        <w:t>муниципальных</w:t>
      </w:r>
      <w:proofErr w:type="gramEnd"/>
      <w:r w:rsidRPr="00A66F92">
        <w:t xml:space="preserve"> правовых актов, иной официальной информации, и размещаются на официальном сайте поселения (при наличии сайта).</w:t>
      </w:r>
    </w:p>
    <w:p w:rsidR="00A66F92" w:rsidRPr="00A66F92" w:rsidRDefault="00A66F92" w:rsidP="00A66F92">
      <w:pPr>
        <w:ind w:firstLine="567"/>
        <w:jc w:val="both"/>
      </w:pPr>
      <w:r w:rsidRPr="00A66F92">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r w:rsidRPr="00A66F92">
        <w:rPr>
          <w:bCs/>
        </w:rPr>
        <w:t>Чернавского</w:t>
      </w:r>
      <w:r w:rsidRPr="00A66F92">
        <w:t xml:space="preserve"> сельского поселения и настоящими Правилами.</w:t>
      </w:r>
    </w:p>
    <w:p w:rsidR="00A66F92" w:rsidRPr="00A66F92" w:rsidRDefault="00A66F92" w:rsidP="00A66F92">
      <w:pPr>
        <w:ind w:firstLine="567"/>
        <w:jc w:val="both"/>
      </w:pPr>
      <w:r w:rsidRPr="00A66F92">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A66F92">
        <w:t>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A66F92">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Pr="00A66F92">
        <w:rPr>
          <w:bCs/>
        </w:rPr>
        <w:t>Чернавского</w:t>
      </w:r>
      <w:r w:rsidRPr="00A66F92">
        <w:t xml:space="preserve"> сельского поселения решения о проведении публичных слушаний по предложениям о внесении изменений в Правила.</w:t>
      </w:r>
    </w:p>
    <w:p w:rsidR="00A66F92" w:rsidRPr="00A66F92" w:rsidRDefault="00A66F92" w:rsidP="00A66F92">
      <w:pPr>
        <w:ind w:firstLine="567"/>
        <w:jc w:val="both"/>
      </w:pPr>
      <w:r w:rsidRPr="00A66F92">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A66F92" w:rsidRPr="00A66F92" w:rsidRDefault="00A66F92" w:rsidP="00A66F92">
      <w:pPr>
        <w:ind w:firstLine="567"/>
        <w:jc w:val="both"/>
      </w:pPr>
      <w:r w:rsidRPr="00A66F92">
        <w:t xml:space="preserve">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w:t>
      </w:r>
      <w:r w:rsidRPr="00A66F92">
        <w:lastRenderedPageBreak/>
        <w:t>приложением к проекту являются протоколы публичных слушаний и заключение о результатах публичных слушаний.</w:t>
      </w:r>
    </w:p>
    <w:p w:rsidR="00A66F92" w:rsidRPr="00A66F92" w:rsidRDefault="00A66F92" w:rsidP="00A66F92">
      <w:pPr>
        <w:ind w:firstLine="567"/>
        <w:jc w:val="both"/>
      </w:pPr>
      <w:r w:rsidRPr="00A66F92">
        <w:t xml:space="preserve">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w:t>
      </w:r>
      <w:proofErr w:type="gramStart"/>
      <w:r w:rsidRPr="00A66F92">
        <w:t>и</w:t>
      </w:r>
      <w:proofErr w:type="gramEnd"/>
      <w:r w:rsidRPr="00A66F92">
        <w:t xml:space="preserve"> о направлении его на доработку с указанием даты его повторного представления.</w:t>
      </w:r>
    </w:p>
    <w:p w:rsidR="00A66F92" w:rsidRPr="00A66F92" w:rsidRDefault="00A66F92" w:rsidP="00A66F92">
      <w:pPr>
        <w:ind w:firstLine="567"/>
        <w:jc w:val="both"/>
      </w:pPr>
      <w:r w:rsidRPr="00A66F92">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A66F92">
        <w:t>контроля за</w:t>
      </w:r>
      <w:proofErr w:type="gramEnd"/>
      <w:r w:rsidRPr="00A66F92">
        <w:t xml:space="preserve"> соблюдением органами местного самоуправления законодательства о градостроительной деятельности.</w:t>
      </w:r>
    </w:p>
    <w:p w:rsidR="00A66F92" w:rsidRPr="00A66F92" w:rsidRDefault="00A66F92" w:rsidP="00A66F92">
      <w:pPr>
        <w:ind w:firstLine="567"/>
        <w:jc w:val="both"/>
      </w:pPr>
      <w:r w:rsidRPr="00A66F92">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A66F92" w:rsidRPr="00A66F92" w:rsidRDefault="00A66F92" w:rsidP="00A66F92">
      <w:pPr>
        <w:ind w:firstLine="567"/>
        <w:jc w:val="both"/>
      </w:pPr>
    </w:p>
    <w:p w:rsidR="00A66F92" w:rsidRPr="00A66F92" w:rsidRDefault="00A66F92" w:rsidP="00A66F92">
      <w:pPr>
        <w:keepNext/>
        <w:widowControl w:val="0"/>
        <w:numPr>
          <w:ilvl w:val="0"/>
          <w:numId w:val="4"/>
        </w:numPr>
        <w:snapToGrid w:val="0"/>
        <w:contextualSpacing/>
        <w:jc w:val="both"/>
        <w:outlineLvl w:val="1"/>
        <w:rPr>
          <w:b/>
        </w:rPr>
      </w:pPr>
      <w:bookmarkStart w:id="194" w:name="_Toc268484956"/>
      <w:bookmarkStart w:id="195" w:name="_Toc268487904"/>
      <w:bookmarkStart w:id="196" w:name="_Toc290561473"/>
      <w:bookmarkStart w:id="197" w:name="_Toc290562112"/>
      <w:bookmarkStart w:id="198" w:name="_Toc290563751"/>
      <w:bookmarkStart w:id="199" w:name="_Toc291661740"/>
      <w:bookmarkStart w:id="200" w:name="_Toc291666462"/>
      <w:bookmarkStart w:id="201" w:name="_Toc291679465"/>
      <w:bookmarkStart w:id="202" w:name="_Toc291680719"/>
      <w:bookmarkStart w:id="203" w:name="_Toc292180266"/>
      <w:bookmarkStart w:id="204" w:name="_Toc292180682"/>
      <w:bookmarkStart w:id="205" w:name="_Toc292181412"/>
      <w:bookmarkStart w:id="206" w:name="_Toc292182054"/>
      <w:bookmarkStart w:id="207" w:name="_Toc294258557"/>
      <w:bookmarkStart w:id="208" w:name="_Toc294281787"/>
      <w:bookmarkStart w:id="209" w:name="_Toc295395890"/>
      <w:bookmarkStart w:id="210" w:name="_Toc467576519"/>
      <w:r w:rsidRPr="00A66F92">
        <w:rPr>
          <w:b/>
        </w:rPr>
        <w:t>ПОЛОЖЕНИЕ О РЕГУЛИРОВАНИИ ИНЫХ ВОПРОСОВ ЗЕМЛЕПОЛЬЗОВАНИЯ И ЗАСТРОЙКИ</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211" w:name="_Toc268487905"/>
      <w:bookmarkStart w:id="212" w:name="_Toc290561474"/>
      <w:bookmarkStart w:id="213" w:name="_Toc290562113"/>
      <w:bookmarkStart w:id="214" w:name="_Toc467576520"/>
      <w:r w:rsidRPr="00A66F92">
        <w:rPr>
          <w:b/>
        </w:rPr>
        <w:t>Статья 16. Общие принципы регулирования иных вопросов землепользования и застройки на территории Чернавского сельского поселения</w:t>
      </w:r>
      <w:bookmarkEnd w:id="211"/>
      <w:bookmarkEnd w:id="212"/>
      <w:bookmarkEnd w:id="213"/>
      <w:r w:rsidRPr="00A66F92">
        <w:rPr>
          <w:b/>
        </w:rPr>
        <w:t>.</w:t>
      </w:r>
      <w:bookmarkEnd w:id="214"/>
    </w:p>
    <w:p w:rsidR="00A66F92" w:rsidRPr="00A66F92" w:rsidRDefault="00A66F92" w:rsidP="00A66F92"/>
    <w:p w:rsidR="00A66F92" w:rsidRPr="00A66F92" w:rsidRDefault="00A66F92" w:rsidP="00A66F92">
      <w:pPr>
        <w:ind w:firstLine="567"/>
        <w:jc w:val="both"/>
      </w:pPr>
      <w:r w:rsidRPr="00A66F92">
        <w:t xml:space="preserve">1. Иные вопросы землепользования и застройки на территории </w:t>
      </w:r>
      <w:r w:rsidRPr="00A66F92">
        <w:rPr>
          <w:bCs/>
        </w:rPr>
        <w:t>Чернавского</w:t>
      </w:r>
      <w:r w:rsidRPr="00A66F92">
        <w:t xml:space="preserve"> сельского поселения регулируются законодательством Российской Федерации, Воронежской области, правовыми актами Панинского муниципального района, </w:t>
      </w:r>
      <w:r w:rsidRPr="00A66F92">
        <w:rPr>
          <w:bCs/>
        </w:rPr>
        <w:t>Чернавского</w:t>
      </w:r>
      <w:r w:rsidRPr="00A66F92">
        <w:t xml:space="preserve"> сельского поселения.</w:t>
      </w:r>
    </w:p>
    <w:p w:rsidR="00A66F92" w:rsidRPr="00A66F92" w:rsidRDefault="00A66F92" w:rsidP="00A66F92">
      <w:pPr>
        <w:autoSpaceDE w:val="0"/>
        <w:autoSpaceDN w:val="0"/>
        <w:adjustRightInd w:val="0"/>
        <w:ind w:firstLine="567"/>
        <w:jc w:val="both"/>
        <w:rPr>
          <w:b/>
          <w:bCs/>
          <w:lang w:bidi="en-US"/>
        </w:rPr>
      </w:pPr>
    </w:p>
    <w:p w:rsidR="00A66F92" w:rsidRPr="00A66F92" w:rsidRDefault="00A66F92" w:rsidP="00A66F92">
      <w:pPr>
        <w:keepNext/>
        <w:widowControl w:val="0"/>
        <w:snapToGrid w:val="0"/>
        <w:contextualSpacing/>
        <w:jc w:val="both"/>
        <w:outlineLvl w:val="1"/>
        <w:rPr>
          <w:b/>
        </w:rPr>
      </w:pPr>
      <w:bookmarkStart w:id="215" w:name="_Toc268487906"/>
      <w:bookmarkStart w:id="216" w:name="_Toc290561475"/>
      <w:bookmarkStart w:id="217" w:name="_Toc290562114"/>
      <w:bookmarkStart w:id="218" w:name="_Toc290563753"/>
      <w:r w:rsidRPr="00A66F92">
        <w:rPr>
          <w:b/>
        </w:rPr>
        <w:br w:type="page"/>
      </w:r>
      <w:bookmarkStart w:id="219" w:name="_Toc291661742"/>
      <w:bookmarkStart w:id="220" w:name="_Toc291666464"/>
      <w:bookmarkStart w:id="221" w:name="_Toc291679467"/>
      <w:bookmarkStart w:id="222" w:name="_Toc291680721"/>
      <w:bookmarkStart w:id="223" w:name="_Toc292180268"/>
      <w:bookmarkStart w:id="224" w:name="_Toc292180684"/>
      <w:bookmarkStart w:id="225" w:name="_Toc292181414"/>
      <w:bookmarkStart w:id="226" w:name="_Toc292182056"/>
      <w:bookmarkStart w:id="227" w:name="_Toc294258559"/>
      <w:bookmarkStart w:id="228" w:name="_Toc294281789"/>
      <w:bookmarkStart w:id="229" w:name="_Toc295395892"/>
      <w:bookmarkStart w:id="230" w:name="_Toc467576521"/>
      <w:r w:rsidRPr="00A66F92">
        <w:rPr>
          <w:b/>
        </w:rPr>
        <w:lastRenderedPageBreak/>
        <w:t>РАЗДЕЛ 2. КАРТЫ ГРАДОСТРОИТЕЛЬНОГО ЗОНИРОВАНИЯ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231" w:name="_Toc268484957"/>
      <w:bookmarkStart w:id="232" w:name="_Toc268487907"/>
      <w:bookmarkStart w:id="233" w:name="_Toc290561476"/>
      <w:bookmarkStart w:id="234" w:name="_Toc290562115"/>
      <w:bookmarkStart w:id="235" w:name="_Toc467576522"/>
      <w:r w:rsidRPr="00A66F92">
        <w:rPr>
          <w:b/>
        </w:rPr>
        <w:t>Статья 17. Состав и содержание карт градостроительного зонирования</w:t>
      </w:r>
      <w:bookmarkEnd w:id="231"/>
      <w:bookmarkEnd w:id="232"/>
      <w:bookmarkEnd w:id="233"/>
      <w:bookmarkEnd w:id="234"/>
      <w:bookmarkEnd w:id="235"/>
    </w:p>
    <w:p w:rsidR="00A66F92" w:rsidRPr="00A66F92" w:rsidRDefault="00A66F92" w:rsidP="00A66F92"/>
    <w:p w:rsidR="00A66F92" w:rsidRPr="00A66F92" w:rsidRDefault="00A66F92" w:rsidP="00A66F92">
      <w:pPr>
        <w:ind w:firstLine="567"/>
        <w:jc w:val="both"/>
      </w:pPr>
      <w:r w:rsidRPr="00A66F92">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A66F92">
        <w:t>подзон</w:t>
      </w:r>
      <w:proofErr w:type="spellEnd"/>
      <w:r w:rsidRPr="00A66F92">
        <w:t>, участков градостроительного зонирования, а также границ зон с особыми условиями использования территории.</w:t>
      </w:r>
    </w:p>
    <w:p w:rsidR="00A66F92" w:rsidRPr="00A66F92" w:rsidRDefault="00A66F92" w:rsidP="00A66F92">
      <w:pPr>
        <w:ind w:firstLine="567"/>
        <w:jc w:val="both"/>
      </w:pPr>
      <w:r w:rsidRPr="00A66F92">
        <w:t>2. Карта градостроительного зонирования состоит из сводной карты всей территории поселения и фрагментов карты по числу населенных пунктов поселения:</w:t>
      </w:r>
    </w:p>
    <w:p w:rsidR="00A66F92" w:rsidRPr="00A66F92" w:rsidRDefault="00A66F92" w:rsidP="00A66F92">
      <w:pPr>
        <w:ind w:firstLine="567"/>
        <w:jc w:val="both"/>
      </w:pPr>
      <w:r w:rsidRPr="00A66F92">
        <w:t>фрагмент 1: Карта градостроительного зонирования территории населенного пункта - село Чернавка</w:t>
      </w:r>
    </w:p>
    <w:p w:rsidR="00A66F92" w:rsidRPr="00A66F92" w:rsidRDefault="00A66F92" w:rsidP="00A66F92">
      <w:pPr>
        <w:ind w:firstLine="567"/>
        <w:jc w:val="both"/>
      </w:pPr>
      <w:r w:rsidRPr="00A66F92">
        <w:t xml:space="preserve">фрагмент 2: Карта градостроительного зонирования территории населенных пунктов -  поселок Щербачевка, поселок Новопокровка </w:t>
      </w:r>
    </w:p>
    <w:p w:rsidR="00A66F92" w:rsidRPr="00A66F92" w:rsidRDefault="00A66F92" w:rsidP="00A66F92">
      <w:pPr>
        <w:ind w:firstLine="567"/>
        <w:jc w:val="both"/>
      </w:pPr>
      <w:r w:rsidRPr="00A66F92">
        <w:t>фрагмент 3: Карта градостроительного зонирования территории населенного пункта – село Александровка 2-я</w:t>
      </w:r>
    </w:p>
    <w:p w:rsidR="00A66F92" w:rsidRPr="00A66F92" w:rsidRDefault="00A66F92" w:rsidP="00A66F92">
      <w:pPr>
        <w:ind w:firstLine="567"/>
        <w:jc w:val="both"/>
      </w:pPr>
      <w:r w:rsidRPr="00A66F92">
        <w:t>фрагмент 4: Карта градостроительного зонирования территории населенного пункта – поселок Алексеевка</w:t>
      </w:r>
    </w:p>
    <w:p w:rsidR="00A66F92" w:rsidRPr="00A66F92" w:rsidRDefault="00A66F92" w:rsidP="00A66F92">
      <w:pPr>
        <w:ind w:firstLine="567"/>
        <w:jc w:val="both"/>
      </w:pPr>
      <w:r w:rsidRPr="00A66F92">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A66F92" w:rsidRPr="00A66F92" w:rsidRDefault="00A66F92" w:rsidP="00A66F92">
      <w:pPr>
        <w:ind w:firstLine="567"/>
        <w:jc w:val="both"/>
      </w:pPr>
      <w:r w:rsidRPr="00A66F92">
        <w:t>Номера участков градостроительного зонирования состоят из следующих элементов:</w:t>
      </w:r>
    </w:p>
    <w:p w:rsidR="00A66F92" w:rsidRPr="00A66F92" w:rsidRDefault="00A66F92" w:rsidP="00A66F92">
      <w:pPr>
        <w:ind w:firstLine="567"/>
        <w:jc w:val="both"/>
      </w:pPr>
      <w:r w:rsidRPr="00A66F92">
        <w:t>1) смешанного буквенно-цифрового кода территориальной зоны, в соответствии с частью 1 настоящей статьи;</w:t>
      </w:r>
    </w:p>
    <w:p w:rsidR="00A66F92" w:rsidRPr="00A66F92" w:rsidRDefault="00A66F92" w:rsidP="00A66F92">
      <w:pPr>
        <w:ind w:firstLine="567"/>
        <w:jc w:val="both"/>
      </w:pPr>
      <w:r w:rsidRPr="00A66F92">
        <w:t>2) цифрового обозначения населенного пункта поселения, отделенного от кода территориальной зоны косой чертой;</w:t>
      </w:r>
    </w:p>
    <w:p w:rsidR="00A66F92" w:rsidRPr="00A66F92" w:rsidRDefault="00A66F92" w:rsidP="00A66F92">
      <w:pPr>
        <w:ind w:firstLine="567"/>
        <w:jc w:val="both"/>
      </w:pPr>
      <w:r w:rsidRPr="00A66F92">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A66F92" w:rsidRPr="00A66F92" w:rsidRDefault="00A66F92" w:rsidP="00A66F92">
      <w:pPr>
        <w:ind w:firstLine="567"/>
        <w:jc w:val="both"/>
        <w:rPr>
          <w:i/>
          <w:iCs/>
        </w:rPr>
      </w:pPr>
      <w:proofErr w:type="gramStart"/>
      <w:r w:rsidRPr="00A66F92">
        <w:rPr>
          <w:i/>
          <w:iCs/>
        </w:rPr>
        <w:t>(Например:</w:t>
      </w:r>
      <w:proofErr w:type="gramEnd"/>
      <w:r w:rsidRPr="00A66F92">
        <w:rPr>
          <w:i/>
          <w:iCs/>
        </w:rPr>
        <w:t xml:space="preserve"> Ж</w:t>
      </w:r>
      <w:proofErr w:type="gramStart"/>
      <w:r w:rsidRPr="00A66F92">
        <w:rPr>
          <w:i/>
          <w:iCs/>
        </w:rPr>
        <w:t>1</w:t>
      </w:r>
      <w:proofErr w:type="gramEnd"/>
      <w:r w:rsidRPr="00A66F92">
        <w:rPr>
          <w:i/>
          <w:iCs/>
        </w:rPr>
        <w:t>/1/1: зона индивидуальной жилой застройки в селе Чернавка, участок № 1)</w:t>
      </w:r>
    </w:p>
    <w:p w:rsidR="00A66F92" w:rsidRPr="00A66F92" w:rsidRDefault="00A66F92" w:rsidP="00A66F92">
      <w:pPr>
        <w:ind w:firstLine="567"/>
        <w:jc w:val="both"/>
      </w:pPr>
      <w:r w:rsidRPr="00A66F92">
        <w:t>5. Номер каждого участка градостроительного зонирования является уникальным.</w:t>
      </w:r>
    </w:p>
    <w:p w:rsidR="00A66F92" w:rsidRPr="00A66F92" w:rsidRDefault="00A66F92" w:rsidP="00A66F92">
      <w:pPr>
        <w:ind w:firstLine="567"/>
        <w:jc w:val="both"/>
      </w:pPr>
      <w:r w:rsidRPr="00A66F92">
        <w:t xml:space="preserve">6. Участки в составе одной территориальной зоны и </w:t>
      </w:r>
      <w:proofErr w:type="spellStart"/>
      <w:r w:rsidRPr="00A66F92">
        <w:t>подзоны</w:t>
      </w:r>
      <w:proofErr w:type="spellEnd"/>
      <w:r w:rsidRPr="00A66F92">
        <w:t xml:space="preserve">, в зависимости от своего местоположения, могут иметь различные ограничения градостроительной деятельности. </w:t>
      </w:r>
    </w:p>
    <w:p w:rsidR="00A66F92" w:rsidRPr="00A66F92" w:rsidRDefault="00A66F92" w:rsidP="00A66F92">
      <w:pPr>
        <w:autoSpaceDE w:val="0"/>
        <w:autoSpaceDN w:val="0"/>
        <w:adjustRightInd w:val="0"/>
        <w:ind w:firstLine="567"/>
        <w:jc w:val="both"/>
        <w:rPr>
          <w:b/>
          <w:bCs/>
          <w:lang w:bidi="en-US"/>
        </w:rPr>
      </w:pPr>
    </w:p>
    <w:p w:rsidR="00A66F92" w:rsidRPr="00A66F92" w:rsidRDefault="00A66F92" w:rsidP="00A66F92">
      <w:pPr>
        <w:keepNext/>
        <w:widowControl w:val="0"/>
        <w:snapToGrid w:val="0"/>
        <w:contextualSpacing/>
        <w:jc w:val="both"/>
        <w:outlineLvl w:val="1"/>
        <w:rPr>
          <w:b/>
        </w:rPr>
      </w:pPr>
      <w:r w:rsidRPr="00A66F92">
        <w:rPr>
          <w:b/>
        </w:rPr>
        <w:br w:type="page"/>
      </w:r>
      <w:bookmarkStart w:id="236" w:name="_Toc467576523"/>
      <w:r w:rsidRPr="00A66F92">
        <w:rPr>
          <w:b/>
        </w:rPr>
        <w:lastRenderedPageBreak/>
        <w:t>РАЗДЕЛ 3. ГРАДОСТРОИТЕЛЬНЫЕ РЕГЛАМЕНТЫ</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36"/>
      <w:r w:rsidRPr="00A66F92">
        <w:rPr>
          <w:b/>
        </w:rPr>
        <w:t xml:space="preserve"> </w:t>
      </w:r>
      <w:bookmarkStart w:id="237" w:name="_Toc268487909"/>
      <w:bookmarkStart w:id="238" w:name="_Toc290561478"/>
      <w:bookmarkStart w:id="239" w:name="_Toc290562117"/>
      <w:bookmarkStart w:id="240" w:name="_Toc294081762"/>
    </w:p>
    <w:p w:rsidR="00A66F92" w:rsidRPr="00A66F92" w:rsidRDefault="00A66F92" w:rsidP="00A66F92">
      <w:pPr>
        <w:widowControl w:val="0"/>
        <w:snapToGrid w:val="0"/>
      </w:pPr>
    </w:p>
    <w:p w:rsidR="00A66F92" w:rsidRPr="00A66F92" w:rsidRDefault="00A66F92" w:rsidP="00A66F92">
      <w:pPr>
        <w:keepNext/>
        <w:ind w:right="-1"/>
        <w:contextualSpacing/>
        <w:jc w:val="center"/>
        <w:outlineLvl w:val="2"/>
        <w:rPr>
          <w:b/>
        </w:rPr>
      </w:pPr>
      <w:bookmarkStart w:id="241" w:name="_Toc467576524"/>
      <w:r w:rsidRPr="00A66F92">
        <w:rPr>
          <w:b/>
        </w:rPr>
        <w:t>Статья 18. Общие положения о градостроительных регламентах</w:t>
      </w:r>
      <w:bookmarkStart w:id="242" w:name="_Toc290561479"/>
      <w:bookmarkEnd w:id="237"/>
      <w:bookmarkEnd w:id="238"/>
      <w:r w:rsidRPr="00A66F92">
        <w:rPr>
          <w:b/>
        </w:rPr>
        <w:t xml:space="preserve"> территориальных зон</w:t>
      </w:r>
      <w:bookmarkEnd w:id="239"/>
      <w:bookmarkEnd w:id="240"/>
      <w:bookmarkEnd w:id="241"/>
      <w:bookmarkEnd w:id="242"/>
    </w:p>
    <w:p w:rsidR="00A66F92" w:rsidRPr="00A66F92" w:rsidRDefault="00A66F92" w:rsidP="00A66F92">
      <w:pPr>
        <w:ind w:firstLine="567"/>
        <w:jc w:val="both"/>
      </w:pPr>
    </w:p>
    <w:p w:rsidR="00A66F92" w:rsidRPr="00A66F92" w:rsidRDefault="00A66F92" w:rsidP="00A66F92">
      <w:pPr>
        <w:ind w:firstLine="567"/>
        <w:jc w:val="both"/>
      </w:pPr>
      <w:r w:rsidRPr="00A66F92">
        <w:t xml:space="preserve">1. </w:t>
      </w:r>
      <w:proofErr w:type="gramStart"/>
      <w:r w:rsidRPr="00A66F92">
        <w:t xml:space="preserve">Решения по землепользованию и застройке принимаются в соответствии с генеральным планом развития Чернавского 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w:t>
      </w:r>
      <w:proofErr w:type="spellStart"/>
      <w:r w:rsidRPr="00A66F92">
        <w:t>подзон</w:t>
      </w:r>
      <w:proofErr w:type="spellEnd"/>
      <w:r w:rsidRPr="00A66F92">
        <w:t xml:space="preserve">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A66F92" w:rsidRPr="00A66F92" w:rsidRDefault="00A66F92" w:rsidP="00A66F92">
      <w:pPr>
        <w:ind w:firstLine="539"/>
        <w:jc w:val="both"/>
        <w:rPr>
          <w:rFonts w:eastAsia="Calibri"/>
          <w:kern w:val="24"/>
          <w:lang w:eastAsia="en-US"/>
        </w:rPr>
      </w:pPr>
      <w:r w:rsidRPr="00A66F92">
        <w:rPr>
          <w:rFonts w:eastAsia="Calibri"/>
          <w:kern w:val="24"/>
          <w:lang w:eastAsia="en-US"/>
        </w:rPr>
        <w:t>Действие градостроительных регламентов не распространяется на земельные участки:</w:t>
      </w:r>
    </w:p>
    <w:p w:rsidR="00A66F92" w:rsidRPr="00A66F92" w:rsidRDefault="00A66F92" w:rsidP="00A66F92">
      <w:pPr>
        <w:ind w:firstLine="539"/>
        <w:jc w:val="both"/>
        <w:rPr>
          <w:rFonts w:eastAsia="Calibri"/>
          <w:kern w:val="24"/>
          <w:lang w:eastAsia="en-US"/>
        </w:rPr>
      </w:pPr>
      <w:bookmarkStart w:id="243" w:name="_Toc278962009"/>
      <w:proofErr w:type="gramStart"/>
      <w:r w:rsidRPr="00A66F92">
        <w:rPr>
          <w:rFonts w:eastAsia="Calibri"/>
          <w:kern w:val="24"/>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A66F92">
        <w:rPr>
          <w:rFonts w:eastAsia="Calibri"/>
          <w:kern w:val="24"/>
          <w:lang w:eastAsia="en-US"/>
        </w:rPr>
        <w:t xml:space="preserve"> наследия;</w:t>
      </w:r>
    </w:p>
    <w:p w:rsidR="00A66F92" w:rsidRPr="00A66F92" w:rsidRDefault="00A66F92" w:rsidP="00A66F92">
      <w:pPr>
        <w:ind w:firstLine="539"/>
        <w:jc w:val="both"/>
        <w:rPr>
          <w:rFonts w:eastAsia="Calibri"/>
          <w:kern w:val="24"/>
          <w:lang w:eastAsia="en-US"/>
        </w:rPr>
      </w:pPr>
      <w:r w:rsidRPr="00A66F92">
        <w:rPr>
          <w:rFonts w:eastAsia="Calibri"/>
          <w:kern w:val="24"/>
          <w:lang w:eastAsia="en-US"/>
        </w:rPr>
        <w:t>2) в границах территорий общего пользования;</w:t>
      </w:r>
    </w:p>
    <w:p w:rsidR="00A66F92" w:rsidRPr="00A66F92" w:rsidRDefault="00A66F92" w:rsidP="00A66F92">
      <w:pPr>
        <w:ind w:firstLine="539"/>
        <w:jc w:val="both"/>
        <w:rPr>
          <w:rFonts w:eastAsia="Calibri"/>
          <w:kern w:val="24"/>
          <w:lang w:eastAsia="en-US"/>
        </w:rPr>
      </w:pPr>
      <w:proofErr w:type="gramStart"/>
      <w:r w:rsidRPr="00A66F92">
        <w:rPr>
          <w:rFonts w:eastAsia="Calibri"/>
          <w:kern w:val="24"/>
          <w:lang w:eastAsia="en-US"/>
        </w:rPr>
        <w:t>3) предназначенные для размещения линейных объектов и (или) занятые линейными объектами;</w:t>
      </w:r>
      <w:proofErr w:type="gramEnd"/>
    </w:p>
    <w:p w:rsidR="00A66F92" w:rsidRPr="00A66F92" w:rsidRDefault="00A66F92" w:rsidP="00A66F92">
      <w:pPr>
        <w:ind w:firstLine="539"/>
        <w:jc w:val="both"/>
        <w:rPr>
          <w:rFonts w:eastAsia="Calibri"/>
          <w:kern w:val="24"/>
          <w:sz w:val="28"/>
          <w:szCs w:val="28"/>
          <w:lang w:eastAsia="en-US"/>
        </w:rPr>
      </w:pPr>
      <w:proofErr w:type="gramStart"/>
      <w:r w:rsidRPr="00A66F92">
        <w:rPr>
          <w:rFonts w:eastAsia="Calibri"/>
          <w:kern w:val="24"/>
          <w:lang w:eastAsia="en-US"/>
        </w:rPr>
        <w:t>4) предоставленные для добычи полезных ископаемых</w:t>
      </w:r>
      <w:r w:rsidRPr="00A66F92">
        <w:rPr>
          <w:rFonts w:eastAsia="Calibri"/>
          <w:kern w:val="24"/>
          <w:sz w:val="28"/>
          <w:szCs w:val="28"/>
          <w:lang w:eastAsia="en-US"/>
        </w:rPr>
        <w:t>.</w:t>
      </w:r>
      <w:proofErr w:type="gramEnd"/>
    </w:p>
    <w:bookmarkEnd w:id="243"/>
    <w:p w:rsidR="00A66F92" w:rsidRPr="00A66F92" w:rsidRDefault="00A66F92" w:rsidP="00A66F92">
      <w:pPr>
        <w:ind w:firstLine="539"/>
        <w:jc w:val="both"/>
        <w:rPr>
          <w:rFonts w:eastAsia="Calibri"/>
          <w:kern w:val="24"/>
          <w:lang w:eastAsia="en-US"/>
        </w:rPr>
      </w:pPr>
      <w:proofErr w:type="gramStart"/>
      <w:r w:rsidRPr="00A66F92">
        <w:rPr>
          <w:rFonts w:eastAsia="Calibri"/>
          <w:kern w:val="24"/>
          <w:lang w:eastAsia="en-US"/>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(ст.36 Градостроительный Кодекс РФ).</w:t>
      </w:r>
      <w:proofErr w:type="gramEnd"/>
    </w:p>
    <w:p w:rsidR="00A66F92" w:rsidRPr="00A66F92" w:rsidRDefault="00A66F92" w:rsidP="00A66F92">
      <w:pPr>
        <w:ind w:firstLine="539"/>
        <w:jc w:val="both"/>
        <w:rPr>
          <w:rFonts w:eastAsia="Calibri"/>
          <w:color w:val="000000"/>
          <w:kern w:val="24"/>
          <w:lang w:eastAsia="en-US"/>
        </w:rPr>
      </w:pPr>
      <w:proofErr w:type="gramStart"/>
      <w:r w:rsidRPr="00A66F92">
        <w:rPr>
          <w:rFonts w:eastAsia="Calibri"/>
          <w:color w:val="000000"/>
          <w:kern w:val="24"/>
          <w:lang w:eastAsia="en-US"/>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A66F92">
        <w:rPr>
          <w:rFonts w:eastAsia="Calibri"/>
          <w:color w:val="000000"/>
          <w:kern w:val="24"/>
          <w:lang w:eastAsia="en-US"/>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66F92" w:rsidRPr="00A66F92" w:rsidRDefault="00A66F92" w:rsidP="00A66F92">
      <w:pPr>
        <w:ind w:firstLine="567"/>
        <w:jc w:val="both"/>
      </w:pPr>
      <w:r w:rsidRPr="00A66F92">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A66F92" w:rsidRPr="00A66F92" w:rsidRDefault="00A66F92" w:rsidP="00A66F92">
      <w:pPr>
        <w:ind w:firstLine="567"/>
        <w:jc w:val="both"/>
      </w:pPr>
      <w:r w:rsidRPr="00A66F92">
        <w:t xml:space="preserve">2. Регламенты градостроительной деятельности в выделенных зонах </w:t>
      </w:r>
      <w:proofErr w:type="gramStart"/>
      <w:r w:rsidRPr="00A66F92">
        <w:t>представлены в табличной форме и включают</w:t>
      </w:r>
      <w:proofErr w:type="gramEnd"/>
      <w:r w:rsidRPr="00A66F92">
        <w:t xml:space="preserve"> перечень мероприятий и рекомендуемый вид  использования с элементами строительного зонирования (по </w:t>
      </w:r>
      <w:proofErr w:type="spellStart"/>
      <w:r w:rsidRPr="00A66F92">
        <w:t>застроечным</w:t>
      </w:r>
      <w:proofErr w:type="spellEnd"/>
      <w:r w:rsidRPr="00A66F92">
        <w:t xml:space="preserve"> показателям и некоторым параметрам строительных изменений) в соответствии со следующими основными требованиями:</w:t>
      </w:r>
    </w:p>
    <w:p w:rsidR="00A66F92" w:rsidRPr="00A66F92" w:rsidRDefault="00A66F92" w:rsidP="00A66F92">
      <w:pPr>
        <w:ind w:firstLine="567"/>
        <w:jc w:val="both"/>
      </w:pPr>
      <w:r w:rsidRPr="00A66F92">
        <w:lastRenderedPageBreak/>
        <w:t>- основные виды разрешенного использования земельных участков и иных объектов недвижимости;</w:t>
      </w:r>
    </w:p>
    <w:p w:rsidR="00A66F92" w:rsidRPr="00A66F92" w:rsidRDefault="00A66F92" w:rsidP="00A66F92">
      <w:pPr>
        <w:ind w:firstLine="567"/>
        <w:jc w:val="both"/>
      </w:pPr>
      <w:r w:rsidRPr="00A66F92">
        <w:t>- вспомогательные виды разрешенного использования;</w:t>
      </w:r>
    </w:p>
    <w:p w:rsidR="00A66F92" w:rsidRPr="00A66F92" w:rsidRDefault="00A66F92" w:rsidP="00A66F92">
      <w:pPr>
        <w:ind w:firstLine="567"/>
        <w:jc w:val="both"/>
      </w:pPr>
      <w:r w:rsidRPr="00A66F92">
        <w:t>- условно разрешенные виды использования;</w:t>
      </w:r>
    </w:p>
    <w:p w:rsidR="00A66F92" w:rsidRPr="00A66F92" w:rsidRDefault="00A66F92" w:rsidP="00A66F92">
      <w:pPr>
        <w:ind w:firstLine="567"/>
        <w:jc w:val="both"/>
      </w:pPr>
      <w:r w:rsidRPr="00A66F92">
        <w:t xml:space="preserve">- предельные (минимальные и (или) максимальные) размеры земельных участков и предельные параметры </w:t>
      </w:r>
      <w:proofErr w:type="gramStart"/>
      <w:r w:rsidRPr="00A66F92">
        <w:t>разрешенного</w:t>
      </w:r>
      <w:proofErr w:type="gramEnd"/>
      <w:r w:rsidRPr="00A66F92">
        <w:t xml:space="preserve"> строительства, реконструкции объектов капитального строительства; </w:t>
      </w:r>
    </w:p>
    <w:p w:rsidR="00A66F92" w:rsidRPr="00A66F92" w:rsidRDefault="00A66F92" w:rsidP="00A66F92">
      <w:pPr>
        <w:ind w:firstLine="567"/>
        <w:jc w:val="both"/>
      </w:pPr>
      <w:r w:rsidRPr="00A66F92">
        <w:t xml:space="preserve">- архитектурно-строительные требования; </w:t>
      </w:r>
    </w:p>
    <w:p w:rsidR="00A66F92" w:rsidRPr="00A66F92" w:rsidRDefault="00A66F92" w:rsidP="00A66F92">
      <w:pPr>
        <w:ind w:firstLine="567"/>
        <w:jc w:val="both"/>
      </w:pPr>
      <w:r w:rsidRPr="00A66F92">
        <w:t>- санитарно-гигиенические и экологические требования;</w:t>
      </w:r>
    </w:p>
    <w:p w:rsidR="00A66F92" w:rsidRPr="00A66F92" w:rsidRDefault="00A66F92" w:rsidP="00A66F92">
      <w:pPr>
        <w:ind w:firstLine="567"/>
        <w:jc w:val="both"/>
      </w:pPr>
      <w:r w:rsidRPr="00A66F92">
        <w:t>- защита от опасных природных процессов.</w:t>
      </w:r>
    </w:p>
    <w:p w:rsidR="00A66F92" w:rsidRPr="00A66F92" w:rsidRDefault="00A66F92" w:rsidP="00A66F92">
      <w:pPr>
        <w:ind w:firstLine="567"/>
        <w:jc w:val="both"/>
      </w:pPr>
      <w:r w:rsidRPr="00A66F92">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66F92" w:rsidRPr="00A66F92" w:rsidRDefault="00A66F92" w:rsidP="00A66F92">
      <w:pPr>
        <w:ind w:firstLine="567"/>
        <w:jc w:val="both"/>
      </w:pPr>
      <w:r w:rsidRPr="00A66F92">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w:t>
      </w:r>
      <w:proofErr w:type="gramStart"/>
      <w:r w:rsidRPr="00A66F92">
        <w:t>осуществлять и размещать</w:t>
      </w:r>
      <w:proofErr w:type="gramEnd"/>
      <w:r w:rsidRPr="00A66F92">
        <w:t xml:space="preserve">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A66F92" w:rsidRPr="00A66F92" w:rsidRDefault="00A66F92" w:rsidP="00A66F92">
      <w:pPr>
        <w:ind w:firstLine="567"/>
        <w:jc w:val="both"/>
      </w:pPr>
      <w:proofErr w:type="gramStart"/>
      <w:r w:rsidRPr="00A66F92">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A66F92">
        <w:t xml:space="preserve"> актами и при условии обязательного соблюдения требований технических регламентов.</w:t>
      </w:r>
    </w:p>
    <w:p w:rsidR="00A66F92" w:rsidRPr="00A66F92" w:rsidRDefault="00A66F92" w:rsidP="00A66F92">
      <w:pPr>
        <w:ind w:firstLine="567"/>
        <w:jc w:val="both"/>
      </w:pPr>
      <w:r w:rsidRPr="00A66F92">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w:t>
      </w:r>
      <w:proofErr w:type="gramStart"/>
      <w:r w:rsidRPr="00A66F92">
        <w:t>,</w:t>
      </w:r>
      <w:proofErr w:type="gramEnd"/>
      <w:r w:rsidRPr="00A66F92">
        <w:t xml:space="preserve"> если основной или условно разрешенный вид использования земельного участка не установлен, вспомогательный не считается разрешенным.</w:t>
      </w:r>
    </w:p>
    <w:p w:rsidR="00A66F92" w:rsidRPr="00A66F92" w:rsidRDefault="00A66F92" w:rsidP="00A66F92">
      <w:pPr>
        <w:ind w:firstLine="567"/>
        <w:jc w:val="both"/>
      </w:pPr>
      <w:r w:rsidRPr="00A66F92">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A66F92" w:rsidRPr="00A66F92" w:rsidRDefault="00A66F92" w:rsidP="00A66F92">
      <w:pPr>
        <w:ind w:firstLine="567"/>
        <w:jc w:val="both"/>
      </w:pPr>
      <w:r w:rsidRPr="00A66F92">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66F92" w:rsidRPr="00A66F92" w:rsidRDefault="00A66F92" w:rsidP="00A66F92">
      <w:pPr>
        <w:ind w:firstLine="567"/>
        <w:jc w:val="both"/>
      </w:pPr>
      <w:r w:rsidRPr="00A66F92">
        <w:t xml:space="preserve">- для объектов, требующих постоянного присутствия охраны – помещения или здания для персонала охраны; </w:t>
      </w:r>
    </w:p>
    <w:p w:rsidR="00A66F92" w:rsidRPr="00A66F92" w:rsidRDefault="00A66F92" w:rsidP="00A66F92">
      <w:pPr>
        <w:ind w:firstLine="567"/>
        <w:jc w:val="both"/>
      </w:pPr>
      <w:r w:rsidRPr="00A66F92">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A66F92" w:rsidRPr="00A66F92" w:rsidRDefault="00A66F92" w:rsidP="00A66F92">
      <w:pPr>
        <w:ind w:firstLine="567"/>
        <w:jc w:val="both"/>
      </w:pPr>
      <w:r w:rsidRPr="00A66F92">
        <w:t xml:space="preserve">- автомобильные проезды и подъезды, оборудованные пешеходные пути, обслуживающие соответствующие участки; </w:t>
      </w:r>
    </w:p>
    <w:p w:rsidR="00A66F92" w:rsidRPr="00A66F92" w:rsidRDefault="00A66F92" w:rsidP="00A66F92">
      <w:pPr>
        <w:ind w:firstLine="567"/>
        <w:jc w:val="both"/>
      </w:pPr>
      <w:r w:rsidRPr="00A66F92">
        <w:lastRenderedPageBreak/>
        <w:t xml:space="preserve">- благоустроенные, в том числе озелененные, детские площадки, площадки для отдыха, спортивных занятий; </w:t>
      </w:r>
    </w:p>
    <w:p w:rsidR="00A66F92" w:rsidRPr="00A66F92" w:rsidRDefault="00A66F92" w:rsidP="00A66F92">
      <w:pPr>
        <w:ind w:firstLine="567"/>
        <w:jc w:val="both"/>
      </w:pPr>
      <w:r w:rsidRPr="00A66F92">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A66F92" w:rsidRPr="00A66F92" w:rsidRDefault="00A66F92" w:rsidP="00A66F92">
      <w:pPr>
        <w:ind w:firstLine="567"/>
        <w:jc w:val="both"/>
      </w:pPr>
      <w:r w:rsidRPr="00A66F92">
        <w:t xml:space="preserve">- общественные туалеты (кроме </w:t>
      </w:r>
      <w:proofErr w:type="gramStart"/>
      <w:r w:rsidRPr="00A66F92">
        <w:t>встроенных</w:t>
      </w:r>
      <w:proofErr w:type="gramEnd"/>
      <w:r w:rsidRPr="00A66F92">
        <w:t>, в жилые дома и детские учреждения).</w:t>
      </w:r>
    </w:p>
    <w:p w:rsidR="00A66F92" w:rsidRPr="00A66F92" w:rsidRDefault="00A66F92" w:rsidP="00A66F92">
      <w:pPr>
        <w:ind w:firstLine="567"/>
        <w:jc w:val="both"/>
      </w:pPr>
      <w:r w:rsidRPr="00A66F92">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A66F92" w:rsidRPr="00A66F92" w:rsidRDefault="00A66F92" w:rsidP="00A66F92">
      <w:pPr>
        <w:ind w:firstLine="567"/>
        <w:jc w:val="both"/>
      </w:pPr>
      <w:r w:rsidRPr="00A66F92">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A66F92" w:rsidRPr="00A66F92" w:rsidRDefault="00A66F92" w:rsidP="00A66F92">
      <w:pPr>
        <w:ind w:firstLine="567"/>
        <w:jc w:val="both"/>
      </w:pPr>
      <w:r w:rsidRPr="00A66F92">
        <w:t xml:space="preserve">Предельные размеры земельных участков и предельные параметры </w:t>
      </w:r>
      <w:proofErr w:type="gramStart"/>
      <w:r w:rsidRPr="00A66F92">
        <w:t>разрешенного</w:t>
      </w:r>
      <w:proofErr w:type="gramEnd"/>
      <w:r w:rsidRPr="00A66F92">
        <w:t xml:space="preserve"> строительства, реконструкции объектов капитального строительства определяются в соответствии со следующими документами:</w:t>
      </w:r>
    </w:p>
    <w:p w:rsidR="00A66F92" w:rsidRPr="00A66F92" w:rsidRDefault="00A66F92" w:rsidP="00A66F92">
      <w:pPr>
        <w:ind w:firstLine="567"/>
        <w:jc w:val="both"/>
      </w:pPr>
      <w:r w:rsidRPr="00A66F92">
        <w:t>СП 42.13330.2011 «Градостроительство. Планировка и застройка городских и сельских поселений» (актуализированная редакция СНиП 2.07.01-89*);</w:t>
      </w:r>
    </w:p>
    <w:p w:rsidR="00A66F92" w:rsidRPr="00A66F92" w:rsidRDefault="00A66F92" w:rsidP="00A66F92">
      <w:pPr>
        <w:ind w:firstLine="567"/>
        <w:jc w:val="both"/>
      </w:pPr>
      <w:r w:rsidRPr="00A66F92">
        <w:t>СНиП 2.08.01-89* «Жилые здания»;</w:t>
      </w:r>
    </w:p>
    <w:p w:rsidR="00A66F92" w:rsidRPr="00A66F92" w:rsidRDefault="00A66F92" w:rsidP="00A66F92">
      <w:pPr>
        <w:ind w:firstLine="567"/>
        <w:jc w:val="both"/>
      </w:pPr>
      <w:r w:rsidRPr="00A66F92">
        <w:t>СП 54.13330.2011 «Здания жилые многоквартирные» (актуализированная редакция СНиП 31-01-2003);</w:t>
      </w:r>
    </w:p>
    <w:p w:rsidR="00A66F92" w:rsidRPr="00A66F92" w:rsidRDefault="00A66F92" w:rsidP="00A66F92">
      <w:pPr>
        <w:ind w:firstLine="567"/>
        <w:jc w:val="both"/>
      </w:pPr>
      <w:r w:rsidRPr="00A66F92">
        <w:t>СанПиН 2.1.2.2645-10 «Санитарно-эпидемиологические требования к условиям проживания в жилых зданиях и помещениях»;</w:t>
      </w:r>
    </w:p>
    <w:p w:rsidR="00A66F92" w:rsidRPr="00A66F92" w:rsidRDefault="00A66F92" w:rsidP="00A66F92">
      <w:pPr>
        <w:ind w:firstLine="567"/>
        <w:jc w:val="both"/>
      </w:pPr>
      <w:r w:rsidRPr="00A66F92">
        <w:t>СП 30-102-99 «Планировка и застройка территорий малоэтажного жилищного строительства»;</w:t>
      </w:r>
    </w:p>
    <w:p w:rsidR="00A66F92" w:rsidRPr="00A66F92" w:rsidRDefault="00A66F92" w:rsidP="00A66F92">
      <w:pPr>
        <w:ind w:firstLine="567"/>
        <w:jc w:val="both"/>
      </w:pPr>
      <w:r w:rsidRPr="00A66F92">
        <w:t>СП 118.13330.2012 «Общественные здания и сооружения»;</w:t>
      </w:r>
    </w:p>
    <w:p w:rsidR="00A66F92" w:rsidRPr="00A66F92" w:rsidRDefault="00A66F92" w:rsidP="00A66F92">
      <w:pPr>
        <w:ind w:firstLine="567"/>
        <w:jc w:val="both"/>
      </w:pPr>
      <w:r w:rsidRPr="00A66F92">
        <w:t>Свод правил по проектированию и строительству СП 31-103-99 «Здания, сооружения и комплексы православных храмов» (утв. постановлением Госстроя РФ от 27 декабря 1999 г. № 92);</w:t>
      </w:r>
    </w:p>
    <w:p w:rsidR="00A66F92" w:rsidRPr="00A66F92" w:rsidRDefault="00A66F92" w:rsidP="00A66F92">
      <w:pPr>
        <w:ind w:firstLine="567"/>
        <w:jc w:val="both"/>
      </w:pPr>
      <w:r w:rsidRPr="00A66F92">
        <w:t>«Региональные нормативы градостроительного проектирования Воронежской области» приказом управления архитектуры градостроительства Воронежской области от 29.03.2016 № 45-01-04/41;</w:t>
      </w:r>
    </w:p>
    <w:p w:rsidR="00A66F92" w:rsidRPr="00A66F92" w:rsidRDefault="00A66F92" w:rsidP="00A66F92">
      <w:pPr>
        <w:ind w:firstLine="567"/>
        <w:jc w:val="both"/>
      </w:pPr>
      <w:r w:rsidRPr="00A66F92">
        <w:t>- другие действующие нормативные документы и технические регламенты.</w:t>
      </w:r>
    </w:p>
    <w:p w:rsidR="00A66F92" w:rsidRPr="00A66F92" w:rsidRDefault="00A66F92" w:rsidP="00A66F92">
      <w:pPr>
        <w:ind w:firstLine="567"/>
        <w:jc w:val="both"/>
      </w:pPr>
      <w:r w:rsidRPr="00A66F92">
        <w:t>Требования в части максимальной высоты, установленные настоящими Правилами, не распространяются на антенны, вентиляционные и дымовые трубы, ограждения, объекты религиозного назначения.</w:t>
      </w:r>
    </w:p>
    <w:p w:rsidR="00A66F92" w:rsidRPr="00A66F92" w:rsidRDefault="00A66F92" w:rsidP="00A66F92">
      <w:pPr>
        <w:ind w:firstLine="567"/>
        <w:jc w:val="both"/>
      </w:pPr>
      <w:r w:rsidRPr="00A66F92">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w:t>
      </w:r>
    </w:p>
    <w:p w:rsidR="00A66F92" w:rsidRPr="00A66F92" w:rsidRDefault="00A66F92" w:rsidP="00A66F92">
      <w:pPr>
        <w:ind w:firstLine="567"/>
        <w:jc w:val="both"/>
      </w:pPr>
    </w:p>
    <w:p w:rsidR="00A66F92" w:rsidRPr="00A66F92" w:rsidRDefault="00A66F92" w:rsidP="00A66F92">
      <w:pPr>
        <w:keepNext/>
        <w:ind w:right="-1050"/>
        <w:jc w:val="both"/>
        <w:outlineLvl w:val="2"/>
        <w:rPr>
          <w:b/>
        </w:rPr>
        <w:sectPr w:rsidR="00A66F92" w:rsidRPr="00A66F92" w:rsidSect="00A66F92">
          <w:headerReference w:type="even" r:id="rId7"/>
          <w:headerReference w:type="default" r:id="rId8"/>
          <w:footerReference w:type="default" r:id="rId9"/>
          <w:footerReference w:type="first" r:id="rId10"/>
          <w:pgSz w:w="11906" w:h="16838"/>
          <w:pgMar w:top="1134" w:right="991" w:bottom="1134" w:left="1701" w:header="708" w:footer="708" w:gutter="0"/>
          <w:pgNumType w:start="1"/>
          <w:cols w:space="708"/>
          <w:titlePg/>
          <w:docGrid w:linePitch="360"/>
        </w:sectPr>
      </w:pPr>
      <w:bookmarkStart w:id="244" w:name="_Toc268487910"/>
      <w:bookmarkStart w:id="245" w:name="_Toc290561480"/>
      <w:bookmarkStart w:id="246" w:name="_Toc290562118"/>
      <w:bookmarkStart w:id="247" w:name="_Toc268484961"/>
    </w:p>
    <w:p w:rsidR="00A66F92" w:rsidRPr="00A66F92" w:rsidRDefault="00A66F92" w:rsidP="00A66F92">
      <w:pPr>
        <w:keepNext/>
        <w:ind w:right="-1050"/>
        <w:jc w:val="both"/>
        <w:outlineLvl w:val="2"/>
        <w:rPr>
          <w:b/>
        </w:rPr>
      </w:pPr>
      <w:bookmarkStart w:id="248" w:name="_Toc467576525"/>
      <w:r w:rsidRPr="00A66F92">
        <w:rPr>
          <w:b/>
        </w:rPr>
        <w:lastRenderedPageBreak/>
        <w:t>Статья 19. Жилые зоны</w:t>
      </w:r>
      <w:bookmarkEnd w:id="244"/>
      <w:bookmarkEnd w:id="245"/>
      <w:bookmarkEnd w:id="246"/>
      <w:bookmarkEnd w:id="248"/>
    </w:p>
    <w:p w:rsidR="00A66F92" w:rsidRPr="00A66F92" w:rsidRDefault="00A66F92" w:rsidP="00A66F92">
      <w:pPr>
        <w:ind w:firstLine="567"/>
        <w:jc w:val="both"/>
        <w:rPr>
          <w:b/>
        </w:rPr>
      </w:pPr>
      <w:bookmarkStart w:id="249" w:name="_Toc268484960"/>
      <w:r w:rsidRPr="00A66F92">
        <w:rPr>
          <w:b/>
        </w:rPr>
        <w:t>19.1 Зона застройки индивидуальными жилыми домами - Ж 1</w:t>
      </w:r>
      <w:bookmarkEnd w:id="249"/>
    </w:p>
    <w:p w:rsidR="00A66F92" w:rsidRPr="00A66F92" w:rsidRDefault="00A66F92" w:rsidP="00A66F92">
      <w:pPr>
        <w:ind w:firstLine="567"/>
        <w:jc w:val="both"/>
        <w:rPr>
          <w:bCs/>
        </w:rPr>
      </w:pPr>
      <w:r w:rsidRPr="00A66F92">
        <w:t xml:space="preserve">На территории </w:t>
      </w:r>
      <w:r w:rsidRPr="00A66F92">
        <w:rPr>
          <w:bCs/>
        </w:rPr>
        <w:t xml:space="preserve">Чернавского сельского </w:t>
      </w:r>
      <w:r w:rsidRPr="00A66F92">
        <w:t>поселения выделяются участки зоны застройки индивидуальными жилыми домами</w:t>
      </w:r>
      <w:r w:rsidRPr="00A66F92">
        <w:rPr>
          <w:bCs/>
        </w:rPr>
        <w:t>, в том числе:</w:t>
      </w:r>
    </w:p>
    <w:p w:rsidR="00A66F92" w:rsidRPr="00A66F92" w:rsidRDefault="00A66F92" w:rsidP="00A66F92">
      <w:pPr>
        <w:ind w:firstLine="567"/>
        <w:jc w:val="both"/>
      </w:pPr>
      <w:r w:rsidRPr="00A66F92">
        <w:t>в населенном пункте село Чернавка – 4 участка;</w:t>
      </w:r>
    </w:p>
    <w:p w:rsidR="00A66F92" w:rsidRPr="00A66F92" w:rsidRDefault="00A66F92" w:rsidP="00A66F92">
      <w:pPr>
        <w:ind w:firstLine="567"/>
        <w:jc w:val="both"/>
      </w:pPr>
      <w:r w:rsidRPr="00A66F92">
        <w:t xml:space="preserve">в населенном пункте поселок </w:t>
      </w:r>
      <w:proofErr w:type="spellStart"/>
      <w:r w:rsidRPr="00A66F92">
        <w:t>Щербачовка</w:t>
      </w:r>
      <w:proofErr w:type="spellEnd"/>
      <w:r w:rsidRPr="00A66F92">
        <w:t xml:space="preserve"> – 3 участка; </w:t>
      </w:r>
    </w:p>
    <w:p w:rsidR="00A66F92" w:rsidRPr="00A66F92" w:rsidRDefault="00A66F92" w:rsidP="00A66F92">
      <w:pPr>
        <w:ind w:firstLine="567"/>
        <w:jc w:val="both"/>
      </w:pPr>
      <w:r w:rsidRPr="00A66F92">
        <w:t>в населенном пункте поселок Новопокровка – 1 участок;</w:t>
      </w:r>
    </w:p>
    <w:p w:rsidR="00A66F92" w:rsidRPr="00A66F92" w:rsidRDefault="00A66F92" w:rsidP="00A66F92">
      <w:pPr>
        <w:ind w:firstLine="567"/>
        <w:jc w:val="both"/>
      </w:pPr>
      <w:r w:rsidRPr="00A66F92">
        <w:t>в населенном пункте село Александровка 2-я – 1 участок;</w:t>
      </w:r>
    </w:p>
    <w:p w:rsidR="00A66F92" w:rsidRPr="00A66F92" w:rsidRDefault="00A66F92" w:rsidP="00A66F92">
      <w:pPr>
        <w:ind w:firstLine="567"/>
        <w:jc w:val="both"/>
      </w:pPr>
      <w:r w:rsidRPr="00A66F92">
        <w:t>в населенном пункте поселок Алексеевка– 1 участок.</w:t>
      </w:r>
    </w:p>
    <w:p w:rsidR="00A66F92" w:rsidRPr="00A66F92" w:rsidRDefault="00A66F92" w:rsidP="00A66F92">
      <w:pPr>
        <w:jc w:val="both"/>
      </w:pPr>
      <w:bookmarkStart w:id="250" w:name="_Toc268485016"/>
      <w:bookmarkEnd w:id="247"/>
    </w:p>
    <w:p w:rsidR="00A66F92" w:rsidRPr="00A66F92" w:rsidRDefault="00A66F92" w:rsidP="00A66F92">
      <w:pPr>
        <w:ind w:firstLine="567"/>
        <w:jc w:val="both"/>
        <w:rPr>
          <w:b/>
        </w:rPr>
      </w:pPr>
      <w:r w:rsidRPr="00A66F92">
        <w:rPr>
          <w:b/>
        </w:rPr>
        <w:t>Градостроительный регламент</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1928"/>
        <w:gridCol w:w="2943"/>
        <w:gridCol w:w="5170"/>
        <w:gridCol w:w="139"/>
        <w:gridCol w:w="1894"/>
        <w:gridCol w:w="2490"/>
      </w:tblGrid>
      <w:tr w:rsidR="00A66F92" w:rsidRPr="00A66F92" w:rsidTr="00A66F92">
        <w:trPr>
          <w:trHeight w:val="630"/>
        </w:trPr>
        <w:tc>
          <w:tcPr>
            <w:tcW w:w="722"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1945"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(ВРИ) земельных участков</w:t>
            </w:r>
          </w:p>
        </w:tc>
        <w:tc>
          <w:tcPr>
            <w:tcW w:w="3092"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9517"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ind w:firstLine="33"/>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630"/>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499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ind w:firstLine="33"/>
              <w:jc w:val="center"/>
              <w:rPr>
                <w:b/>
                <w:sz w:val="22"/>
                <w:szCs w:val="22"/>
              </w:rPr>
            </w:pPr>
            <w:r w:rsidRPr="00A66F92">
              <w:rPr>
                <w:b/>
                <w:sz w:val="22"/>
                <w:szCs w:val="22"/>
              </w:rPr>
              <w:t>Показатель</w:t>
            </w:r>
          </w:p>
        </w:tc>
        <w:tc>
          <w:tcPr>
            <w:tcW w:w="18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ind w:firstLine="33"/>
              <w:jc w:val="center"/>
              <w:rPr>
                <w:b/>
                <w:sz w:val="22"/>
                <w:szCs w:val="22"/>
              </w:rPr>
            </w:pPr>
            <w:r w:rsidRPr="00A66F92">
              <w:rPr>
                <w:b/>
                <w:sz w:val="22"/>
                <w:szCs w:val="22"/>
              </w:rPr>
              <w:t>Предельные параметры</w:t>
            </w:r>
          </w:p>
        </w:tc>
        <w:tc>
          <w:tcPr>
            <w:tcW w:w="262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ind w:firstLine="33"/>
              <w:jc w:val="center"/>
              <w:rPr>
                <w:b/>
                <w:sz w:val="22"/>
                <w:szCs w:val="22"/>
              </w:rPr>
            </w:pPr>
            <w:r w:rsidRPr="00A66F92">
              <w:rPr>
                <w:b/>
                <w:sz w:val="22"/>
                <w:szCs w:val="22"/>
              </w:rPr>
              <w:t>Примечания</w:t>
            </w:r>
          </w:p>
        </w:tc>
      </w:tr>
      <w:tr w:rsidR="00A66F92" w:rsidRPr="00A66F92" w:rsidTr="00A66F92">
        <w:tc>
          <w:tcPr>
            <w:tcW w:w="15276" w:type="dxa"/>
            <w:gridSpan w:val="7"/>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keepLines/>
              <w:suppressAutoHyphens/>
              <w:overflowPunct w:val="0"/>
              <w:autoSpaceDE w:val="0"/>
              <w:jc w:val="center"/>
              <w:textAlignment w:val="baseline"/>
              <w:rPr>
                <w:sz w:val="22"/>
                <w:szCs w:val="22"/>
              </w:rPr>
            </w:pPr>
            <w:r w:rsidRPr="00A66F92">
              <w:rPr>
                <w:sz w:val="22"/>
                <w:szCs w:val="22"/>
              </w:rPr>
              <w:t>ОСНОВНЫЕ ВИДЫ И ПАРАМЕТРЫ РАЗРЕШЕННОГО ИСПОЛЬЗОВАНИЯ ЗЕМЕЛЬНЫХ УЧАСТКОВ И ОБЪЕКТОВ КАПИТАЛЬНОГО СТРОИТЕЛЬСТВА</w:t>
            </w: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2.1</w:t>
            </w: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tabs>
                <w:tab w:val="left" w:pos="2520"/>
              </w:tabs>
              <w:rPr>
                <w:sz w:val="22"/>
                <w:szCs w:val="22"/>
              </w:rPr>
            </w:pPr>
            <w:r w:rsidRPr="00A66F92">
              <w:rPr>
                <w:sz w:val="22"/>
                <w:szCs w:val="22"/>
              </w:rPr>
              <w:t>Для индивидуального жилищного строительства</w:t>
            </w: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tabs>
                <w:tab w:val="left" w:pos="2520"/>
              </w:tabs>
              <w:rPr>
                <w:sz w:val="22"/>
                <w:szCs w:val="22"/>
              </w:rPr>
            </w:pPr>
            <w:r w:rsidRPr="00A66F92">
              <w:rPr>
                <w:sz w:val="22"/>
                <w:szCs w:val="22"/>
              </w:rPr>
              <w:t>- индивидуальные жилые дома;</w:t>
            </w:r>
          </w:p>
          <w:p w:rsidR="00A66F92" w:rsidRPr="00A66F92" w:rsidRDefault="00A66F92" w:rsidP="00A66F92">
            <w:pPr>
              <w:tabs>
                <w:tab w:val="left" w:pos="2520"/>
              </w:tabs>
              <w:rPr>
                <w:sz w:val="22"/>
                <w:szCs w:val="22"/>
              </w:rPr>
            </w:pPr>
            <w:r w:rsidRPr="00A66F92">
              <w:rPr>
                <w:sz w:val="22"/>
                <w:szCs w:val="22"/>
              </w:rPr>
              <w:t>- индивидуальные гаражи и подсобные сооружения;</w:t>
            </w:r>
          </w:p>
          <w:p w:rsidR="00A66F92" w:rsidRPr="00A66F92" w:rsidRDefault="00A66F92" w:rsidP="00A66F92">
            <w:pPr>
              <w:tabs>
                <w:tab w:val="left" w:pos="2520"/>
              </w:tabs>
              <w:rPr>
                <w:sz w:val="22"/>
                <w:szCs w:val="22"/>
              </w:rPr>
            </w:pPr>
            <w:r w:rsidRPr="00A66F92">
              <w:rPr>
                <w:sz w:val="22"/>
                <w:szCs w:val="22"/>
              </w:rPr>
              <w:t>- выращивание плодовых, ягодных, овощных, бахчевых или иных декоративных или сельскохозяйственных культур;</w:t>
            </w:r>
          </w:p>
        </w:tc>
        <w:tc>
          <w:tcPr>
            <w:tcW w:w="4857"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ind w:firstLine="33"/>
              <w:rPr>
                <w:sz w:val="22"/>
                <w:szCs w:val="22"/>
              </w:rPr>
            </w:pPr>
            <w:r w:rsidRPr="00A66F92">
              <w:rPr>
                <w:sz w:val="22"/>
                <w:szCs w:val="22"/>
              </w:rPr>
              <w:t xml:space="preserve">- максимальное количество этажей объектов капитального строительства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rFonts w:eastAsia="SimSun"/>
                <w:sz w:val="22"/>
                <w:szCs w:val="22"/>
                <w:lang w:eastAsia="zh-CN"/>
              </w:rPr>
              <w:t xml:space="preserve">- </w:t>
            </w:r>
            <w:r w:rsidRPr="00A66F92">
              <w:rPr>
                <w:sz w:val="22"/>
                <w:szCs w:val="22"/>
              </w:rPr>
              <w:t xml:space="preserve">максимальный процент застройки в границах земельного участка </w:t>
            </w: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300 /5000 кв.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3 этажа (включая </w:t>
            </w:r>
            <w:proofErr w:type="gramStart"/>
            <w:r w:rsidRPr="00A66F92">
              <w:rPr>
                <w:sz w:val="22"/>
                <w:szCs w:val="22"/>
              </w:rPr>
              <w:t>мансардный</w:t>
            </w:r>
            <w:proofErr w:type="gramEnd"/>
            <w:r w:rsidRPr="00A66F92">
              <w:rPr>
                <w:sz w:val="22"/>
                <w:szCs w:val="22"/>
              </w:rPr>
              <w:t>)</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13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textAlignment w:val="baseline"/>
              <w:rPr>
                <w:sz w:val="22"/>
                <w:szCs w:val="22"/>
              </w:rPr>
            </w:pPr>
          </w:p>
          <w:p w:rsidR="00A66F92" w:rsidRPr="00A66F92" w:rsidRDefault="00A66F92" w:rsidP="00A66F92">
            <w:pPr>
              <w:keepLines/>
              <w:suppressAutoHyphens/>
              <w:overflowPunct w:val="0"/>
              <w:autoSpaceDE w:val="0"/>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3 м </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ind w:firstLine="33"/>
              <w:rPr>
                <w:rFonts w:eastAsia="SimSun"/>
                <w:sz w:val="22"/>
                <w:szCs w:val="22"/>
                <w:lang w:eastAsia="zh-CN"/>
              </w:rPr>
            </w:pPr>
            <w:r w:rsidRPr="00A66F92">
              <w:rPr>
                <w:sz w:val="22"/>
                <w:szCs w:val="22"/>
              </w:rPr>
              <w:t xml:space="preserve">50% </w:t>
            </w:r>
          </w:p>
          <w:p w:rsidR="00A66F92" w:rsidRPr="00A66F92" w:rsidRDefault="00A66F92" w:rsidP="00A66F92">
            <w:pPr>
              <w:keepLines/>
              <w:suppressAutoHyphens/>
              <w:overflowPunct w:val="0"/>
              <w:autoSpaceDE w:val="0"/>
              <w:ind w:firstLine="33"/>
              <w:textAlignment w:val="baseline"/>
              <w:rPr>
                <w:sz w:val="22"/>
                <w:szCs w:val="22"/>
              </w:rPr>
            </w:pP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A66F92" w:rsidRPr="00A66F92" w:rsidRDefault="00A66F92" w:rsidP="00A66F92">
            <w:pPr>
              <w:autoSpaceDE w:val="0"/>
              <w:autoSpaceDN w:val="0"/>
              <w:adjustRightInd w:val="0"/>
              <w:ind w:firstLine="33"/>
              <w:rPr>
                <w:sz w:val="22"/>
                <w:szCs w:val="22"/>
              </w:rPr>
            </w:pPr>
            <w:r w:rsidRPr="00A66F92">
              <w:rPr>
                <w:sz w:val="22"/>
                <w:szCs w:val="22"/>
              </w:rPr>
              <w:lastRenderedPageBreak/>
              <w:t>Содержание скота и птицы допускается в районах усадебной застройки с размером приусадебного участка не менее 0,1 га.</w:t>
            </w:r>
          </w:p>
          <w:p w:rsidR="00A66F92" w:rsidRPr="00A66F92" w:rsidRDefault="00A66F92" w:rsidP="00A66F92">
            <w:pPr>
              <w:autoSpaceDE w:val="0"/>
              <w:autoSpaceDN w:val="0"/>
              <w:adjustRightInd w:val="0"/>
              <w:ind w:firstLine="33"/>
              <w:rPr>
                <w:sz w:val="22"/>
                <w:szCs w:val="22"/>
              </w:rPr>
            </w:pPr>
            <w:r w:rsidRPr="00A66F92">
              <w:rPr>
                <w:sz w:val="22"/>
                <w:szCs w:val="22"/>
              </w:rPr>
              <w:t>Минимальное расстояние до границ земельного участка:</w:t>
            </w:r>
          </w:p>
          <w:p w:rsidR="00A66F92" w:rsidRPr="00A66F92" w:rsidRDefault="00A66F92" w:rsidP="00A66F92">
            <w:pPr>
              <w:autoSpaceDE w:val="0"/>
              <w:autoSpaceDN w:val="0"/>
              <w:adjustRightInd w:val="0"/>
              <w:ind w:firstLine="33"/>
              <w:rPr>
                <w:sz w:val="22"/>
                <w:szCs w:val="22"/>
              </w:rPr>
            </w:pPr>
            <w:r w:rsidRPr="00A66F92">
              <w:rPr>
                <w:sz w:val="22"/>
                <w:szCs w:val="22"/>
              </w:rPr>
              <w:t>от других построек (баня, гараж и др.) – 1м;</w:t>
            </w:r>
          </w:p>
          <w:p w:rsidR="00A66F92" w:rsidRPr="00A66F92" w:rsidRDefault="00A66F92" w:rsidP="00A66F92">
            <w:pPr>
              <w:autoSpaceDE w:val="0"/>
              <w:autoSpaceDN w:val="0"/>
              <w:adjustRightInd w:val="0"/>
              <w:ind w:firstLine="33"/>
              <w:rPr>
                <w:sz w:val="22"/>
                <w:szCs w:val="22"/>
              </w:rPr>
            </w:pPr>
            <w:r w:rsidRPr="00A66F92">
              <w:rPr>
                <w:sz w:val="22"/>
                <w:szCs w:val="22"/>
              </w:rPr>
              <w:t>от стволов: высокорослых деревьев – 4 м;</w:t>
            </w:r>
          </w:p>
          <w:p w:rsidR="00A66F92" w:rsidRPr="00A66F92" w:rsidRDefault="00A66F92" w:rsidP="00A66F92">
            <w:pPr>
              <w:autoSpaceDE w:val="0"/>
              <w:autoSpaceDN w:val="0"/>
              <w:adjustRightInd w:val="0"/>
              <w:ind w:firstLine="33"/>
              <w:rPr>
                <w:sz w:val="22"/>
                <w:szCs w:val="22"/>
              </w:rPr>
            </w:pPr>
            <w:r w:rsidRPr="00A66F92">
              <w:rPr>
                <w:sz w:val="22"/>
                <w:szCs w:val="22"/>
              </w:rPr>
              <w:t>от стволов среднерослых деревьев – 2м;</w:t>
            </w:r>
          </w:p>
          <w:p w:rsidR="00A66F92" w:rsidRPr="00A66F92" w:rsidRDefault="00A66F92" w:rsidP="00A66F92">
            <w:pPr>
              <w:autoSpaceDE w:val="0"/>
              <w:autoSpaceDN w:val="0"/>
              <w:adjustRightInd w:val="0"/>
              <w:ind w:firstLine="33"/>
              <w:rPr>
                <w:sz w:val="22"/>
                <w:szCs w:val="22"/>
              </w:rPr>
            </w:pPr>
            <w:r w:rsidRPr="00A66F92">
              <w:rPr>
                <w:sz w:val="22"/>
                <w:szCs w:val="22"/>
              </w:rPr>
              <w:t>от кустарников – 1 м.</w:t>
            </w:r>
          </w:p>
          <w:p w:rsidR="00A66F92" w:rsidRPr="00A66F92" w:rsidRDefault="00A66F92" w:rsidP="00A66F92">
            <w:pPr>
              <w:autoSpaceDE w:val="0"/>
              <w:autoSpaceDN w:val="0"/>
              <w:adjustRightInd w:val="0"/>
              <w:ind w:firstLine="33"/>
              <w:rPr>
                <w:sz w:val="22"/>
                <w:szCs w:val="22"/>
              </w:rPr>
            </w:pPr>
            <w:r w:rsidRPr="00A66F92">
              <w:rPr>
                <w:sz w:val="22"/>
                <w:szCs w:val="22"/>
              </w:rPr>
              <w:lastRenderedPageBreak/>
              <w:t>от постройки для содержания скота и птицы – 4м.</w:t>
            </w:r>
          </w:p>
          <w:p w:rsidR="00A66F92" w:rsidRPr="00A66F92" w:rsidRDefault="00A66F92" w:rsidP="00A66F92">
            <w:pPr>
              <w:widowControl w:val="0"/>
              <w:autoSpaceDE w:val="0"/>
              <w:autoSpaceDN w:val="0"/>
              <w:adjustRightInd w:val="0"/>
              <w:ind w:firstLine="33"/>
              <w:rPr>
                <w:sz w:val="22"/>
                <w:szCs w:val="22"/>
              </w:rPr>
            </w:pPr>
            <w:r w:rsidRPr="00A66F92">
              <w:rPr>
                <w:sz w:val="22"/>
                <w:szCs w:val="22"/>
              </w:rPr>
              <w:t>Расстояние от окон жилых комнат до стен соседнего дома и хозяйственных построек, расположенных на соседних земельных участках, должно быть не менее 6 м.</w:t>
            </w:r>
          </w:p>
          <w:p w:rsidR="00A66F92" w:rsidRPr="00A66F92" w:rsidRDefault="00A66F92" w:rsidP="00A66F92">
            <w:pPr>
              <w:widowControl w:val="0"/>
              <w:autoSpaceDE w:val="0"/>
              <w:autoSpaceDN w:val="0"/>
              <w:adjustRightInd w:val="0"/>
              <w:ind w:firstLine="33"/>
              <w:rPr>
                <w:sz w:val="20"/>
                <w:szCs w:val="20"/>
              </w:rPr>
            </w:pPr>
            <w:r w:rsidRPr="00A66F92">
              <w:rPr>
                <w:sz w:val="22"/>
                <w:szCs w:val="22"/>
              </w:rPr>
              <w:t>Не допускается размещать со стороны улицы вспомогательные строения, за исключением гаражей.</w:t>
            </w: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2.2</w:t>
            </w: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tabs>
                <w:tab w:val="left" w:pos="2520"/>
              </w:tabs>
              <w:rPr>
                <w:sz w:val="22"/>
                <w:szCs w:val="22"/>
              </w:rPr>
            </w:pPr>
            <w:r w:rsidRPr="00A66F92">
              <w:rPr>
                <w:sz w:val="22"/>
                <w:szCs w:val="22"/>
              </w:rPr>
              <w:t>Для ведения личного подсобного хозяйства</w:t>
            </w:r>
          </w:p>
        </w:tc>
        <w:tc>
          <w:tcPr>
            <w:tcW w:w="3092"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tabs>
                <w:tab w:val="left" w:pos="2520"/>
              </w:tabs>
              <w:rPr>
                <w:sz w:val="22"/>
                <w:szCs w:val="22"/>
              </w:rPr>
            </w:pPr>
            <w:r w:rsidRPr="00A66F92">
              <w:rPr>
                <w:sz w:val="22"/>
                <w:szCs w:val="22"/>
              </w:rPr>
              <w:t>- жилые дома, не предназначенные для раздела на квартиры;</w:t>
            </w:r>
          </w:p>
          <w:p w:rsidR="00A66F92" w:rsidRPr="00A66F92" w:rsidRDefault="00A66F92" w:rsidP="00A66F92">
            <w:pPr>
              <w:tabs>
                <w:tab w:val="left" w:pos="2520"/>
              </w:tabs>
              <w:rPr>
                <w:sz w:val="22"/>
                <w:szCs w:val="22"/>
              </w:rPr>
            </w:pPr>
            <w:r w:rsidRPr="00A66F92">
              <w:rPr>
                <w:sz w:val="22"/>
                <w:szCs w:val="22"/>
              </w:rPr>
              <w:t>- гаражи и иные вспомогательные сооружения;</w:t>
            </w:r>
          </w:p>
          <w:p w:rsidR="00A66F92" w:rsidRPr="00A66F92" w:rsidRDefault="00A66F92" w:rsidP="00A66F92">
            <w:pPr>
              <w:tabs>
                <w:tab w:val="left" w:pos="2520"/>
              </w:tabs>
              <w:rPr>
                <w:sz w:val="22"/>
                <w:szCs w:val="22"/>
              </w:rPr>
            </w:pPr>
            <w:r w:rsidRPr="00A66F92">
              <w:rPr>
                <w:sz w:val="22"/>
                <w:szCs w:val="22"/>
              </w:rPr>
              <w:t xml:space="preserve">- содержание сельскохозяйственных </w:t>
            </w:r>
            <w:r w:rsidRPr="00A66F92">
              <w:rPr>
                <w:sz w:val="22"/>
                <w:szCs w:val="22"/>
              </w:rPr>
              <w:lastRenderedPageBreak/>
              <w:t>животных</w:t>
            </w:r>
          </w:p>
          <w:p w:rsidR="00A66F92" w:rsidRPr="00A66F92" w:rsidRDefault="00A66F92" w:rsidP="00A66F92">
            <w:pPr>
              <w:tabs>
                <w:tab w:val="left" w:pos="2520"/>
              </w:tabs>
              <w:rPr>
                <w:sz w:val="22"/>
                <w:szCs w:val="22"/>
              </w:rPr>
            </w:pPr>
            <w:r w:rsidRPr="00A66F92">
              <w:rPr>
                <w:sz w:val="22"/>
                <w:szCs w:val="22"/>
              </w:rPr>
              <w:t>- производство сельскохозяйственной продукции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ind w:firstLine="33"/>
              <w:rPr>
                <w:sz w:val="22"/>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ind w:firstLine="33"/>
              <w:rPr>
                <w:sz w:val="22"/>
                <w:szCs w:val="22"/>
              </w:rPr>
            </w:pPr>
          </w:p>
        </w:tc>
        <w:tc>
          <w:tcPr>
            <w:tcW w:w="2625" w:type="dxa"/>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ind w:firstLine="33"/>
              <w:rPr>
                <w:sz w:val="20"/>
                <w:szCs w:val="20"/>
              </w:rPr>
            </w:pP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lastRenderedPageBreak/>
              <w:t>2.3</w:t>
            </w: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tabs>
                <w:tab w:val="left" w:pos="2520"/>
              </w:tabs>
              <w:rPr>
                <w:sz w:val="22"/>
                <w:szCs w:val="22"/>
              </w:rPr>
            </w:pPr>
            <w:r w:rsidRPr="00A66F92">
              <w:rPr>
                <w:sz w:val="22"/>
                <w:szCs w:val="22"/>
              </w:rPr>
              <w:t>Блокированная жилая застройка</w:t>
            </w: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tabs>
                <w:tab w:val="left" w:pos="2520"/>
              </w:tabs>
              <w:rPr>
                <w:sz w:val="22"/>
                <w:szCs w:val="22"/>
              </w:rPr>
            </w:pPr>
            <w:r w:rsidRPr="00A66F92">
              <w:rPr>
                <w:sz w:val="22"/>
                <w:szCs w:val="22"/>
              </w:rPr>
              <w:t>- жилые дома, не предназначенные для раздела на квартиры, имеющие одну или несколько общих стен с соседними жилыми домами;</w:t>
            </w:r>
          </w:p>
          <w:p w:rsidR="00A66F92" w:rsidRPr="00A66F92" w:rsidRDefault="00A66F92" w:rsidP="00A66F92">
            <w:pPr>
              <w:tabs>
                <w:tab w:val="left" w:pos="2520"/>
              </w:tabs>
              <w:rPr>
                <w:sz w:val="22"/>
                <w:szCs w:val="22"/>
              </w:rPr>
            </w:pPr>
            <w:r w:rsidRPr="00A66F92">
              <w:rPr>
                <w:sz w:val="22"/>
                <w:szCs w:val="22"/>
              </w:rPr>
              <w:t>- гаражи и иные вспомогательные сооружения;</w:t>
            </w:r>
          </w:p>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разведение декоративных и плодовых деревьев, овощных и ягодных культур;</w:t>
            </w:r>
          </w:p>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спортивные и детские площадки, площадки отдыха;</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ind w:firstLine="33"/>
              <w:rPr>
                <w:sz w:val="22"/>
                <w:szCs w:val="22"/>
              </w:rPr>
            </w:pPr>
            <w:r w:rsidRPr="00A66F92">
              <w:rPr>
                <w:sz w:val="22"/>
                <w:szCs w:val="22"/>
              </w:rPr>
              <w:t xml:space="preserve">- максимальное количество этажей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минимальные отступы от границы земельного участка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rFonts w:eastAsia="SimSun"/>
                <w:sz w:val="22"/>
                <w:szCs w:val="22"/>
                <w:lang w:eastAsia="zh-CN"/>
              </w:rPr>
              <w:t xml:space="preserve">- </w:t>
            </w:r>
            <w:r w:rsidRPr="00A66F92">
              <w:rPr>
                <w:sz w:val="22"/>
                <w:szCs w:val="22"/>
              </w:rPr>
              <w:t xml:space="preserve">максимальный процент застройки в границах земельного участка </w:t>
            </w:r>
          </w:p>
          <w:p w:rsidR="00A66F92" w:rsidRPr="00A66F92" w:rsidRDefault="00A66F92" w:rsidP="00A66F92">
            <w:pPr>
              <w:ind w:firstLine="33"/>
              <w:rPr>
                <w:color w:val="FF0000"/>
                <w:sz w:val="22"/>
                <w:szCs w:val="22"/>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rPr>
                <w:color w:val="FF0000"/>
                <w:sz w:val="22"/>
                <w:szCs w:val="22"/>
              </w:rPr>
            </w:pPr>
            <w:r w:rsidRPr="00A66F92">
              <w:t>100/5000 кв.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3 этажа (включая </w:t>
            </w:r>
            <w:proofErr w:type="gramStart"/>
            <w:r w:rsidRPr="00A66F92">
              <w:rPr>
                <w:sz w:val="22"/>
                <w:szCs w:val="22"/>
              </w:rPr>
              <w:t>мансардный</w:t>
            </w:r>
            <w:proofErr w:type="gramEnd"/>
            <w:r w:rsidRPr="00A66F92">
              <w:rPr>
                <w:sz w:val="22"/>
                <w:szCs w:val="22"/>
              </w:rPr>
              <w:t>)</w:t>
            </w: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13 м</w:t>
            </w:r>
          </w:p>
          <w:p w:rsidR="00A66F92" w:rsidRPr="00A66F92" w:rsidRDefault="00A66F92" w:rsidP="00A66F92">
            <w:pPr>
              <w:ind w:firstLine="33"/>
              <w:rPr>
                <w:color w:val="FF0000"/>
                <w:sz w:val="22"/>
                <w:szCs w:val="22"/>
              </w:rPr>
            </w:pPr>
          </w:p>
          <w:p w:rsidR="00A66F92" w:rsidRPr="00A66F92" w:rsidRDefault="00A66F92" w:rsidP="00A66F92">
            <w:pPr>
              <w:ind w:firstLine="33"/>
              <w:rPr>
                <w:color w:val="FF0000"/>
                <w:sz w:val="22"/>
                <w:szCs w:val="22"/>
              </w:rPr>
            </w:pPr>
          </w:p>
          <w:p w:rsidR="00A66F92" w:rsidRPr="00A66F92" w:rsidRDefault="00A66F92" w:rsidP="00A66F92">
            <w:pPr>
              <w:ind w:firstLine="33"/>
              <w:rPr>
                <w:color w:val="FF0000"/>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3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50%</w:t>
            </w:r>
          </w:p>
        </w:tc>
        <w:tc>
          <w:tcPr>
            <w:tcW w:w="2625" w:type="dxa"/>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ind w:firstLine="33"/>
              <w:rPr>
                <w:sz w:val="20"/>
                <w:szCs w:val="20"/>
              </w:rPr>
            </w:pPr>
          </w:p>
        </w:tc>
      </w:tr>
      <w:tr w:rsidR="00A66F92" w:rsidRPr="00A66F92" w:rsidTr="00A66F92">
        <w:tc>
          <w:tcPr>
            <w:tcW w:w="15276" w:type="dxa"/>
            <w:gridSpan w:val="7"/>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jc w:val="center"/>
              <w:rPr>
                <w:sz w:val="22"/>
                <w:szCs w:val="22"/>
              </w:rPr>
            </w:pPr>
            <w:r w:rsidRPr="00A66F92">
              <w:rPr>
                <w:sz w:val="22"/>
                <w:szCs w:val="22"/>
              </w:rPr>
              <w:t>УСЛОВНО РАЗРЕШЕННЫЕ ВИДЫ И ПАРАМЕТРЫ ИСПОЛЬЗОВАНИЯ ЗЕМЕЛЬНЫХ УЧАСТКОВ И ОБЪЕКТОВ КАПИТАЛЬНОГО СТРОИТЕЛЬСТВА</w:t>
            </w: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widowControl w:val="0"/>
              <w:autoSpaceDE w:val="0"/>
              <w:autoSpaceDN w:val="0"/>
              <w:adjustRightInd w:val="0"/>
              <w:rPr>
                <w:rFonts w:cs="Arial"/>
                <w:sz w:val="22"/>
                <w:szCs w:val="22"/>
                <w:lang w:val="en-US" w:bidi="en-US"/>
              </w:rPr>
            </w:pPr>
            <w:r w:rsidRPr="00A66F92">
              <w:rPr>
                <w:rFonts w:cs="Arial"/>
                <w:sz w:val="22"/>
                <w:szCs w:val="22"/>
                <w:lang w:val="en-US" w:bidi="en-US"/>
              </w:rPr>
              <w:t>2.1.1</w:t>
            </w: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widowControl w:val="0"/>
              <w:autoSpaceDE w:val="0"/>
              <w:autoSpaceDN w:val="0"/>
              <w:adjustRightInd w:val="0"/>
              <w:rPr>
                <w:rFonts w:cs="Arial"/>
                <w:sz w:val="22"/>
                <w:szCs w:val="22"/>
                <w:lang w:val="en-US" w:bidi="en-US"/>
              </w:rPr>
            </w:pPr>
            <w:proofErr w:type="spellStart"/>
            <w:r w:rsidRPr="00A66F92">
              <w:rPr>
                <w:rFonts w:cs="Arial"/>
                <w:sz w:val="22"/>
                <w:szCs w:val="22"/>
                <w:lang w:val="en-US" w:bidi="en-US"/>
              </w:rPr>
              <w:t>Малоэтажная</w:t>
            </w:r>
            <w:proofErr w:type="spellEnd"/>
            <w:r w:rsidRPr="00A66F92">
              <w:rPr>
                <w:rFonts w:cs="Arial"/>
                <w:sz w:val="22"/>
                <w:szCs w:val="22"/>
                <w:lang w:val="en-US" w:bidi="en-US"/>
              </w:rPr>
              <w:t xml:space="preserve"> </w:t>
            </w:r>
            <w:proofErr w:type="spellStart"/>
            <w:r w:rsidRPr="00A66F92">
              <w:rPr>
                <w:rFonts w:cs="Arial"/>
                <w:sz w:val="22"/>
                <w:szCs w:val="22"/>
                <w:lang w:val="en-US" w:bidi="en-US"/>
              </w:rPr>
              <w:t>многоквартирная</w:t>
            </w:r>
            <w:proofErr w:type="spellEnd"/>
            <w:r w:rsidRPr="00A66F92">
              <w:rPr>
                <w:rFonts w:cs="Arial"/>
                <w:sz w:val="22"/>
                <w:szCs w:val="22"/>
                <w:lang w:val="en-US" w:bidi="en-US"/>
              </w:rPr>
              <w:t xml:space="preserve"> </w:t>
            </w:r>
            <w:proofErr w:type="spellStart"/>
            <w:r w:rsidRPr="00A66F92">
              <w:rPr>
                <w:rFonts w:cs="Arial"/>
                <w:sz w:val="22"/>
                <w:szCs w:val="22"/>
                <w:lang w:val="en-US" w:bidi="en-US"/>
              </w:rPr>
              <w:t>жилая</w:t>
            </w:r>
            <w:proofErr w:type="spellEnd"/>
            <w:r w:rsidRPr="00A66F92">
              <w:rPr>
                <w:rFonts w:cs="Arial"/>
                <w:sz w:val="22"/>
                <w:szCs w:val="22"/>
                <w:lang w:val="en-US" w:bidi="en-US"/>
              </w:rPr>
              <w:t xml:space="preserve"> </w:t>
            </w:r>
            <w:proofErr w:type="spellStart"/>
            <w:r w:rsidRPr="00A66F92">
              <w:rPr>
                <w:rFonts w:cs="Arial"/>
                <w:sz w:val="22"/>
                <w:szCs w:val="22"/>
                <w:lang w:val="en-US" w:bidi="en-US"/>
              </w:rPr>
              <w:t>застройка</w:t>
            </w:r>
            <w:proofErr w:type="spellEnd"/>
          </w:p>
        </w:tc>
        <w:tc>
          <w:tcPr>
            <w:tcW w:w="3092"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малоэтажные многоквартирные жилые дома;</w:t>
            </w:r>
          </w:p>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индивидуальные гаражи и иные вспомогательные сооружения;</w:t>
            </w:r>
          </w:p>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спортивные и детские площадки, площадки отдыха;</w:t>
            </w:r>
          </w:p>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разведение декоративных и плодовых деревьев, овощных и ягодных культур;</w:t>
            </w:r>
          </w:p>
          <w:p w:rsidR="00A66F92" w:rsidRPr="00A66F92" w:rsidRDefault="00A66F92" w:rsidP="00A66F92">
            <w:pPr>
              <w:widowControl w:val="0"/>
              <w:autoSpaceDE w:val="0"/>
              <w:autoSpaceDN w:val="0"/>
              <w:adjustRightInd w:val="0"/>
              <w:rPr>
                <w:rFonts w:cs="Arial"/>
                <w:sz w:val="22"/>
                <w:szCs w:val="22"/>
                <w:lang w:bidi="en-US"/>
              </w:rPr>
            </w:pP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 - максимальное количество этажей объектов капитального строительства</w:t>
            </w: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 </w:t>
            </w:r>
          </w:p>
          <w:p w:rsidR="00A66F92" w:rsidRPr="00A66F92" w:rsidRDefault="00A66F92" w:rsidP="00A66F92">
            <w:pPr>
              <w:ind w:firstLine="33"/>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минимальные отступы от границ земельного участка </w:t>
            </w:r>
          </w:p>
          <w:p w:rsidR="00A66F92" w:rsidRPr="00A66F92" w:rsidRDefault="00A66F92" w:rsidP="00A66F92">
            <w:pPr>
              <w:ind w:firstLine="33"/>
              <w:rPr>
                <w:sz w:val="22"/>
                <w:szCs w:val="22"/>
              </w:rPr>
            </w:pPr>
          </w:p>
          <w:p w:rsidR="00A66F92" w:rsidRPr="00A66F92" w:rsidRDefault="00A66F92" w:rsidP="00A66F92">
            <w:pPr>
              <w:ind w:firstLine="33"/>
              <w:rPr>
                <w:rFonts w:eastAsia="SimSun"/>
                <w:sz w:val="22"/>
                <w:szCs w:val="22"/>
                <w:lang w:eastAsia="zh-CN"/>
              </w:rPr>
            </w:pPr>
          </w:p>
          <w:p w:rsidR="00A66F92" w:rsidRPr="00A66F92" w:rsidRDefault="00A66F92" w:rsidP="00A66F92">
            <w:pPr>
              <w:ind w:firstLine="33"/>
              <w:rPr>
                <w:rFonts w:eastAsia="SimSun"/>
                <w:sz w:val="22"/>
                <w:szCs w:val="22"/>
                <w:lang w:eastAsia="zh-CN"/>
              </w:rPr>
            </w:pPr>
          </w:p>
          <w:p w:rsidR="00A66F92" w:rsidRPr="00A66F92" w:rsidRDefault="00A66F92" w:rsidP="00A66F92">
            <w:pPr>
              <w:ind w:firstLine="33"/>
              <w:rPr>
                <w:sz w:val="22"/>
                <w:szCs w:val="22"/>
              </w:rPr>
            </w:pPr>
            <w:r w:rsidRPr="00A66F92">
              <w:rPr>
                <w:rFonts w:eastAsia="SimSun"/>
                <w:sz w:val="22"/>
                <w:szCs w:val="22"/>
                <w:lang w:eastAsia="zh-CN"/>
              </w:rPr>
              <w:t xml:space="preserve">- </w:t>
            </w:r>
            <w:r w:rsidRPr="00A66F92">
              <w:rPr>
                <w:sz w:val="22"/>
                <w:szCs w:val="22"/>
              </w:rPr>
              <w:t xml:space="preserve">максимальный процент застройки в границах </w:t>
            </w:r>
            <w:r w:rsidRPr="00A66F92">
              <w:rPr>
                <w:sz w:val="22"/>
                <w:szCs w:val="22"/>
              </w:rPr>
              <w:lastRenderedPageBreak/>
              <w:t xml:space="preserve">земельного участка </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lastRenderedPageBreak/>
              <w:t>300 /10000 кв.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4 этажа (включая </w:t>
            </w:r>
            <w:proofErr w:type="gramStart"/>
            <w:r w:rsidRPr="00A66F92">
              <w:rPr>
                <w:sz w:val="22"/>
                <w:szCs w:val="22"/>
              </w:rPr>
              <w:t>мансардный</w:t>
            </w:r>
            <w:proofErr w:type="gramEnd"/>
            <w:r w:rsidRPr="00A66F92">
              <w:rPr>
                <w:sz w:val="22"/>
                <w:szCs w:val="22"/>
              </w:rPr>
              <w:t>)</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15 м </w:t>
            </w:r>
          </w:p>
          <w:p w:rsidR="00A66F92" w:rsidRPr="00A66F92" w:rsidRDefault="00A66F92" w:rsidP="00A66F92">
            <w:pPr>
              <w:ind w:firstLine="33"/>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rPr>
                <w:sz w:val="22"/>
                <w:szCs w:val="22"/>
              </w:rPr>
            </w:pPr>
            <w:r w:rsidRPr="00A66F92">
              <w:rPr>
                <w:sz w:val="22"/>
                <w:szCs w:val="22"/>
              </w:rPr>
              <w:t>3 м; 1м - для гаражей и вспомогательных сооружений</w:t>
            </w:r>
          </w:p>
          <w:p w:rsidR="00A66F92" w:rsidRPr="00A66F92" w:rsidRDefault="00A66F92" w:rsidP="00A66F92">
            <w:pPr>
              <w:ind w:firstLine="33"/>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lastRenderedPageBreak/>
              <w:t xml:space="preserve">40% </w:t>
            </w:r>
          </w:p>
          <w:p w:rsidR="00A66F92" w:rsidRPr="00A66F92" w:rsidRDefault="00A66F92" w:rsidP="00A66F92">
            <w:pPr>
              <w:keepLines/>
              <w:suppressAutoHyphens/>
              <w:overflowPunct w:val="0"/>
              <w:autoSpaceDE w:val="0"/>
              <w:ind w:firstLine="33"/>
              <w:textAlignment w:val="baseline"/>
              <w:rPr>
                <w:sz w:val="22"/>
                <w:szCs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widowControl w:val="0"/>
              <w:autoSpaceDE w:val="0"/>
              <w:autoSpaceDN w:val="0"/>
              <w:adjustRightInd w:val="0"/>
              <w:rPr>
                <w:sz w:val="22"/>
                <w:szCs w:val="22"/>
              </w:rPr>
            </w:pPr>
            <w:r w:rsidRPr="00A66F92">
              <w:rPr>
                <w:sz w:val="22"/>
                <w:szCs w:val="22"/>
              </w:rPr>
              <w:lastRenderedPageBreak/>
              <w:t>2.7</w:t>
            </w:r>
          </w:p>
          <w:p w:rsidR="00A66F92" w:rsidRPr="00A66F92" w:rsidRDefault="00A66F92" w:rsidP="00A66F92">
            <w:pPr>
              <w:widowControl w:val="0"/>
              <w:autoSpaceDE w:val="0"/>
              <w:autoSpaceDN w:val="0"/>
              <w:adjustRightInd w:val="0"/>
              <w:rPr>
                <w:sz w:val="22"/>
                <w:szCs w:val="22"/>
              </w:rPr>
            </w:pPr>
          </w:p>
          <w:p w:rsidR="00A66F92" w:rsidRPr="00A66F92" w:rsidRDefault="00A66F92" w:rsidP="00A66F92">
            <w:pPr>
              <w:widowControl w:val="0"/>
              <w:autoSpaceDE w:val="0"/>
              <w:autoSpaceDN w:val="0"/>
              <w:adjustRightInd w:val="0"/>
              <w:rPr>
                <w:sz w:val="22"/>
                <w:szCs w:val="22"/>
              </w:rPr>
            </w:pPr>
          </w:p>
          <w:p w:rsidR="00A66F92" w:rsidRPr="00A66F92" w:rsidRDefault="00A66F92" w:rsidP="00A66F92">
            <w:pPr>
              <w:widowControl w:val="0"/>
              <w:autoSpaceDE w:val="0"/>
              <w:autoSpaceDN w:val="0"/>
              <w:adjustRightInd w:val="0"/>
              <w:rPr>
                <w:sz w:val="22"/>
                <w:szCs w:val="22"/>
              </w:rPr>
            </w:pP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Обслуживание жилой застройки</w:t>
            </w: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 xml:space="preserve">- объекты капитального строительства, предназначенные для социального (3.2), бытового обслуживания (3.3), амбулаторно-поликлинического обслуживания (3.4.1), </w:t>
            </w:r>
          </w:p>
          <w:p w:rsidR="00A66F92" w:rsidRPr="00A66F92" w:rsidRDefault="00A66F92" w:rsidP="00A66F92">
            <w:pPr>
              <w:widowControl w:val="0"/>
              <w:autoSpaceDE w:val="0"/>
              <w:autoSpaceDN w:val="0"/>
              <w:adjustRightInd w:val="0"/>
              <w:rPr>
                <w:sz w:val="22"/>
                <w:szCs w:val="22"/>
              </w:rPr>
            </w:pPr>
            <w:r w:rsidRPr="00A66F92">
              <w:rPr>
                <w:sz w:val="22"/>
                <w:szCs w:val="22"/>
              </w:rPr>
              <w:t xml:space="preserve">- объекты дошкольного, начального и среднего общего образования (3.5.1), </w:t>
            </w:r>
          </w:p>
          <w:p w:rsidR="00A66F92" w:rsidRPr="00A66F92" w:rsidRDefault="00A66F92" w:rsidP="00A66F92">
            <w:pPr>
              <w:widowControl w:val="0"/>
              <w:autoSpaceDE w:val="0"/>
              <w:autoSpaceDN w:val="0"/>
              <w:adjustRightInd w:val="0"/>
              <w:rPr>
                <w:sz w:val="22"/>
                <w:szCs w:val="22"/>
              </w:rPr>
            </w:pPr>
            <w:r w:rsidRPr="00A66F92">
              <w:rPr>
                <w:sz w:val="22"/>
                <w:szCs w:val="22"/>
              </w:rPr>
              <w:t>- объекты культурного (3.6) и религиозного использования (3.7), амбулаторного ветеринарного обслуживания;</w:t>
            </w:r>
          </w:p>
          <w:p w:rsidR="00A66F92" w:rsidRPr="00A66F92" w:rsidRDefault="00A66F92" w:rsidP="00A66F92">
            <w:pPr>
              <w:widowControl w:val="0"/>
              <w:autoSpaceDE w:val="0"/>
              <w:autoSpaceDN w:val="0"/>
              <w:adjustRightInd w:val="0"/>
              <w:rPr>
                <w:sz w:val="22"/>
                <w:szCs w:val="22"/>
              </w:rPr>
            </w:pPr>
            <w:r w:rsidRPr="00A66F92">
              <w:rPr>
                <w:sz w:val="22"/>
                <w:szCs w:val="22"/>
              </w:rPr>
              <w:t>- объекты делового управления (4.1);</w:t>
            </w:r>
          </w:p>
          <w:p w:rsidR="00A66F92" w:rsidRPr="00A66F92" w:rsidRDefault="00A66F92" w:rsidP="00A66F92">
            <w:pPr>
              <w:widowControl w:val="0"/>
              <w:autoSpaceDE w:val="0"/>
              <w:autoSpaceDN w:val="0"/>
              <w:adjustRightInd w:val="0"/>
              <w:rPr>
                <w:sz w:val="22"/>
                <w:szCs w:val="22"/>
              </w:rPr>
            </w:pPr>
            <w:r w:rsidRPr="00A66F92">
              <w:rPr>
                <w:sz w:val="22"/>
                <w:szCs w:val="22"/>
              </w:rPr>
              <w:t>- рынки (4.3), магазины (4.4)</w:t>
            </w:r>
          </w:p>
          <w:p w:rsidR="00A66F92" w:rsidRPr="00A66F92" w:rsidRDefault="00A66F92" w:rsidP="00A66F92">
            <w:pPr>
              <w:widowControl w:val="0"/>
              <w:autoSpaceDE w:val="0"/>
              <w:autoSpaceDN w:val="0"/>
              <w:adjustRightInd w:val="0"/>
              <w:rPr>
                <w:sz w:val="22"/>
                <w:szCs w:val="22"/>
              </w:rPr>
            </w:pPr>
            <w:r w:rsidRPr="00A66F92">
              <w:rPr>
                <w:sz w:val="22"/>
                <w:szCs w:val="22"/>
              </w:rPr>
              <w:t>- предприятия общественного питания (4.6) и гостиничного обслуживания (4.7)</w:t>
            </w:r>
          </w:p>
          <w:p w:rsidR="00A66F92" w:rsidRPr="00A66F92" w:rsidRDefault="00A66F92" w:rsidP="00A66F92">
            <w:pPr>
              <w:widowControl w:val="0"/>
              <w:autoSpaceDE w:val="0"/>
              <w:autoSpaceDN w:val="0"/>
              <w:adjustRightInd w:val="0"/>
              <w:rPr>
                <w:sz w:val="22"/>
                <w:szCs w:val="22"/>
              </w:rPr>
            </w:pPr>
            <w:r w:rsidRPr="00A66F92">
              <w:rPr>
                <w:sz w:val="22"/>
                <w:szCs w:val="22"/>
              </w:rPr>
              <w:t>- объекты обслуживание автотранспорта (4.9)</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t>-минимальная/максимальная площадь земельного участка</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widowControl w:val="0"/>
              <w:ind w:firstLine="33"/>
              <w:rPr>
                <w:rFonts w:eastAsia="SimSun"/>
                <w:sz w:val="22"/>
                <w:szCs w:val="22"/>
                <w:lang w:eastAsia="zh-CN"/>
              </w:rPr>
            </w:pPr>
            <w:r w:rsidRPr="00A66F92">
              <w:rPr>
                <w:rFonts w:eastAsia="SimSun"/>
                <w:sz w:val="22"/>
                <w:szCs w:val="22"/>
                <w:lang w:eastAsia="zh-CN"/>
              </w:rPr>
              <w:t xml:space="preserve">- максимальное количество этажей зданий </w:t>
            </w:r>
          </w:p>
          <w:p w:rsidR="00A66F92" w:rsidRPr="00A66F92" w:rsidRDefault="00A66F92" w:rsidP="00A66F92">
            <w:pPr>
              <w:widowControl w:val="0"/>
              <w:ind w:firstLine="33"/>
              <w:rPr>
                <w:rFonts w:eastAsia="SimSun"/>
                <w:sz w:val="22"/>
                <w:szCs w:val="22"/>
                <w:lang w:eastAsia="zh-CN"/>
              </w:rPr>
            </w:pPr>
          </w:p>
          <w:p w:rsidR="00A66F92" w:rsidRPr="00A66F92" w:rsidRDefault="00A66F92" w:rsidP="00A66F92">
            <w:pPr>
              <w:widowControl w:val="0"/>
              <w:ind w:firstLine="33"/>
              <w:rPr>
                <w:rFonts w:eastAsia="SimSun"/>
                <w:sz w:val="22"/>
                <w:szCs w:val="22"/>
                <w:lang w:eastAsia="zh-CN"/>
              </w:rPr>
            </w:pPr>
            <w:r w:rsidRPr="00A66F92">
              <w:rPr>
                <w:rFonts w:eastAsia="SimSun"/>
                <w:sz w:val="22"/>
                <w:szCs w:val="22"/>
                <w:lang w:eastAsia="zh-CN"/>
              </w:rPr>
              <w:t>- максимальная высота объектов строительства от уровня земли до верха перекрытия последнего этажа (или конька кровли)</w:t>
            </w:r>
          </w:p>
          <w:p w:rsidR="00A66F92" w:rsidRPr="00A66F92" w:rsidRDefault="00A66F92" w:rsidP="00A66F92">
            <w:pPr>
              <w:widowControl w:val="0"/>
              <w:ind w:firstLine="33"/>
              <w:rPr>
                <w:rFonts w:eastAsia="SimSun"/>
                <w:sz w:val="22"/>
                <w:szCs w:val="22"/>
                <w:lang w:eastAsia="zh-CN"/>
              </w:rPr>
            </w:pPr>
          </w:p>
          <w:p w:rsidR="00A66F92" w:rsidRPr="00A66F92" w:rsidRDefault="00A66F92" w:rsidP="00A66F92">
            <w:pPr>
              <w:ind w:firstLine="33"/>
              <w:rPr>
                <w:sz w:val="22"/>
                <w:szCs w:val="22"/>
              </w:rPr>
            </w:pPr>
            <w:r w:rsidRPr="00A66F92">
              <w:rPr>
                <w:sz w:val="22"/>
                <w:szCs w:val="22"/>
              </w:rPr>
              <w:t xml:space="preserve">- минимальные отступы от границ земельного участка </w:t>
            </w:r>
          </w:p>
          <w:p w:rsidR="00A66F92" w:rsidRPr="00A66F92" w:rsidRDefault="00A66F92" w:rsidP="00A66F92">
            <w:pPr>
              <w:widowControl w:val="0"/>
              <w:ind w:firstLine="33"/>
              <w:rPr>
                <w:rFonts w:eastAsia="SimSun"/>
                <w:sz w:val="22"/>
                <w:szCs w:val="22"/>
                <w:lang w:eastAsia="zh-CN"/>
              </w:rPr>
            </w:pPr>
          </w:p>
          <w:p w:rsidR="00A66F92" w:rsidRPr="00A66F92" w:rsidRDefault="00A66F92" w:rsidP="00A66F92">
            <w:pPr>
              <w:autoSpaceDE w:val="0"/>
              <w:autoSpaceDN w:val="0"/>
              <w:adjustRightInd w:val="0"/>
              <w:ind w:firstLine="33"/>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r w:rsidRPr="00A66F92">
              <w:rPr>
                <w:sz w:val="22"/>
                <w:szCs w:val="22"/>
              </w:rPr>
              <w:t xml:space="preserve">- минимальный процент озеленения </w:t>
            </w:r>
          </w:p>
          <w:p w:rsidR="00A66F92" w:rsidRPr="00A66F92" w:rsidRDefault="00A66F92" w:rsidP="00A66F92">
            <w:pPr>
              <w:autoSpaceDE w:val="0"/>
              <w:autoSpaceDN w:val="0"/>
              <w:adjustRightInd w:val="0"/>
              <w:ind w:firstLine="33"/>
              <w:rPr>
                <w:sz w:val="22"/>
                <w:szCs w:val="22"/>
              </w:rPr>
            </w:pPr>
            <w:r w:rsidRPr="00A66F92">
              <w:rPr>
                <w:sz w:val="22"/>
                <w:szCs w:val="22"/>
              </w:rPr>
              <w:t xml:space="preserve"> от площади земельного участка</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t>500/5000 кв.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widowControl w:val="0"/>
              <w:ind w:firstLine="33"/>
              <w:rPr>
                <w:rFonts w:eastAsia="SimSun"/>
                <w:sz w:val="22"/>
                <w:szCs w:val="22"/>
                <w:lang w:eastAsia="zh-CN"/>
              </w:rPr>
            </w:pPr>
            <w:r w:rsidRPr="00A66F92">
              <w:rPr>
                <w:rFonts w:eastAsia="SimSun"/>
                <w:sz w:val="22"/>
                <w:szCs w:val="22"/>
                <w:lang w:eastAsia="zh-CN"/>
              </w:rPr>
              <w:t>3 этажа</w:t>
            </w:r>
          </w:p>
          <w:p w:rsidR="00A66F92" w:rsidRPr="00A66F92" w:rsidRDefault="00A66F92" w:rsidP="00A66F92">
            <w:pPr>
              <w:ind w:firstLine="33"/>
              <w:rPr>
                <w:sz w:val="22"/>
                <w:szCs w:val="22"/>
              </w:rPr>
            </w:pPr>
          </w:p>
          <w:p w:rsidR="00A66F92" w:rsidRPr="00A66F92" w:rsidRDefault="00A66F92" w:rsidP="00A66F92">
            <w:pPr>
              <w:ind w:firstLine="33"/>
              <w:rPr>
                <w:rFonts w:eastAsia="SimSun"/>
                <w:sz w:val="22"/>
                <w:szCs w:val="22"/>
                <w:lang w:eastAsia="zh-CN"/>
              </w:rPr>
            </w:pPr>
          </w:p>
          <w:p w:rsidR="00A66F92" w:rsidRPr="00A66F92" w:rsidRDefault="00A66F92" w:rsidP="00A66F92">
            <w:pPr>
              <w:ind w:firstLine="33"/>
              <w:rPr>
                <w:rFonts w:eastAsia="SimSun"/>
                <w:sz w:val="22"/>
                <w:szCs w:val="22"/>
                <w:lang w:eastAsia="zh-CN"/>
              </w:rPr>
            </w:pPr>
            <w:r w:rsidRPr="00A66F92">
              <w:rPr>
                <w:rFonts w:eastAsia="SimSun"/>
                <w:sz w:val="22"/>
                <w:szCs w:val="22"/>
                <w:lang w:eastAsia="zh-CN"/>
              </w:rPr>
              <w:t>15 м</w:t>
            </w:r>
          </w:p>
          <w:p w:rsidR="00A66F92" w:rsidRPr="00A66F92" w:rsidRDefault="00A66F92" w:rsidP="00A66F92">
            <w:pPr>
              <w:ind w:firstLine="33"/>
              <w:rPr>
                <w:rFonts w:eastAsia="SimSun"/>
                <w:sz w:val="22"/>
                <w:szCs w:val="22"/>
                <w:lang w:eastAsia="zh-CN"/>
              </w:rPr>
            </w:pPr>
          </w:p>
          <w:p w:rsidR="00A66F92" w:rsidRPr="00A66F92" w:rsidRDefault="00A66F92" w:rsidP="00A66F92">
            <w:pPr>
              <w:ind w:firstLine="33"/>
              <w:rPr>
                <w:rFonts w:eastAsia="SimSun"/>
                <w:sz w:val="22"/>
                <w:szCs w:val="22"/>
                <w:lang w:eastAsia="zh-CN"/>
              </w:rPr>
            </w:pPr>
          </w:p>
          <w:p w:rsidR="00A66F92" w:rsidRPr="00A66F92" w:rsidRDefault="00A66F92" w:rsidP="00A66F92">
            <w:pPr>
              <w:ind w:firstLine="33"/>
              <w:rPr>
                <w:rFonts w:eastAsia="SimSun"/>
                <w:sz w:val="22"/>
                <w:szCs w:val="22"/>
                <w:lang w:eastAsia="zh-CN"/>
              </w:rPr>
            </w:pPr>
          </w:p>
          <w:p w:rsidR="00A66F92" w:rsidRPr="00A66F92" w:rsidRDefault="00A66F92" w:rsidP="00A66F92">
            <w:pPr>
              <w:autoSpaceDE w:val="0"/>
              <w:autoSpaceDN w:val="0"/>
              <w:adjustRightInd w:val="0"/>
              <w:ind w:firstLine="33"/>
              <w:rPr>
                <w:sz w:val="22"/>
                <w:szCs w:val="22"/>
              </w:rPr>
            </w:pPr>
            <w:r w:rsidRPr="00A66F92">
              <w:rPr>
                <w:sz w:val="22"/>
                <w:szCs w:val="22"/>
              </w:rPr>
              <w:t>3 м</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r w:rsidRPr="00A66F92">
              <w:rPr>
                <w:sz w:val="22"/>
                <w:szCs w:val="22"/>
              </w:rPr>
              <w:t>60%</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15 %</w:t>
            </w:r>
          </w:p>
        </w:tc>
        <w:tc>
          <w:tcPr>
            <w:tcW w:w="2625" w:type="dxa"/>
            <w:tcBorders>
              <w:top w:val="single" w:sz="4" w:space="0" w:color="000000"/>
              <w:left w:val="single" w:sz="4" w:space="0" w:color="000000"/>
              <w:bottom w:val="single" w:sz="4" w:space="0" w:color="000000"/>
              <w:right w:val="single" w:sz="4" w:space="0" w:color="000000"/>
            </w:tcBorders>
            <w:shd w:val="clear" w:color="auto" w:fill="F2F2F2"/>
            <w:hideMark/>
          </w:tcPr>
          <w:p w:rsidR="00A66F92" w:rsidRPr="00A66F92" w:rsidRDefault="00A66F92" w:rsidP="00A66F92">
            <w:pPr>
              <w:ind w:firstLine="33"/>
              <w:rPr>
                <w:sz w:val="22"/>
                <w:szCs w:val="22"/>
              </w:rPr>
            </w:pPr>
            <w:r w:rsidRPr="00A66F92">
              <w:rPr>
                <w:sz w:val="22"/>
                <w:szCs w:val="22"/>
              </w:rPr>
              <w:t>Допускается в случае, если размещение этих объектов капитального строительства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A66F92" w:rsidRPr="00A66F92" w:rsidRDefault="00A66F92" w:rsidP="00A66F92">
            <w:pPr>
              <w:ind w:firstLine="33"/>
              <w:rPr>
                <w:sz w:val="22"/>
                <w:szCs w:val="22"/>
              </w:rPr>
            </w:pPr>
            <w:r w:rsidRPr="00A66F92">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13.1</w:t>
            </w: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 xml:space="preserve">Ведение </w:t>
            </w:r>
            <w:r w:rsidRPr="00A66F92">
              <w:rPr>
                <w:sz w:val="22"/>
                <w:szCs w:val="22"/>
              </w:rPr>
              <w:lastRenderedPageBreak/>
              <w:t>огородничества</w:t>
            </w: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lastRenderedPageBreak/>
              <w:t xml:space="preserve">- осуществление </w:t>
            </w:r>
            <w:r w:rsidRPr="00A66F92">
              <w:rPr>
                <w:sz w:val="22"/>
                <w:szCs w:val="22"/>
              </w:rPr>
              <w:lastRenderedPageBreak/>
              <w:t>деятельности, связанной с выращиванием ягодных, овощных, бахчевых или иных сельскохозяйственных культур и картофеля;</w:t>
            </w:r>
          </w:p>
          <w:p w:rsidR="00A66F92" w:rsidRPr="00A66F92" w:rsidRDefault="00A66F92" w:rsidP="00A66F92">
            <w:pPr>
              <w:rPr>
                <w:sz w:val="22"/>
                <w:szCs w:val="22"/>
              </w:rPr>
            </w:pPr>
            <w:r w:rsidRPr="00A66F92">
              <w:rPr>
                <w:sz w:val="22"/>
                <w:szCs w:val="22"/>
              </w:rPr>
              <w:t>-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lastRenderedPageBreak/>
              <w:t xml:space="preserve">-минимальная/максимальная площадь земельных </w:t>
            </w:r>
            <w:r w:rsidRPr="00A66F92">
              <w:rPr>
                <w:sz w:val="22"/>
                <w:szCs w:val="22"/>
              </w:rPr>
              <w:lastRenderedPageBreak/>
              <w:t xml:space="preserve">участков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-максимальное количество этажей  </w:t>
            </w:r>
          </w:p>
          <w:p w:rsidR="00A66F92" w:rsidRPr="00A66F92" w:rsidRDefault="00A66F92" w:rsidP="00A66F92">
            <w:pPr>
              <w:ind w:firstLine="33"/>
              <w:rPr>
                <w:sz w:val="22"/>
                <w:szCs w:val="22"/>
              </w:rPr>
            </w:pPr>
          </w:p>
          <w:p w:rsidR="00A66F92" w:rsidRPr="00A66F92" w:rsidRDefault="00A66F92" w:rsidP="00A66F92">
            <w:pPr>
              <w:widowControl w:val="0"/>
              <w:ind w:firstLine="33"/>
              <w:rPr>
                <w:sz w:val="22"/>
                <w:szCs w:val="22"/>
              </w:rPr>
            </w:pPr>
            <w:r w:rsidRPr="00A66F92">
              <w:rPr>
                <w:sz w:val="22"/>
                <w:szCs w:val="22"/>
              </w:rPr>
              <w:t xml:space="preserve">-минимальные отступы от границ земельного участка </w:t>
            </w:r>
          </w:p>
          <w:p w:rsidR="00A66F92" w:rsidRPr="00A66F92" w:rsidRDefault="00A66F92" w:rsidP="00A66F92">
            <w:pPr>
              <w:widowControl w:val="0"/>
              <w:ind w:firstLine="33"/>
              <w:rPr>
                <w:bCs/>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r w:rsidRPr="00A66F92">
              <w:rPr>
                <w:sz w:val="22"/>
                <w:szCs w:val="22"/>
              </w:rPr>
              <w:t xml:space="preserve">- максимальный процент застройки в границах земельного участка </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lastRenderedPageBreak/>
              <w:t>100/5000 кв.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1 этаж</w:t>
            </w:r>
          </w:p>
          <w:p w:rsidR="00A66F92" w:rsidRPr="00A66F92" w:rsidRDefault="00A66F92" w:rsidP="00A66F92">
            <w:pPr>
              <w:ind w:firstLine="33"/>
              <w:rPr>
                <w:sz w:val="22"/>
                <w:szCs w:val="22"/>
              </w:rPr>
            </w:pPr>
          </w:p>
          <w:p w:rsidR="00A66F92" w:rsidRPr="00A66F92" w:rsidRDefault="00A66F92" w:rsidP="00A66F92">
            <w:pPr>
              <w:rPr>
                <w:sz w:val="22"/>
                <w:szCs w:val="22"/>
              </w:rPr>
            </w:pPr>
            <w:r w:rsidRPr="00A66F92">
              <w:rPr>
                <w:sz w:val="22"/>
                <w:szCs w:val="22"/>
              </w:rPr>
              <w:t xml:space="preserve">3 м – от </w:t>
            </w:r>
            <w:proofErr w:type="spellStart"/>
            <w:proofErr w:type="gramStart"/>
            <w:r w:rsidRPr="00A66F92">
              <w:rPr>
                <w:sz w:val="22"/>
                <w:szCs w:val="22"/>
              </w:rPr>
              <w:t>некапи-тального</w:t>
            </w:r>
            <w:proofErr w:type="spellEnd"/>
            <w:proofErr w:type="gramEnd"/>
            <w:r w:rsidRPr="00A66F92">
              <w:rPr>
                <w:sz w:val="22"/>
                <w:szCs w:val="22"/>
              </w:rPr>
              <w:t xml:space="preserve"> жилого строения;</w:t>
            </w:r>
          </w:p>
          <w:p w:rsidR="00A66F92" w:rsidRPr="00A66F92" w:rsidRDefault="00A66F92" w:rsidP="00A66F92">
            <w:pPr>
              <w:autoSpaceDE w:val="0"/>
              <w:autoSpaceDN w:val="0"/>
              <w:adjustRightInd w:val="0"/>
              <w:ind w:firstLine="33"/>
              <w:rPr>
                <w:sz w:val="22"/>
                <w:szCs w:val="22"/>
              </w:rPr>
            </w:pPr>
            <w:r w:rsidRPr="00A66F92">
              <w:rPr>
                <w:sz w:val="22"/>
                <w:szCs w:val="22"/>
              </w:rPr>
              <w:t xml:space="preserve">1 м – от других построек </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ind w:firstLine="33"/>
              <w:rPr>
                <w:sz w:val="22"/>
                <w:szCs w:val="22"/>
              </w:rPr>
            </w:pPr>
            <w:r w:rsidRPr="00A66F92">
              <w:rPr>
                <w:sz w:val="22"/>
                <w:szCs w:val="22"/>
              </w:rPr>
              <w:t xml:space="preserve">не подлежит установлению </w:t>
            </w:r>
          </w:p>
        </w:tc>
        <w:tc>
          <w:tcPr>
            <w:tcW w:w="2625"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lastRenderedPageBreak/>
              <w:t>13.2</w:t>
            </w: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Ведение садоводства</w:t>
            </w: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 осуществление деятельности, связанной с выращиванием плодовых, ягодных, овощных, бахчевых или иных сельскохозяйственных культур и картофеля;</w:t>
            </w:r>
          </w:p>
          <w:p w:rsidR="00A66F92" w:rsidRPr="00A66F92" w:rsidRDefault="00A66F92" w:rsidP="00A66F92">
            <w:pPr>
              <w:rPr>
                <w:sz w:val="22"/>
                <w:szCs w:val="22"/>
              </w:rPr>
            </w:pPr>
            <w:r w:rsidRPr="00A66F92">
              <w:rPr>
                <w:sz w:val="22"/>
                <w:szCs w:val="22"/>
              </w:rPr>
              <w:t>- размещение садового дома, предназначенного для отдыха и не подлежащего разделу на квартиры;</w:t>
            </w:r>
          </w:p>
          <w:p w:rsidR="00A66F92" w:rsidRPr="00A66F92" w:rsidRDefault="00A66F92" w:rsidP="00A66F92">
            <w:pPr>
              <w:rPr>
                <w:sz w:val="22"/>
                <w:szCs w:val="22"/>
              </w:rPr>
            </w:pPr>
            <w:r w:rsidRPr="00A66F92">
              <w:rPr>
                <w:sz w:val="22"/>
                <w:szCs w:val="22"/>
              </w:rPr>
              <w:t>- размещение хозяйственных строений и сооружений</w:t>
            </w:r>
          </w:p>
        </w:tc>
        <w:tc>
          <w:tcPr>
            <w:tcW w:w="4857"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 </w:t>
            </w:r>
          </w:p>
          <w:p w:rsidR="00A66F92" w:rsidRPr="00A66F92" w:rsidRDefault="00A66F92" w:rsidP="00A66F92">
            <w:pPr>
              <w:ind w:firstLine="33"/>
              <w:rPr>
                <w:sz w:val="22"/>
                <w:szCs w:val="22"/>
              </w:rPr>
            </w:pPr>
            <w:r w:rsidRPr="00A66F92">
              <w:rPr>
                <w:sz w:val="22"/>
                <w:szCs w:val="22"/>
              </w:rPr>
              <w:t xml:space="preserve">- максимальное количество этажей объектов капитального строительства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минимальные отступы от границ земельного участка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w:t>
            </w:r>
            <w:r w:rsidRPr="00A66F92">
              <w:rPr>
                <w:rFonts w:eastAsia="SimSun"/>
                <w:sz w:val="22"/>
                <w:szCs w:val="22"/>
                <w:lang w:eastAsia="zh-CN"/>
              </w:rPr>
              <w:t xml:space="preserve"> </w:t>
            </w:r>
            <w:r w:rsidRPr="00A66F92">
              <w:rPr>
                <w:sz w:val="22"/>
                <w:szCs w:val="22"/>
              </w:rPr>
              <w:t xml:space="preserve">максимальный процент застройки в границах земельного участка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tc>
        <w:tc>
          <w:tcPr>
            <w:tcW w:w="203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t>100/5000 кв.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ind w:firstLine="33"/>
              <w:rPr>
                <w:sz w:val="22"/>
                <w:szCs w:val="22"/>
              </w:rPr>
            </w:pPr>
            <w:r w:rsidRPr="00A66F92">
              <w:rPr>
                <w:sz w:val="22"/>
                <w:szCs w:val="22"/>
              </w:rPr>
              <w:t xml:space="preserve">3 этажа (включая </w:t>
            </w:r>
            <w:proofErr w:type="gramStart"/>
            <w:r w:rsidRPr="00A66F92">
              <w:rPr>
                <w:sz w:val="22"/>
                <w:szCs w:val="22"/>
              </w:rPr>
              <w:t>мансардный</w:t>
            </w:r>
            <w:proofErr w:type="gramEnd"/>
            <w:r w:rsidRPr="00A66F92">
              <w:rPr>
                <w:sz w:val="22"/>
                <w:szCs w:val="22"/>
              </w:rPr>
              <w:t>)</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rPr>
                <w:sz w:val="22"/>
                <w:szCs w:val="22"/>
              </w:rPr>
            </w:pPr>
            <w:r w:rsidRPr="00A66F92">
              <w:rPr>
                <w:sz w:val="22"/>
                <w:szCs w:val="22"/>
              </w:rPr>
              <w:t>3 м – от жилого строения;</w:t>
            </w: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1 м – от других построек </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40%</w:t>
            </w:r>
          </w:p>
          <w:p w:rsidR="00A66F92" w:rsidRPr="00A66F92" w:rsidRDefault="00A66F92" w:rsidP="00A66F92">
            <w:pPr>
              <w:keepLines/>
              <w:suppressAutoHyphens/>
              <w:overflowPunct w:val="0"/>
              <w:autoSpaceDE w:val="0"/>
              <w:ind w:firstLine="33"/>
              <w:textAlignment w:val="baseline"/>
              <w:rPr>
                <w:sz w:val="22"/>
                <w:szCs w:val="22"/>
              </w:rPr>
            </w:pP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13.3</w:t>
            </w:r>
          </w:p>
        </w:tc>
        <w:tc>
          <w:tcPr>
            <w:tcW w:w="1945"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Ведение дачного хозяйства</w:t>
            </w: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A66F92" w:rsidRPr="00A66F92" w:rsidRDefault="00A66F92" w:rsidP="00A66F92">
            <w:pPr>
              <w:rPr>
                <w:sz w:val="22"/>
                <w:szCs w:val="22"/>
              </w:rPr>
            </w:pPr>
            <w:r w:rsidRPr="00A66F92">
              <w:rPr>
                <w:sz w:val="22"/>
                <w:szCs w:val="22"/>
              </w:rPr>
              <w:lastRenderedPageBreak/>
              <w:t>- осуществление деятельности, связанной с выращиванием плодовых, ягодных, овощных, бахчевых или иных сельскохозяйственных культур и картофеля;</w:t>
            </w:r>
          </w:p>
          <w:p w:rsidR="00A66F92" w:rsidRPr="00A66F92" w:rsidRDefault="00A66F92" w:rsidP="00A66F92">
            <w:pPr>
              <w:rPr>
                <w:sz w:val="22"/>
                <w:szCs w:val="22"/>
              </w:rPr>
            </w:pPr>
            <w:r w:rsidRPr="00A66F92">
              <w:rPr>
                <w:sz w:val="22"/>
                <w:szCs w:val="22"/>
              </w:rPr>
              <w:t>- размещение хозяйственных строений и сооружений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ind w:firstLine="33"/>
              <w:rPr>
                <w:sz w:val="22"/>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ind w:firstLine="33"/>
              <w:rPr>
                <w:sz w:val="22"/>
                <w:szCs w:val="22"/>
              </w:rPr>
            </w:pPr>
          </w:p>
        </w:tc>
        <w:tc>
          <w:tcPr>
            <w:tcW w:w="2625" w:type="dxa"/>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ind w:firstLine="33"/>
              <w:rPr>
                <w:sz w:val="22"/>
                <w:szCs w:val="22"/>
              </w:rPr>
            </w:pPr>
          </w:p>
        </w:tc>
      </w:tr>
      <w:tr w:rsidR="00A66F92" w:rsidRPr="00A66F92" w:rsidTr="00A66F92">
        <w:tc>
          <w:tcPr>
            <w:tcW w:w="722" w:type="dxa"/>
            <w:tcBorders>
              <w:top w:val="single" w:sz="4" w:space="0" w:color="000000"/>
              <w:left w:val="single" w:sz="4" w:space="0" w:color="000000"/>
              <w:bottom w:val="single" w:sz="4" w:space="0" w:color="000000"/>
              <w:right w:val="single" w:sz="4" w:space="0" w:color="000000"/>
            </w:tcBorders>
            <w:vAlign w:val="center"/>
          </w:tcPr>
          <w:p w:rsidR="00A66F92" w:rsidRPr="00A66F92" w:rsidRDefault="00A66F92" w:rsidP="00A66F92">
            <w:pPr>
              <w:rPr>
                <w:sz w:val="22"/>
                <w:szCs w:val="22"/>
              </w:rPr>
            </w:pPr>
            <w:r w:rsidRPr="00A66F92">
              <w:rPr>
                <w:sz w:val="22"/>
                <w:szCs w:val="22"/>
              </w:rPr>
              <w:lastRenderedPageBreak/>
              <w:t>2.7.1</w:t>
            </w:r>
          </w:p>
        </w:tc>
        <w:tc>
          <w:tcPr>
            <w:tcW w:w="1945" w:type="dxa"/>
            <w:tcBorders>
              <w:top w:val="single" w:sz="4" w:space="0" w:color="000000"/>
              <w:left w:val="single" w:sz="4" w:space="0" w:color="000000"/>
              <w:bottom w:val="single" w:sz="4" w:space="0" w:color="000000"/>
              <w:right w:val="single" w:sz="4" w:space="0" w:color="000000"/>
            </w:tcBorders>
            <w:vAlign w:val="center"/>
          </w:tcPr>
          <w:p w:rsidR="00A66F92" w:rsidRPr="00A66F92" w:rsidRDefault="00A66F92" w:rsidP="00A66F92">
            <w:pPr>
              <w:rPr>
                <w:sz w:val="22"/>
                <w:szCs w:val="22"/>
              </w:rPr>
            </w:pPr>
            <w:r w:rsidRPr="00A66F92">
              <w:rPr>
                <w:sz w:val="22"/>
                <w:szCs w:val="22"/>
              </w:rPr>
              <w:t>Объекты гаражного назначения</w:t>
            </w:r>
          </w:p>
        </w:tc>
        <w:tc>
          <w:tcPr>
            <w:tcW w:w="3092"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autoSpaceDE w:val="0"/>
              <w:autoSpaceDN w:val="0"/>
              <w:adjustRightInd w:val="0"/>
              <w:rPr>
                <w:sz w:val="22"/>
                <w:szCs w:val="22"/>
              </w:rPr>
            </w:pPr>
            <w:r w:rsidRPr="00A66F92">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 </w:t>
            </w:r>
          </w:p>
          <w:p w:rsidR="00A66F92" w:rsidRPr="00A66F92" w:rsidRDefault="00A66F92" w:rsidP="00A66F92">
            <w:pPr>
              <w:rPr>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30/500 кв. м.;</w:t>
            </w:r>
          </w:p>
          <w:p w:rsidR="00A66F92" w:rsidRPr="00A66F92" w:rsidRDefault="00A66F92" w:rsidP="00A66F92">
            <w:pPr>
              <w:rPr>
                <w:sz w:val="22"/>
                <w:szCs w:val="22"/>
                <w:highlight w:val="yellow"/>
              </w:rPr>
            </w:pPr>
          </w:p>
          <w:p w:rsidR="00A66F92" w:rsidRPr="00A66F92" w:rsidRDefault="00A66F92" w:rsidP="00A66F92">
            <w:pPr>
              <w:rPr>
                <w:sz w:val="22"/>
                <w:szCs w:val="22"/>
                <w:highlight w:val="yellow"/>
              </w:rPr>
            </w:pPr>
          </w:p>
          <w:p w:rsidR="00A66F92" w:rsidRPr="00A66F92" w:rsidRDefault="00A66F92" w:rsidP="00A66F92">
            <w:pPr>
              <w:rPr>
                <w:sz w:val="22"/>
                <w:szCs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66F92" w:rsidRPr="00A66F92" w:rsidRDefault="00A66F92" w:rsidP="00A66F92">
            <w:pPr>
              <w:ind w:firstLine="33"/>
              <w:rPr>
                <w:sz w:val="22"/>
                <w:szCs w:val="22"/>
              </w:rPr>
            </w:pPr>
          </w:p>
        </w:tc>
      </w:tr>
      <w:tr w:rsidR="00A66F92" w:rsidRPr="00A66F92" w:rsidTr="00A66F92">
        <w:tc>
          <w:tcPr>
            <w:tcW w:w="15276" w:type="dxa"/>
            <w:gridSpan w:val="7"/>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jc w:val="center"/>
              <w:rPr>
                <w:sz w:val="22"/>
                <w:szCs w:val="22"/>
              </w:rPr>
            </w:pPr>
            <w:r w:rsidRPr="00A66F92">
              <w:rPr>
                <w:sz w:val="22"/>
                <w:szCs w:val="22"/>
              </w:rPr>
              <w:t>ВСПОМОГАТЕЛЬНЫЕ ВИДЫ И ПАРАМЕТРЫ РАЗРЕШЕННОГО ИСПОЛЬЗОВАНИЯ ЗЕМЕЛЬНЫХ УЧАСТКОВ И ОБЪЕКТОВ КАПИТАЛЬНОГО СТРОИТЕЛЬСТВАУСТАНОВЛЕННЫЕ К ОСНОВНЫМ И УСЛОВНО РАЗРЕШЕННЫМ ВИДАМ ИСПОЛЬЗОВАНИЯ</w:t>
            </w:r>
          </w:p>
        </w:tc>
      </w:tr>
      <w:tr w:rsidR="00A66F92" w:rsidRPr="00A66F92" w:rsidTr="00A66F92">
        <w:trPr>
          <w:trHeight w:val="845"/>
        </w:trPr>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keepLines/>
              <w:widowControl w:val="0"/>
              <w:rPr>
                <w:sz w:val="22"/>
                <w:szCs w:val="22"/>
              </w:rPr>
            </w:pPr>
            <w:r w:rsidRPr="00A66F92">
              <w:rPr>
                <w:sz w:val="22"/>
                <w:szCs w:val="22"/>
              </w:rPr>
              <w:t>3.1</w:t>
            </w:r>
          </w:p>
        </w:tc>
        <w:tc>
          <w:tcPr>
            <w:tcW w:w="1945"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водозаборы;</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lastRenderedPageBreak/>
              <w:t xml:space="preserve">- линии электропередач; </w:t>
            </w:r>
          </w:p>
          <w:p w:rsidR="00A66F92" w:rsidRPr="00A66F92" w:rsidRDefault="00A66F92" w:rsidP="00A66F92">
            <w:pPr>
              <w:rPr>
                <w:sz w:val="22"/>
                <w:szCs w:val="22"/>
              </w:rPr>
            </w:pPr>
            <w:r w:rsidRPr="00A66F92">
              <w:rPr>
                <w:sz w:val="22"/>
                <w:szCs w:val="22"/>
              </w:rPr>
              <w:t>-трансформаторные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телефонные станции;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rPr>
                <w:sz w:val="22"/>
                <w:szCs w:val="22"/>
              </w:rPr>
            </w:pPr>
            <w:r w:rsidRPr="00A66F92">
              <w:rPr>
                <w:sz w:val="22"/>
                <w:szCs w:val="22"/>
              </w:rPr>
              <w:t>- здания или помещения, предназначенные для приема населения и организаций в связи с предоставлением им коммунальных услуг.</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lastRenderedPageBreak/>
              <w:t xml:space="preserve">-минимальная/максимальная площадь земельных участков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-максимальное количество этажей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ind w:firstLine="33"/>
              <w:rPr>
                <w:sz w:val="22"/>
                <w:szCs w:val="22"/>
              </w:rPr>
            </w:pPr>
          </w:p>
          <w:p w:rsidR="00A66F92" w:rsidRPr="00A66F92" w:rsidRDefault="00A66F92" w:rsidP="00A66F92">
            <w:pPr>
              <w:widowControl w:val="0"/>
              <w:ind w:firstLine="33"/>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ind w:firstLine="33"/>
              <w:rPr>
                <w:bCs/>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rFonts w:eastAsia="SimSun"/>
                <w:sz w:val="22"/>
                <w:szCs w:val="22"/>
                <w:lang w:eastAsia="zh-CN"/>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lastRenderedPageBreak/>
              <w:t>1/50 000 кв.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2 этажа</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10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0,2 м</w:t>
            </w:r>
          </w:p>
          <w:p w:rsidR="00A66F92" w:rsidRPr="00A66F92" w:rsidRDefault="00A66F92" w:rsidP="00A66F92">
            <w:pPr>
              <w:ind w:firstLine="33"/>
              <w:rPr>
                <w:sz w:val="22"/>
                <w:szCs w:val="22"/>
              </w:rPr>
            </w:pPr>
            <w:r w:rsidRPr="00A66F92">
              <w:rPr>
                <w:sz w:val="22"/>
                <w:szCs w:val="22"/>
              </w:rPr>
              <w:t>3 м</w:t>
            </w:r>
            <w:r w:rsidRPr="00A66F92">
              <w:rPr>
                <w:color w:val="7030A0"/>
                <w:sz w:val="22"/>
                <w:szCs w:val="22"/>
              </w:rPr>
              <w:t xml:space="preserve"> </w:t>
            </w:r>
            <w:r w:rsidRPr="00A66F92">
              <w:rPr>
                <w:sz w:val="22"/>
                <w:szCs w:val="22"/>
              </w:rPr>
              <w:t>- для зданий;</w:t>
            </w:r>
          </w:p>
          <w:p w:rsidR="00A66F92" w:rsidRPr="00A66F92" w:rsidRDefault="00A66F92" w:rsidP="00A66F92">
            <w:pPr>
              <w:ind w:firstLine="33"/>
              <w:rPr>
                <w:sz w:val="22"/>
                <w:szCs w:val="22"/>
              </w:rPr>
            </w:pPr>
            <w:r w:rsidRPr="00A66F92">
              <w:rPr>
                <w:sz w:val="22"/>
                <w:szCs w:val="22"/>
              </w:rPr>
              <w:t xml:space="preserve">1м - для котельных, водозаборов, очистных </w:t>
            </w:r>
            <w:r w:rsidRPr="00A66F92">
              <w:rPr>
                <w:sz w:val="22"/>
                <w:szCs w:val="22"/>
              </w:rPr>
              <w:lastRenderedPageBreak/>
              <w:t>сооружений, насосных станций, трансформаторных подстанций, шкафных газорегуляторных пунктов и т.д.</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r w:rsidRPr="00A66F92">
              <w:rPr>
                <w:sz w:val="22"/>
                <w:szCs w:val="22"/>
              </w:rPr>
              <w:t>80%</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hideMark/>
          </w:tcPr>
          <w:p w:rsidR="00A66F92" w:rsidRPr="00A66F92" w:rsidRDefault="00A66F92" w:rsidP="00A66F92">
            <w:pPr>
              <w:ind w:firstLine="33"/>
              <w:rPr>
                <w:bCs/>
                <w:sz w:val="22"/>
                <w:szCs w:val="22"/>
              </w:rPr>
            </w:pPr>
            <w:r w:rsidRPr="00A66F92">
              <w:rPr>
                <w:bCs/>
                <w:sz w:val="22"/>
                <w:szCs w:val="22"/>
              </w:rPr>
              <w:lastRenderedPageBreak/>
              <w:t xml:space="preserve">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w:t>
            </w:r>
            <w:r w:rsidRPr="00A66F92">
              <w:rPr>
                <w:bCs/>
                <w:sz w:val="22"/>
                <w:szCs w:val="22"/>
              </w:rPr>
              <w:lastRenderedPageBreak/>
              <w:t>вспомогательных.</w:t>
            </w:r>
          </w:p>
          <w:p w:rsidR="00A66F92" w:rsidRPr="00A66F92" w:rsidRDefault="00A66F92" w:rsidP="00A66F92">
            <w:pPr>
              <w:ind w:firstLine="33"/>
              <w:rPr>
                <w:sz w:val="22"/>
                <w:szCs w:val="22"/>
              </w:rPr>
            </w:pPr>
          </w:p>
        </w:tc>
      </w:tr>
      <w:tr w:rsidR="00A66F92" w:rsidRPr="00A66F92" w:rsidTr="00A66F92">
        <w:trPr>
          <w:trHeight w:val="699"/>
        </w:trPr>
        <w:tc>
          <w:tcPr>
            <w:tcW w:w="72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keepLines/>
              <w:widowControl w:val="0"/>
            </w:pPr>
            <w:r w:rsidRPr="00A66F92">
              <w:rPr>
                <w:sz w:val="22"/>
                <w:szCs w:val="22"/>
              </w:rPr>
              <w:lastRenderedPageBreak/>
              <w:t>12.0</w:t>
            </w:r>
          </w:p>
        </w:tc>
        <w:tc>
          <w:tcPr>
            <w:tcW w:w="1945"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rPr>
                <w:sz w:val="22"/>
                <w:szCs w:val="22"/>
              </w:rPr>
            </w:pPr>
            <w:r w:rsidRPr="00A66F92">
              <w:rPr>
                <w:sz w:val="22"/>
                <w:szCs w:val="22"/>
              </w:rPr>
              <w:t>Общее пользование территории</w:t>
            </w:r>
          </w:p>
          <w:p w:rsidR="00A66F92" w:rsidRPr="00A66F92" w:rsidRDefault="00A66F92" w:rsidP="00A66F92">
            <w:pPr>
              <w:keepLines/>
              <w:widowControl w:val="0"/>
            </w:pPr>
          </w:p>
        </w:tc>
        <w:tc>
          <w:tcPr>
            <w:tcW w:w="3092" w:type="dxa"/>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rPr>
                <w:sz w:val="22"/>
                <w:szCs w:val="22"/>
              </w:rPr>
            </w:pPr>
            <w:r w:rsidRPr="00A66F92">
              <w:rPr>
                <w:sz w:val="22"/>
                <w:szCs w:val="22"/>
              </w:rPr>
              <w:t xml:space="preserve">- автомобильные дороги в границах населенных пунктов; </w:t>
            </w:r>
          </w:p>
          <w:p w:rsidR="00A66F92" w:rsidRPr="00A66F92" w:rsidRDefault="00A66F92" w:rsidP="00A66F92">
            <w:pPr>
              <w:rPr>
                <w:sz w:val="22"/>
                <w:szCs w:val="22"/>
              </w:rPr>
            </w:pPr>
            <w:r w:rsidRPr="00A66F92">
              <w:rPr>
                <w:sz w:val="22"/>
                <w:szCs w:val="22"/>
              </w:rPr>
              <w:t>- пешеходные тротуары;</w:t>
            </w:r>
          </w:p>
          <w:p w:rsidR="00A66F92" w:rsidRPr="00A66F92" w:rsidRDefault="00A66F92" w:rsidP="00A66F92">
            <w:pPr>
              <w:rPr>
                <w:sz w:val="22"/>
                <w:szCs w:val="22"/>
              </w:rPr>
            </w:pPr>
            <w:r w:rsidRPr="00A66F92">
              <w:rPr>
                <w:sz w:val="22"/>
                <w:szCs w:val="22"/>
              </w:rPr>
              <w:t xml:space="preserve">- пешеходные переходы; </w:t>
            </w:r>
          </w:p>
          <w:p w:rsidR="00A66F92" w:rsidRPr="00A66F92" w:rsidRDefault="00A66F92" w:rsidP="00A66F92">
            <w:r w:rsidRPr="00A66F92">
              <w:rPr>
                <w:sz w:val="22"/>
                <w:szCs w:val="22"/>
              </w:rPr>
              <w:t>- парки, скверы, бульвары, площади, набережные и другие места, постоянно открытые для посещения без взимания платы</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r w:rsidRPr="00A66F92">
              <w:rPr>
                <w:sz w:val="22"/>
                <w:szCs w:val="22"/>
              </w:rPr>
              <w:t>Действие градостроительного регламента не распространяется на земельные участки в границах территорий общего пользования</w:t>
            </w:r>
          </w:p>
          <w:p w:rsidR="00A66F92" w:rsidRPr="00A66F92" w:rsidRDefault="00A66F92" w:rsidP="00A66F92">
            <w:pPr>
              <w:ind w:firstLine="33"/>
              <w:rPr>
                <w:sz w:val="22"/>
                <w:szCs w:val="22"/>
              </w:rPr>
            </w:pP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ind w:firstLine="33"/>
              <w:rPr>
                <w:sz w:val="22"/>
                <w:szCs w:val="22"/>
              </w:rPr>
            </w:pPr>
          </w:p>
        </w:tc>
        <w:tc>
          <w:tcPr>
            <w:tcW w:w="2625" w:type="dxa"/>
            <w:tcBorders>
              <w:top w:val="single" w:sz="4" w:space="0" w:color="000000"/>
              <w:left w:val="single" w:sz="4" w:space="0" w:color="000000"/>
              <w:bottom w:val="single" w:sz="4" w:space="0" w:color="000000"/>
              <w:right w:val="single" w:sz="4" w:space="0" w:color="000000"/>
            </w:tcBorders>
            <w:shd w:val="clear" w:color="auto" w:fill="F2F2F2"/>
            <w:hideMark/>
          </w:tcPr>
          <w:p w:rsidR="00A66F92" w:rsidRPr="00A66F92" w:rsidRDefault="00A66F92" w:rsidP="00A66F92">
            <w:pPr>
              <w:ind w:firstLine="33"/>
              <w:rPr>
                <w:sz w:val="22"/>
                <w:szCs w:val="22"/>
              </w:rPr>
            </w:pPr>
            <w:r w:rsidRPr="00A66F92">
              <w:rPr>
                <w:sz w:val="22"/>
                <w:szCs w:val="22"/>
              </w:rPr>
              <w:t>Для установления вида разрешенного использования земельного участка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r>
    </w:tbl>
    <w:p w:rsidR="00A66F92" w:rsidRPr="00A66F92" w:rsidRDefault="00A66F92" w:rsidP="00A66F92">
      <w:pPr>
        <w:jc w:val="both"/>
        <w:rPr>
          <w:b/>
        </w:rPr>
      </w:pPr>
      <w:r w:rsidRPr="00A66F92">
        <w:rPr>
          <w:b/>
        </w:rPr>
        <w:t xml:space="preserve"> </w:t>
      </w:r>
      <w:bookmarkStart w:id="251" w:name="_Toc268487187"/>
      <w:bookmarkStart w:id="252" w:name="_Toc268488007"/>
      <w:bookmarkStart w:id="253" w:name="_Toc290561481"/>
      <w:bookmarkStart w:id="254" w:name="_Toc290562119"/>
      <w:bookmarkEnd w:id="250"/>
    </w:p>
    <w:p w:rsidR="00A66F92" w:rsidRPr="00A66F92" w:rsidRDefault="00A66F92" w:rsidP="00A66F92">
      <w:pPr>
        <w:autoSpaceDE w:val="0"/>
        <w:autoSpaceDN w:val="0"/>
        <w:adjustRightInd w:val="0"/>
        <w:jc w:val="center"/>
        <w:rPr>
          <w:b/>
        </w:rPr>
      </w:pPr>
      <w:bookmarkStart w:id="255" w:name="_Toc467576526"/>
      <w:r w:rsidRPr="00A66F92">
        <w:rPr>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5"/>
      </w:tblGrid>
      <w:tr w:rsidR="00A66F92" w:rsidRPr="00A66F92" w:rsidTr="00A66F92">
        <w:tc>
          <w:tcPr>
            <w:tcW w:w="5000" w:type="pct"/>
            <w:vAlign w:val="center"/>
          </w:tcPr>
          <w:p w:rsidR="00A66F92" w:rsidRPr="00A66F92" w:rsidRDefault="00A66F92" w:rsidP="00A66F92">
            <w:pPr>
              <w:autoSpaceDE w:val="0"/>
              <w:autoSpaceDN w:val="0"/>
              <w:adjustRightInd w:val="0"/>
              <w:jc w:val="center"/>
              <w:rPr>
                <w:b/>
                <w:sz w:val="22"/>
                <w:szCs w:val="22"/>
              </w:rPr>
            </w:pPr>
            <w:r w:rsidRPr="00A66F92">
              <w:rPr>
                <w:b/>
                <w:sz w:val="22"/>
                <w:szCs w:val="22"/>
              </w:rPr>
              <w:t>Вид ограничения</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 xml:space="preserve">Для участков, расположенных в границах санитарно-защитных зон промышленных и сельскохозяйственных предприятий, действуют дополнительные </w:t>
            </w:r>
            <w:r w:rsidRPr="00A66F92">
              <w:rPr>
                <w:sz w:val="22"/>
                <w:szCs w:val="22"/>
              </w:rPr>
              <w:lastRenderedPageBreak/>
              <w:t>регламенты в соответствии со ст. 25.1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lastRenderedPageBreak/>
              <w:t xml:space="preserve">Для участков, расположенных в границах </w:t>
            </w:r>
            <w:proofErr w:type="spellStart"/>
            <w:r w:rsidRPr="00A66F92">
              <w:rPr>
                <w:sz w:val="22"/>
                <w:szCs w:val="22"/>
              </w:rPr>
              <w:t>водоохранных</w:t>
            </w:r>
            <w:proofErr w:type="spellEnd"/>
            <w:r w:rsidRPr="00A66F92">
              <w:rPr>
                <w:sz w:val="22"/>
                <w:szCs w:val="22"/>
              </w:rPr>
              <w:t xml:space="preserve"> зон </w:t>
            </w:r>
            <w:r w:rsidRPr="00A66F92">
              <w:t>и прибрежных защитных полос</w:t>
            </w:r>
            <w:r w:rsidRPr="00A66F92">
              <w:rPr>
                <w:sz w:val="22"/>
                <w:szCs w:val="22"/>
              </w:rPr>
              <w:t xml:space="preserve"> действуют дополнительные регламенты в соответствии со ст. 25.8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расположенных в границах защитных или охранных зон объектов культурного назначения действуют дополнительные регламенты в соответствии со ст. 25.7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расположенных в зонах 1% затопления действуют дополнительные регламенты в соответствии со ст. 25.9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расположенных в границах санитарно-защитных зон объектов спецназначения действуют дополнительные регламенты в соответствии со ст. 25.2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на которых расположены источники питьевого водоснабжения, действуют дополнительные регламенты в соответствии со ст. 25.6 настоящих Правил</w:t>
            </w:r>
          </w:p>
        </w:tc>
      </w:tr>
    </w:tbl>
    <w:p w:rsidR="00A66F92" w:rsidRPr="00A66F92" w:rsidRDefault="00A66F92" w:rsidP="00A66F92">
      <w:pPr>
        <w:rPr>
          <w:shd w:val="clear" w:color="auto" w:fill="FFFFFF"/>
        </w:rPr>
      </w:pPr>
    </w:p>
    <w:p w:rsidR="00A66F92" w:rsidRPr="00A66F92" w:rsidRDefault="00A66F92" w:rsidP="00A66F92">
      <w:pPr>
        <w:ind w:firstLine="708"/>
      </w:pPr>
      <w:r w:rsidRPr="00A66F92">
        <w:t>ПРИМЕЧАНИЯ:</w:t>
      </w:r>
    </w:p>
    <w:p w:rsidR="00A66F92" w:rsidRPr="00A66F92" w:rsidRDefault="00A66F92" w:rsidP="00A66F92">
      <w:pPr>
        <w:numPr>
          <w:ilvl w:val="0"/>
          <w:numId w:val="5"/>
        </w:numPr>
        <w:tabs>
          <w:tab w:val="left" w:pos="1134"/>
        </w:tabs>
        <w:autoSpaceDE w:val="0"/>
        <w:ind w:firstLine="709"/>
        <w:jc w:val="both"/>
        <w:rPr>
          <w:rFonts w:eastAsia="Calibri"/>
        </w:rPr>
      </w:pPr>
      <w:r w:rsidRPr="00A66F92">
        <w:rPr>
          <w:rFonts w:eastAsia="Calibri"/>
        </w:rPr>
        <w:t xml:space="preserve"> В сложившейся индивидуальной жилой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w:t>
      </w:r>
      <w:r w:rsidRPr="00A66F92">
        <w:rPr>
          <w:rFonts w:eastAsia="Calibri"/>
          <w:i/>
        </w:rPr>
        <w:t xml:space="preserve">(заверяется нотариально) </w:t>
      </w:r>
      <w:r w:rsidRPr="00A66F92">
        <w:rPr>
          <w:rFonts w:eastAsia="Calibri"/>
        </w:rPr>
        <w:t>составляет не менее:</w:t>
      </w:r>
    </w:p>
    <w:p w:rsidR="00A66F92" w:rsidRPr="00A66F92" w:rsidRDefault="00A66F92" w:rsidP="00A66F92">
      <w:pPr>
        <w:autoSpaceDE w:val="0"/>
        <w:rPr>
          <w:rFonts w:eastAsia="Calibri"/>
        </w:rPr>
      </w:pPr>
      <w:r w:rsidRPr="00A66F92">
        <w:rPr>
          <w:rFonts w:eastAsia="Calibri"/>
        </w:rPr>
        <w:t>1,0 м - для одноэтажного жилого дома,</w:t>
      </w:r>
    </w:p>
    <w:p w:rsidR="00A66F92" w:rsidRPr="00A66F92" w:rsidRDefault="00A66F92" w:rsidP="00A66F92">
      <w:pPr>
        <w:autoSpaceDE w:val="0"/>
        <w:rPr>
          <w:rFonts w:eastAsia="Calibri"/>
        </w:rPr>
      </w:pPr>
      <w:r w:rsidRPr="00A66F92">
        <w:rPr>
          <w:rFonts w:eastAsia="Calibri"/>
        </w:rPr>
        <w:t>1,5 м - для двухэтажного жилого дома,</w:t>
      </w:r>
    </w:p>
    <w:p w:rsidR="00A66F92" w:rsidRPr="00A66F92" w:rsidRDefault="00A66F92" w:rsidP="00A66F92">
      <w:pPr>
        <w:autoSpaceDE w:val="0"/>
      </w:pPr>
      <w:r w:rsidRPr="00A66F92">
        <w:rPr>
          <w:rFonts w:eastAsia="Calibri"/>
        </w:rPr>
        <w:t>2,0 м - для трехэтажного жилого дома, при условии, что расстояние до расположенного на соседнем земельном участке жилого дома не менее 6 м;</w:t>
      </w:r>
    </w:p>
    <w:p w:rsidR="00A66F92" w:rsidRPr="00A66F92" w:rsidRDefault="00A66F92" w:rsidP="00A66F92">
      <w:pPr>
        <w:numPr>
          <w:ilvl w:val="0"/>
          <w:numId w:val="5"/>
        </w:numPr>
        <w:tabs>
          <w:tab w:val="left" w:pos="1276"/>
        </w:tabs>
        <w:ind w:firstLine="709"/>
        <w:jc w:val="both"/>
      </w:pPr>
      <w:r w:rsidRPr="00A66F92">
        <w:t>При реконструкции объектов капитального строительства в сложившейся застройке предельные параметры разрешенного строительства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отступов, указанных в п. 1.</w:t>
      </w:r>
    </w:p>
    <w:p w:rsidR="00A66F92" w:rsidRPr="00A66F92" w:rsidRDefault="00A66F92" w:rsidP="00A66F92">
      <w:pPr>
        <w:numPr>
          <w:ilvl w:val="0"/>
          <w:numId w:val="5"/>
        </w:numPr>
        <w:tabs>
          <w:tab w:val="left" w:pos="1276"/>
        </w:tabs>
        <w:autoSpaceDE w:val="0"/>
        <w:autoSpaceDN w:val="0"/>
        <w:adjustRightInd w:val="0"/>
        <w:ind w:firstLine="709"/>
        <w:contextualSpacing/>
        <w:jc w:val="both"/>
        <w:rPr>
          <w:lang w:val="x-none" w:eastAsia="x-none"/>
        </w:rPr>
      </w:pPr>
      <w:r w:rsidRPr="00A66F92">
        <w:rPr>
          <w:lang w:val="x-none" w:eastAsia="x-none"/>
        </w:rPr>
        <w:t>Не допускается размещение вспомогательных строений (за исключением гаража) перед основным строением со стороны улиц и проездов.</w:t>
      </w:r>
    </w:p>
    <w:p w:rsidR="00A66F92" w:rsidRPr="00A66F92" w:rsidRDefault="00A66F92" w:rsidP="00A66F92">
      <w:pPr>
        <w:numPr>
          <w:ilvl w:val="0"/>
          <w:numId w:val="5"/>
        </w:numPr>
        <w:tabs>
          <w:tab w:val="left" w:pos="1276"/>
        </w:tabs>
        <w:ind w:firstLine="709"/>
        <w:jc w:val="both"/>
      </w:pPr>
      <w:r w:rsidRPr="00A66F92">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proofErr w:type="gramStart"/>
      <w:r w:rsidRPr="00A66F92">
        <w:t>возможно</w:t>
      </w:r>
      <w:proofErr w:type="gramEnd"/>
      <w:r w:rsidRPr="00A66F92">
        <w:t xml:space="preserve"> если площадь таких помещений не превышает 15% общей площади помещений дома.</w:t>
      </w:r>
    </w:p>
    <w:p w:rsidR="00A66F92" w:rsidRPr="00A66F92" w:rsidRDefault="00A66F92" w:rsidP="00A66F92">
      <w:pPr>
        <w:jc w:val="center"/>
      </w:pPr>
    </w:p>
    <w:p w:rsidR="00A66F92" w:rsidRPr="00A66F92" w:rsidRDefault="00A66F92" w:rsidP="00A66F92">
      <w:pPr>
        <w:jc w:val="center"/>
      </w:pPr>
    </w:p>
    <w:p w:rsidR="00A66F92" w:rsidRPr="00A66F92" w:rsidRDefault="00A66F92" w:rsidP="00A66F92">
      <w:pPr>
        <w:jc w:val="center"/>
      </w:pPr>
    </w:p>
    <w:p w:rsidR="00A66F92" w:rsidRPr="00A66F92" w:rsidRDefault="00A66F92" w:rsidP="00A66F92">
      <w:pPr>
        <w:jc w:val="center"/>
      </w:pPr>
    </w:p>
    <w:p w:rsidR="00A66F92" w:rsidRPr="00A66F92" w:rsidRDefault="00A66F92" w:rsidP="00A66F92">
      <w:pPr>
        <w:rPr>
          <w:sz w:val="26"/>
          <w:szCs w:val="26"/>
        </w:rPr>
        <w:sectPr w:rsidR="00A66F92" w:rsidRPr="00A66F92">
          <w:pgSz w:w="16838" w:h="11906" w:orient="landscape"/>
          <w:pgMar w:top="1134" w:right="851" w:bottom="1134" w:left="851" w:header="709" w:footer="709" w:gutter="0"/>
          <w:cols w:space="720"/>
        </w:sectPr>
      </w:pPr>
    </w:p>
    <w:p w:rsidR="00A66F92" w:rsidRPr="00A66F92" w:rsidRDefault="00A66F92" w:rsidP="00A66F92">
      <w:pPr>
        <w:keepNext/>
        <w:ind w:right="-1050"/>
        <w:jc w:val="both"/>
        <w:outlineLvl w:val="2"/>
        <w:rPr>
          <w:b/>
        </w:rPr>
      </w:pPr>
    </w:p>
    <w:p w:rsidR="00A66F92" w:rsidRPr="00A66F92" w:rsidRDefault="00A66F92" w:rsidP="00A66F92">
      <w:pPr>
        <w:keepNext/>
        <w:ind w:right="-1050"/>
        <w:jc w:val="both"/>
        <w:outlineLvl w:val="2"/>
        <w:rPr>
          <w:b/>
        </w:rPr>
      </w:pPr>
      <w:r w:rsidRPr="00A66F92">
        <w:rPr>
          <w:b/>
        </w:rPr>
        <w:t>Статья 20. Общественно-деловые зоны</w:t>
      </w:r>
      <w:bookmarkEnd w:id="251"/>
      <w:bookmarkEnd w:id="252"/>
      <w:bookmarkEnd w:id="253"/>
      <w:bookmarkEnd w:id="254"/>
      <w:bookmarkEnd w:id="255"/>
    </w:p>
    <w:p w:rsidR="00A66F92" w:rsidRPr="00A66F92" w:rsidRDefault="00A66F92" w:rsidP="00A66F92">
      <w:pPr>
        <w:keepNext/>
        <w:tabs>
          <w:tab w:val="left" w:pos="4395"/>
        </w:tabs>
        <w:ind w:right="-1050"/>
        <w:outlineLvl w:val="2"/>
        <w:rPr>
          <w:b/>
        </w:rPr>
      </w:pPr>
      <w:bookmarkStart w:id="256" w:name="_Toc268485114"/>
      <w:bookmarkStart w:id="257" w:name="_Toc268487188"/>
      <w:bookmarkStart w:id="258" w:name="_Toc268488008"/>
      <w:r w:rsidRPr="00A66F92">
        <w:rPr>
          <w:b/>
          <w:szCs w:val="20"/>
        </w:rPr>
        <w:t xml:space="preserve">20.1 </w:t>
      </w:r>
      <w:bookmarkEnd w:id="256"/>
      <w:bookmarkEnd w:id="257"/>
      <w:bookmarkEnd w:id="258"/>
      <w:r w:rsidRPr="00A66F92">
        <w:rPr>
          <w:b/>
        </w:rPr>
        <w:t>Многофункциональная общественно-деловая зона – ОД</w:t>
      </w:r>
    </w:p>
    <w:p w:rsidR="00A66F92" w:rsidRPr="00A66F92" w:rsidRDefault="00A66F92" w:rsidP="00A66F92">
      <w:pPr>
        <w:autoSpaceDE w:val="0"/>
        <w:autoSpaceDN w:val="0"/>
        <w:adjustRightInd w:val="0"/>
        <w:ind w:firstLine="708"/>
        <w:rPr>
          <w:bCs/>
        </w:rPr>
      </w:pPr>
      <w:r w:rsidRPr="00A66F92">
        <w:t xml:space="preserve">На территории </w:t>
      </w:r>
      <w:r w:rsidRPr="00A66F92">
        <w:rPr>
          <w:bCs/>
        </w:rPr>
        <w:t xml:space="preserve">Чернавского сельского </w:t>
      </w:r>
      <w:r w:rsidRPr="00A66F92">
        <w:t>поселения выделяются участки многофункциональной общественно-деловой зоны</w:t>
      </w:r>
      <w:r w:rsidRPr="00A66F92">
        <w:rPr>
          <w:bCs/>
        </w:rPr>
        <w:t>, в том числе:</w:t>
      </w:r>
    </w:p>
    <w:p w:rsidR="00A66F92" w:rsidRPr="00A66F92" w:rsidRDefault="00A66F92" w:rsidP="00A66F92">
      <w:pPr>
        <w:ind w:firstLine="567"/>
        <w:jc w:val="both"/>
      </w:pPr>
      <w:r w:rsidRPr="00A66F92">
        <w:t>в населенном пункте село Чернавка – 4 участка;</w:t>
      </w:r>
    </w:p>
    <w:p w:rsidR="00A66F92" w:rsidRPr="00A66F92" w:rsidRDefault="00A66F92" w:rsidP="00A66F92">
      <w:pPr>
        <w:ind w:firstLine="567"/>
        <w:jc w:val="both"/>
      </w:pPr>
      <w:r w:rsidRPr="00A66F92">
        <w:t xml:space="preserve">в населенном пункте поселок </w:t>
      </w:r>
      <w:proofErr w:type="spellStart"/>
      <w:r w:rsidRPr="00A66F92">
        <w:t>Щербачовка</w:t>
      </w:r>
      <w:proofErr w:type="spellEnd"/>
      <w:r w:rsidRPr="00A66F92">
        <w:t xml:space="preserve"> – 2 участка.</w:t>
      </w:r>
    </w:p>
    <w:p w:rsidR="00A66F92" w:rsidRPr="00A66F92" w:rsidRDefault="00A66F92" w:rsidP="00A66F92">
      <w:pPr>
        <w:jc w:val="both"/>
      </w:pPr>
      <w:bookmarkStart w:id="259" w:name="_Toc268487394"/>
      <w:bookmarkStart w:id="260" w:name="_Toc268488214"/>
      <w:bookmarkStart w:id="261" w:name="_Toc290561483"/>
      <w:bookmarkStart w:id="262" w:name="_Toc290562121"/>
      <w:bookmarkStart w:id="263" w:name="_Toc295395899"/>
    </w:p>
    <w:p w:rsidR="00A66F92" w:rsidRPr="00A66F92" w:rsidRDefault="00A66F92" w:rsidP="00A66F92">
      <w:pPr>
        <w:autoSpaceDE w:val="0"/>
        <w:autoSpaceDN w:val="0"/>
        <w:adjustRightInd w:val="0"/>
        <w:ind w:firstLine="567"/>
        <w:rPr>
          <w:b/>
        </w:rPr>
      </w:pPr>
      <w:r w:rsidRPr="00A66F92">
        <w:rPr>
          <w:b/>
        </w:rPr>
        <w:t>Градостроительный регламент</w:t>
      </w:r>
    </w:p>
    <w:tbl>
      <w:tblPr>
        <w:tblpPr w:leftFromText="180" w:rightFromText="180"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2236"/>
        <w:gridCol w:w="4078"/>
        <w:gridCol w:w="3087"/>
        <w:gridCol w:w="379"/>
        <w:gridCol w:w="1742"/>
        <w:gridCol w:w="305"/>
        <w:gridCol w:w="2176"/>
      </w:tblGrid>
      <w:tr w:rsidR="00A66F92" w:rsidRPr="00A66F92" w:rsidTr="00A66F92">
        <w:trPr>
          <w:trHeight w:val="571"/>
          <w:tblHeader/>
        </w:trPr>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b/>
                <w:sz w:val="22"/>
                <w:szCs w:val="22"/>
              </w:rPr>
            </w:pPr>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756" w:type="pct"/>
            <w:vMerge w:val="restar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ind w:firstLine="35"/>
              <w:jc w:val="center"/>
              <w:rPr>
                <w:b/>
                <w:sz w:val="22"/>
                <w:szCs w:val="22"/>
              </w:rPr>
            </w:pPr>
            <w:r w:rsidRPr="00A66F92">
              <w:rPr>
                <w:b/>
                <w:sz w:val="22"/>
                <w:szCs w:val="22"/>
              </w:rPr>
              <w:t>Виды разрешенного использования  (ВРИ) земельных участков</w:t>
            </w:r>
          </w:p>
        </w:tc>
        <w:tc>
          <w:tcPr>
            <w:tcW w:w="1379" w:type="pct"/>
            <w:vMerge w:val="restar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2600" w:type="pct"/>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570"/>
          <w:tblHeader/>
        </w:trPr>
        <w:tc>
          <w:tcPr>
            <w:tcW w:w="265" w:type="pct"/>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ind w:firstLine="35"/>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b/>
                <w:sz w:val="22"/>
                <w:szCs w:val="22"/>
              </w:rPr>
            </w:pPr>
          </w:p>
        </w:tc>
        <w:tc>
          <w:tcPr>
            <w:tcW w:w="104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jc w:val="center"/>
              <w:rPr>
                <w:b/>
                <w:sz w:val="22"/>
                <w:szCs w:val="22"/>
              </w:rPr>
            </w:pPr>
            <w:r w:rsidRPr="00A66F92">
              <w:rPr>
                <w:b/>
                <w:sz w:val="22"/>
                <w:szCs w:val="22"/>
              </w:rPr>
              <w:t>Показатель</w:t>
            </w:r>
          </w:p>
        </w:tc>
        <w:tc>
          <w:tcPr>
            <w:tcW w:w="717"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jc w:val="center"/>
              <w:rPr>
                <w:b/>
                <w:sz w:val="22"/>
                <w:szCs w:val="22"/>
              </w:rPr>
            </w:pPr>
            <w:r w:rsidRPr="00A66F92">
              <w:rPr>
                <w:b/>
                <w:sz w:val="22"/>
                <w:szCs w:val="22"/>
              </w:rPr>
              <w:t>Предельные параметры</w:t>
            </w:r>
          </w:p>
        </w:tc>
        <w:tc>
          <w:tcPr>
            <w:tcW w:w="839"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jc w:val="center"/>
              <w:rPr>
                <w:b/>
                <w:sz w:val="22"/>
                <w:szCs w:val="22"/>
              </w:rPr>
            </w:pPr>
            <w:r w:rsidRPr="00A66F92">
              <w:rPr>
                <w:b/>
                <w:sz w:val="22"/>
                <w:szCs w:val="22"/>
              </w:rPr>
              <w:t>Примечания</w:t>
            </w:r>
          </w:p>
        </w:tc>
      </w:tr>
      <w:tr w:rsidR="00A66F92" w:rsidRPr="00A66F92" w:rsidTr="00A66F92">
        <w:trPr>
          <w:trHeight w:val="538"/>
        </w:trPr>
        <w:tc>
          <w:tcPr>
            <w:tcW w:w="5000" w:type="pct"/>
            <w:gridSpan w:val="8"/>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sz w:val="22"/>
                <w:szCs w:val="22"/>
              </w:rPr>
            </w:pPr>
            <w:r w:rsidRPr="00A66F92">
              <w:rPr>
                <w:sz w:val="22"/>
                <w:szCs w:val="22"/>
              </w:rPr>
              <w:t>ОСНОВНЫЕ ВИДЫ И ПАРАМЕТРЫ РАЗРЕШЕННОГО ИСПОЛЬЗОВАНИЯ ЗЕМЕЛЬНЫХ УЧАСТКОВ И ОБЪЕКТОВ КАПИТАЛЬНОГО СТРОИТЕЛЬСТВА</w:t>
            </w:r>
          </w:p>
        </w:tc>
      </w:tr>
      <w:tr w:rsidR="00A66F92" w:rsidRPr="00A66F92" w:rsidTr="00A66F92">
        <w:trPr>
          <w:trHeight w:val="268"/>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lang w:eastAsia="en-US" w:bidi="en-US"/>
              </w:rPr>
            </w:pPr>
            <w:r w:rsidRPr="00A66F92">
              <w:rPr>
                <w:sz w:val="22"/>
                <w:szCs w:val="22"/>
                <w:lang w:eastAsia="en-US" w:bidi="en-US"/>
              </w:rPr>
              <w:t>3.8</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ind w:firstLine="35"/>
              <w:rPr>
                <w:sz w:val="22"/>
                <w:szCs w:val="22"/>
                <w:lang w:eastAsia="en-US" w:bidi="en-US"/>
              </w:rPr>
            </w:pPr>
            <w:r w:rsidRPr="00A66F92">
              <w:rPr>
                <w:sz w:val="22"/>
                <w:szCs w:val="22"/>
                <w:lang w:eastAsia="en-US" w:bidi="en-US"/>
              </w:rPr>
              <w:t>Общественное управление</w:t>
            </w:r>
          </w:p>
          <w:p w:rsidR="00A66F92" w:rsidRPr="00A66F92" w:rsidRDefault="00A66F92" w:rsidP="00A66F92">
            <w:pPr>
              <w:ind w:firstLine="35"/>
              <w:rPr>
                <w:sz w:val="22"/>
                <w:szCs w:val="22"/>
              </w:rPr>
            </w:pP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tc>
        <w:tc>
          <w:tcPr>
            <w:tcW w:w="1044" w:type="pct"/>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минимальная/максимальная площадь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rPr>
                <w:sz w:val="22"/>
                <w:szCs w:val="22"/>
              </w:rPr>
            </w:pPr>
          </w:p>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 xml:space="preserve">- максимальное количество этажей зданий </w:t>
            </w:r>
          </w:p>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 xml:space="preserve">- максимальная высота объектов строительства от уровня земли до верха перекрытия последнего этажа (или конька кровли) </w:t>
            </w:r>
          </w:p>
          <w:p w:rsidR="00A66F92" w:rsidRPr="00A66F92" w:rsidRDefault="00A66F92" w:rsidP="00A66F92">
            <w:pPr>
              <w:widowControl w:val="0"/>
              <w:rPr>
                <w:rFonts w:eastAsia="SimSun"/>
                <w:sz w:val="22"/>
                <w:szCs w:val="22"/>
                <w:lang w:eastAsia="zh-CN"/>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минимальный процент озеленения   от площади земельного участка</w:t>
            </w:r>
          </w:p>
        </w:tc>
        <w:tc>
          <w:tcPr>
            <w:tcW w:w="717" w:type="pct"/>
            <w:gridSpan w:val="2"/>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100/20 000 кв. м</w:t>
            </w:r>
          </w:p>
          <w:p w:rsidR="00A66F92" w:rsidRPr="00A66F92" w:rsidRDefault="00A66F92" w:rsidP="00A66F92">
            <w:pPr>
              <w:rPr>
                <w:sz w:val="22"/>
                <w:szCs w:val="22"/>
              </w:rPr>
            </w:pPr>
            <w:r w:rsidRPr="00A66F92">
              <w:rPr>
                <w:sz w:val="22"/>
                <w:szCs w:val="22"/>
              </w:rPr>
              <w:t>100/50 000 кв. м (для спортивных сооружений)</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3 м </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4 </w:t>
            </w:r>
            <w:proofErr w:type="spellStart"/>
            <w:r w:rsidRPr="00A66F92">
              <w:rPr>
                <w:sz w:val="22"/>
                <w:szCs w:val="22"/>
              </w:rPr>
              <w:t>эт</w:t>
            </w:r>
            <w:proofErr w:type="spellEnd"/>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15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rPr>
                <w:sz w:val="22"/>
                <w:szCs w:val="22"/>
              </w:rPr>
            </w:pPr>
            <w:r w:rsidRPr="00A66F92">
              <w:rPr>
                <w:sz w:val="22"/>
                <w:szCs w:val="22"/>
              </w:rPr>
              <w:t xml:space="preserve">60% </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color w:val="002060"/>
                <w:sz w:val="22"/>
                <w:szCs w:val="22"/>
              </w:rPr>
            </w:pPr>
            <w:r w:rsidRPr="00A66F92">
              <w:rPr>
                <w:sz w:val="22"/>
                <w:szCs w:val="22"/>
              </w:rPr>
              <w:t>15 %</w:t>
            </w:r>
          </w:p>
        </w:tc>
        <w:tc>
          <w:tcPr>
            <w:tcW w:w="839" w:type="pct"/>
            <w:gridSpan w:val="2"/>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rPr>
                <w:bCs/>
                <w:sz w:val="22"/>
                <w:szCs w:val="22"/>
              </w:rPr>
            </w:pPr>
            <w:r w:rsidRPr="00A66F92">
              <w:rPr>
                <w:bCs/>
                <w:sz w:val="22"/>
                <w:szCs w:val="22"/>
              </w:rPr>
              <w:lastRenderedPageBreak/>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A66F92" w:rsidRPr="00A66F92" w:rsidRDefault="00A66F92" w:rsidP="00A66F92">
            <w:pPr>
              <w:rPr>
                <w:bCs/>
                <w:sz w:val="22"/>
                <w:szCs w:val="22"/>
              </w:rPr>
            </w:pPr>
          </w:p>
          <w:p w:rsidR="00A66F92" w:rsidRPr="00A66F92" w:rsidRDefault="00A66F92" w:rsidP="00A66F92">
            <w:pPr>
              <w:rPr>
                <w:bCs/>
                <w:sz w:val="22"/>
                <w:szCs w:val="22"/>
              </w:rPr>
            </w:pPr>
          </w:p>
          <w:p w:rsidR="00A66F92" w:rsidRPr="00A66F92" w:rsidRDefault="00A66F92" w:rsidP="00A66F92">
            <w:pPr>
              <w:rPr>
                <w:sz w:val="22"/>
                <w:szCs w:val="22"/>
              </w:rPr>
            </w:pPr>
            <w:r w:rsidRPr="00A66F92">
              <w:rPr>
                <w:sz w:val="22"/>
                <w:szCs w:val="22"/>
              </w:rPr>
              <w:t xml:space="preserve">На территории участков общественно-деловых зданий, предприятий обслуживания, торговых центров, предприятий индустрии развлечений </w:t>
            </w:r>
            <w:r w:rsidRPr="00A66F92">
              <w:rPr>
                <w:sz w:val="22"/>
                <w:szCs w:val="22"/>
              </w:rPr>
              <w:lastRenderedPageBreak/>
              <w:t xml:space="preserve">и др. должна быть предусмотрена парковка с расчетным количеством </w:t>
            </w:r>
            <w:proofErr w:type="spellStart"/>
            <w:r w:rsidRPr="00A66F92">
              <w:rPr>
                <w:sz w:val="22"/>
                <w:szCs w:val="22"/>
              </w:rPr>
              <w:t>машино</w:t>
            </w:r>
            <w:proofErr w:type="spellEnd"/>
            <w:r w:rsidRPr="00A66F92">
              <w:rPr>
                <w:sz w:val="22"/>
                <w:szCs w:val="22"/>
              </w:rPr>
              <w:t>-мест</w:t>
            </w:r>
          </w:p>
          <w:p w:rsidR="00A66F92" w:rsidRPr="00A66F92" w:rsidRDefault="00A66F92" w:rsidP="00A66F92">
            <w:pPr>
              <w:widowControl w:val="0"/>
              <w:autoSpaceDE w:val="0"/>
              <w:autoSpaceDN w:val="0"/>
              <w:adjustRightInd w:val="0"/>
              <w:rPr>
                <w:sz w:val="22"/>
                <w:szCs w:val="22"/>
              </w:rPr>
            </w:pPr>
          </w:p>
          <w:p w:rsidR="00A66F92" w:rsidRPr="00A66F92" w:rsidRDefault="00A66F92" w:rsidP="00A66F92">
            <w:pPr>
              <w:widowControl w:val="0"/>
              <w:autoSpaceDE w:val="0"/>
              <w:autoSpaceDN w:val="0"/>
              <w:adjustRightInd w:val="0"/>
              <w:rPr>
                <w:sz w:val="22"/>
                <w:szCs w:val="22"/>
              </w:rPr>
            </w:pPr>
            <w:r w:rsidRPr="00A66F92">
              <w:rPr>
                <w:sz w:val="22"/>
                <w:szCs w:val="22"/>
              </w:rPr>
              <w:t>Предельные размеры земельных участков для размещения гостиниц при числе мест гостиницы:</w:t>
            </w:r>
          </w:p>
          <w:p w:rsidR="00A66F92" w:rsidRPr="00A66F92" w:rsidRDefault="00A66F92" w:rsidP="00A66F92">
            <w:pPr>
              <w:widowControl w:val="0"/>
              <w:autoSpaceDE w:val="0"/>
              <w:autoSpaceDN w:val="0"/>
              <w:adjustRightInd w:val="0"/>
              <w:rPr>
                <w:sz w:val="22"/>
                <w:szCs w:val="22"/>
              </w:rPr>
            </w:pPr>
            <w:r w:rsidRPr="00A66F92">
              <w:rPr>
                <w:sz w:val="22"/>
                <w:szCs w:val="22"/>
              </w:rPr>
              <w:t>- от 25 до 100 мест - 55 кв. м. на 1 место;</w:t>
            </w:r>
          </w:p>
          <w:p w:rsidR="00A66F92" w:rsidRPr="00A66F92" w:rsidRDefault="00A66F92" w:rsidP="00A66F92">
            <w:pPr>
              <w:widowControl w:val="0"/>
              <w:autoSpaceDE w:val="0"/>
              <w:autoSpaceDN w:val="0"/>
              <w:adjustRightInd w:val="0"/>
              <w:rPr>
                <w:sz w:val="22"/>
                <w:szCs w:val="22"/>
              </w:rPr>
            </w:pPr>
            <w:r w:rsidRPr="00A66F92">
              <w:rPr>
                <w:sz w:val="22"/>
                <w:szCs w:val="22"/>
              </w:rPr>
              <w:t>- от 100 до 500 мест - 30 кв. м. на 1 место;</w:t>
            </w:r>
          </w:p>
          <w:p w:rsidR="00A66F92" w:rsidRPr="00A66F92" w:rsidRDefault="00A66F92" w:rsidP="00A66F92">
            <w:pPr>
              <w:widowControl w:val="0"/>
              <w:autoSpaceDE w:val="0"/>
              <w:autoSpaceDN w:val="0"/>
              <w:adjustRightInd w:val="0"/>
              <w:rPr>
                <w:sz w:val="22"/>
                <w:szCs w:val="22"/>
              </w:rPr>
            </w:pPr>
            <w:r w:rsidRPr="00A66F92">
              <w:rPr>
                <w:sz w:val="22"/>
                <w:szCs w:val="22"/>
              </w:rPr>
              <w:t>- от 500 до 1 000 мест - 20 кв. м. на 1 место;</w:t>
            </w:r>
          </w:p>
          <w:p w:rsidR="00A66F92" w:rsidRPr="00A66F92" w:rsidRDefault="00A66F92" w:rsidP="00A66F92">
            <w:pPr>
              <w:widowControl w:val="0"/>
              <w:autoSpaceDE w:val="0"/>
              <w:autoSpaceDN w:val="0"/>
              <w:adjustRightInd w:val="0"/>
              <w:rPr>
                <w:sz w:val="22"/>
                <w:szCs w:val="22"/>
              </w:rPr>
            </w:pPr>
            <w:r w:rsidRPr="00A66F92">
              <w:rPr>
                <w:sz w:val="22"/>
                <w:szCs w:val="22"/>
              </w:rPr>
              <w:t>- от 1 000 до 2 000 мест - 15 кв. м. на 1 место</w:t>
            </w:r>
          </w:p>
          <w:p w:rsidR="00A66F92" w:rsidRPr="00A66F92" w:rsidRDefault="00A66F92" w:rsidP="00A66F92">
            <w:pPr>
              <w:autoSpaceDE w:val="0"/>
              <w:autoSpaceDN w:val="0"/>
              <w:adjustRightInd w:val="0"/>
              <w:rPr>
                <w:sz w:val="22"/>
                <w:szCs w:val="22"/>
              </w:rPr>
            </w:pPr>
          </w:p>
        </w:tc>
      </w:tr>
      <w:tr w:rsidR="00A66F92" w:rsidRPr="00A66F92" w:rsidTr="00A66F92">
        <w:trPr>
          <w:trHeight w:val="384"/>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lang w:eastAsia="en-US" w:bidi="en-US"/>
              </w:rPr>
            </w:pPr>
            <w:r w:rsidRPr="00A66F92">
              <w:rPr>
                <w:sz w:val="22"/>
                <w:szCs w:val="22"/>
                <w:lang w:eastAsia="en-US" w:bidi="en-US"/>
              </w:rPr>
              <w:t>4.1</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ind w:firstLine="35"/>
              <w:rPr>
                <w:sz w:val="22"/>
                <w:szCs w:val="22"/>
                <w:lang w:eastAsia="en-US" w:bidi="en-US"/>
              </w:rPr>
            </w:pPr>
            <w:r w:rsidRPr="00A66F92">
              <w:rPr>
                <w:sz w:val="22"/>
                <w:szCs w:val="22"/>
                <w:lang w:eastAsia="en-US" w:bidi="en-US"/>
              </w:rPr>
              <w:t>Деловое управление</w:t>
            </w:r>
          </w:p>
          <w:p w:rsidR="00A66F92" w:rsidRPr="00A66F92" w:rsidRDefault="00A66F92" w:rsidP="00A66F92">
            <w:pPr>
              <w:ind w:firstLine="35"/>
              <w:rPr>
                <w:b/>
                <w:sz w:val="22"/>
                <w:szCs w:val="22"/>
                <w:lang w:eastAsia="en-US" w:bidi="en-US"/>
              </w:rPr>
            </w:pP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объекты капитального строительства для размещения органов управления производством, торговлей,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w:t>
            </w:r>
          </w:p>
        </w:tc>
        <w:tc>
          <w:tcPr>
            <w:tcW w:w="0" w:type="auto"/>
            <w:vMerge/>
            <w:tcBorders>
              <w:left w:val="single" w:sz="4" w:space="0" w:color="auto"/>
              <w:right w:val="single" w:sz="4" w:space="0" w:color="auto"/>
            </w:tcBorders>
            <w:vAlign w:val="center"/>
            <w:hideMark/>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autoSpaceDE w:val="0"/>
              <w:autoSpaceDN w:val="0"/>
              <w:adjustRightInd w:val="0"/>
              <w:rPr>
                <w:sz w:val="22"/>
                <w:szCs w:val="22"/>
              </w:rPr>
            </w:pPr>
          </w:p>
        </w:tc>
      </w:tr>
      <w:tr w:rsidR="00A66F92" w:rsidRPr="00A66F92" w:rsidTr="00A66F92">
        <w:trPr>
          <w:trHeight w:val="384"/>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lang w:eastAsia="en-US" w:bidi="en-US"/>
              </w:rPr>
            </w:pPr>
            <w:r w:rsidRPr="00A66F92">
              <w:rPr>
                <w:sz w:val="22"/>
                <w:szCs w:val="22"/>
                <w:lang w:eastAsia="en-US" w:bidi="en-US"/>
              </w:rPr>
              <w:t>3.2</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keepLines/>
              <w:widowControl w:val="0"/>
              <w:ind w:firstLine="35"/>
              <w:rPr>
                <w:sz w:val="22"/>
                <w:szCs w:val="22"/>
              </w:rPr>
            </w:pPr>
            <w:r w:rsidRPr="00A66F92">
              <w:rPr>
                <w:sz w:val="22"/>
                <w:szCs w:val="22"/>
              </w:rPr>
              <w:t>Социальное обслуживание</w:t>
            </w:r>
          </w:p>
          <w:p w:rsidR="00A66F92" w:rsidRPr="00A66F92" w:rsidRDefault="00A66F92" w:rsidP="00A66F92">
            <w:pPr>
              <w:keepLines/>
              <w:widowControl w:val="0"/>
              <w:ind w:firstLine="35"/>
              <w:rPr>
                <w:sz w:val="22"/>
                <w:szCs w:val="22"/>
              </w:rPr>
            </w:pP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lastRenderedPageBreak/>
              <w:t xml:space="preserve">- объекты капитального строительства для оказания гражданам социальной </w:t>
            </w:r>
            <w:r w:rsidRPr="00A66F92">
              <w:rPr>
                <w:sz w:val="22"/>
                <w:szCs w:val="22"/>
              </w:rPr>
              <w:lastRenderedPageBreak/>
              <w:t>помощи;</w:t>
            </w:r>
          </w:p>
          <w:p w:rsidR="00A66F92" w:rsidRPr="00A66F92" w:rsidRDefault="00A66F92" w:rsidP="00A66F92">
            <w:pPr>
              <w:rPr>
                <w:sz w:val="22"/>
                <w:szCs w:val="22"/>
              </w:rPr>
            </w:pPr>
            <w:r w:rsidRPr="00A66F92">
              <w:rPr>
                <w:sz w:val="22"/>
                <w:szCs w:val="22"/>
              </w:rPr>
              <w:t>- отделения почты и телеграфа;</w:t>
            </w:r>
          </w:p>
          <w:p w:rsidR="00A66F92" w:rsidRPr="00A66F92" w:rsidRDefault="00A66F92" w:rsidP="00A66F92">
            <w:pPr>
              <w:rPr>
                <w:sz w:val="22"/>
                <w:szCs w:val="22"/>
              </w:rPr>
            </w:pPr>
            <w:r w:rsidRPr="00A66F92">
              <w:rPr>
                <w:sz w:val="22"/>
                <w:szCs w:val="22"/>
              </w:rPr>
              <w:t>- объекты для размещения общественных некоммерческих организаций, благотворительных организаций, клубов по интересам;</w:t>
            </w:r>
          </w:p>
        </w:tc>
        <w:tc>
          <w:tcPr>
            <w:tcW w:w="0" w:type="auto"/>
            <w:vMerge/>
            <w:tcBorders>
              <w:left w:val="single" w:sz="4" w:space="0" w:color="auto"/>
              <w:right w:val="single" w:sz="4" w:space="0" w:color="auto"/>
            </w:tcBorders>
            <w:vAlign w:val="center"/>
            <w:hideMark/>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autoSpaceDE w:val="0"/>
              <w:autoSpaceDN w:val="0"/>
              <w:adjustRightInd w:val="0"/>
              <w:rPr>
                <w:sz w:val="22"/>
                <w:szCs w:val="22"/>
              </w:rPr>
            </w:pPr>
          </w:p>
        </w:tc>
      </w:tr>
      <w:tr w:rsidR="00A66F92" w:rsidRPr="00A66F92" w:rsidTr="00A66F92">
        <w:trPr>
          <w:trHeight w:val="384"/>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lastRenderedPageBreak/>
              <w:t>3.3</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ind w:firstLine="35"/>
              <w:rPr>
                <w:sz w:val="22"/>
                <w:szCs w:val="22"/>
              </w:rPr>
            </w:pPr>
            <w:r w:rsidRPr="00A66F92">
              <w:rPr>
                <w:sz w:val="22"/>
                <w:szCs w:val="22"/>
              </w:rPr>
              <w:t>Бытовое обслуживание</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 объекты капитального строительства для оказания населению или организациям бытовых услуг (мастерские мелкого ремонта, ателье, бани, парикмахерские, химчистки, прачечные, похоронные бюро)</w:t>
            </w:r>
          </w:p>
        </w:tc>
        <w:tc>
          <w:tcPr>
            <w:tcW w:w="0" w:type="auto"/>
            <w:vMerge/>
            <w:tcBorders>
              <w:left w:val="single" w:sz="4" w:space="0" w:color="auto"/>
              <w:right w:val="single" w:sz="4" w:space="0" w:color="auto"/>
            </w:tcBorders>
            <w:vAlign w:val="center"/>
            <w:hideMark/>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autoSpaceDE w:val="0"/>
              <w:autoSpaceDN w:val="0"/>
              <w:adjustRightInd w:val="0"/>
              <w:rPr>
                <w:sz w:val="22"/>
                <w:szCs w:val="22"/>
              </w:rPr>
            </w:pPr>
          </w:p>
        </w:tc>
      </w:tr>
      <w:tr w:rsidR="00A66F92" w:rsidRPr="00A66F92" w:rsidTr="00A66F92">
        <w:trPr>
          <w:trHeight w:val="384"/>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lang w:eastAsia="en-US" w:bidi="en-US"/>
              </w:rPr>
            </w:pPr>
            <w:r w:rsidRPr="00A66F92">
              <w:rPr>
                <w:sz w:val="22"/>
                <w:szCs w:val="22"/>
                <w:lang w:eastAsia="en-US" w:bidi="en-US"/>
              </w:rPr>
              <w:t>4.5</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keepLines/>
              <w:widowControl w:val="0"/>
              <w:ind w:firstLine="35"/>
              <w:rPr>
                <w:sz w:val="22"/>
                <w:szCs w:val="22"/>
              </w:rPr>
            </w:pPr>
            <w:r w:rsidRPr="00A66F92">
              <w:rPr>
                <w:sz w:val="22"/>
                <w:szCs w:val="22"/>
              </w:rPr>
              <w:t>Банковская и страховая деятельность</w:t>
            </w:r>
          </w:p>
          <w:p w:rsidR="00A66F92" w:rsidRPr="00A66F92" w:rsidRDefault="00A66F92" w:rsidP="00A66F92">
            <w:pPr>
              <w:keepLines/>
              <w:widowControl w:val="0"/>
              <w:ind w:firstLine="35"/>
              <w:rPr>
                <w:sz w:val="22"/>
                <w:szCs w:val="22"/>
              </w:rPr>
            </w:pP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объекты капитального строительства для размещения организаций, оказывающих банковские и страховые услуги;</w:t>
            </w:r>
          </w:p>
        </w:tc>
        <w:tc>
          <w:tcPr>
            <w:tcW w:w="0" w:type="auto"/>
            <w:vMerge/>
            <w:tcBorders>
              <w:left w:val="single" w:sz="4" w:space="0" w:color="auto"/>
              <w:right w:val="single" w:sz="4" w:space="0" w:color="auto"/>
            </w:tcBorders>
            <w:vAlign w:val="center"/>
            <w:hideMark/>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autoSpaceDE w:val="0"/>
              <w:autoSpaceDN w:val="0"/>
              <w:adjustRightInd w:val="0"/>
              <w:rPr>
                <w:sz w:val="22"/>
                <w:szCs w:val="22"/>
              </w:rPr>
            </w:pPr>
          </w:p>
        </w:tc>
      </w:tr>
      <w:tr w:rsidR="00A66F92" w:rsidRPr="00A66F92" w:rsidTr="00A66F92">
        <w:trPr>
          <w:trHeight w:val="384"/>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3.4.1</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ind w:firstLine="35"/>
              <w:rPr>
                <w:sz w:val="22"/>
                <w:szCs w:val="22"/>
              </w:rPr>
            </w:pPr>
            <w:r w:rsidRPr="00A66F92">
              <w:rPr>
                <w:sz w:val="22"/>
                <w:szCs w:val="22"/>
              </w:rPr>
              <w:t>Амбулаторно-поликлиническое обслуживание</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объекты капитального строительства для оказания гражданам амбулаторно-поликлинической медицинской помощи (поликлиники, фельдшерские пункты)</w:t>
            </w:r>
          </w:p>
        </w:tc>
        <w:tc>
          <w:tcPr>
            <w:tcW w:w="0" w:type="auto"/>
            <w:vMerge/>
            <w:tcBorders>
              <w:left w:val="single" w:sz="4" w:space="0" w:color="auto"/>
              <w:right w:val="single" w:sz="4" w:space="0" w:color="auto"/>
            </w:tcBorders>
            <w:vAlign w:val="center"/>
            <w:hideMark/>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autoSpaceDE w:val="0"/>
              <w:autoSpaceDN w:val="0"/>
              <w:adjustRightInd w:val="0"/>
              <w:rPr>
                <w:sz w:val="22"/>
                <w:szCs w:val="22"/>
              </w:rPr>
            </w:pPr>
          </w:p>
        </w:tc>
      </w:tr>
      <w:tr w:rsidR="00A66F92" w:rsidRPr="00A66F92" w:rsidTr="00A66F92">
        <w:trPr>
          <w:trHeight w:val="274"/>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3.10.1</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ind w:firstLine="35"/>
              <w:rPr>
                <w:sz w:val="22"/>
                <w:szCs w:val="22"/>
              </w:rPr>
            </w:pPr>
            <w:r w:rsidRPr="00A66F92">
              <w:rPr>
                <w:sz w:val="22"/>
                <w:szCs w:val="22"/>
              </w:rPr>
              <w:t>Амбулаторное ветеринарное обслуживание</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 объекты капитального строительства для оказания ветеринарных услуг без содержания животных</w:t>
            </w:r>
          </w:p>
        </w:tc>
        <w:tc>
          <w:tcPr>
            <w:tcW w:w="0" w:type="auto"/>
            <w:vMerge/>
            <w:tcBorders>
              <w:left w:val="single" w:sz="4" w:space="0" w:color="auto"/>
              <w:right w:val="single" w:sz="4" w:space="0" w:color="auto"/>
            </w:tcBorders>
            <w:vAlign w:val="center"/>
            <w:hideMark/>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hideMark/>
          </w:tcPr>
          <w:p w:rsidR="00A66F92" w:rsidRPr="00A66F92" w:rsidRDefault="00A66F92" w:rsidP="00A66F92">
            <w:pPr>
              <w:autoSpaceDE w:val="0"/>
              <w:autoSpaceDN w:val="0"/>
              <w:adjustRightInd w:val="0"/>
              <w:rPr>
                <w:sz w:val="22"/>
                <w:szCs w:val="22"/>
              </w:rPr>
            </w:pPr>
          </w:p>
        </w:tc>
      </w:tr>
      <w:tr w:rsidR="00A66F92" w:rsidRPr="00A66F92" w:rsidTr="00A66F92">
        <w:trPr>
          <w:trHeight w:val="274"/>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8.3</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Обеспечение внутреннего правопорядка</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vMerge/>
            <w:tcBorders>
              <w:left w:val="single" w:sz="4" w:space="0" w:color="auto"/>
              <w:right w:val="single" w:sz="4" w:space="0" w:color="auto"/>
            </w:tcBorders>
            <w:vAlign w:val="center"/>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tcPr>
          <w:p w:rsidR="00A66F92" w:rsidRPr="00A66F92" w:rsidRDefault="00A66F92" w:rsidP="00A66F92">
            <w:pPr>
              <w:autoSpaceDE w:val="0"/>
              <w:autoSpaceDN w:val="0"/>
              <w:adjustRightInd w:val="0"/>
              <w:rPr>
                <w:sz w:val="22"/>
                <w:szCs w:val="22"/>
              </w:rPr>
            </w:pPr>
          </w:p>
        </w:tc>
      </w:tr>
      <w:tr w:rsidR="00A66F92" w:rsidRPr="00A66F92" w:rsidTr="00A66F92">
        <w:trPr>
          <w:trHeight w:val="274"/>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3.6</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ind w:firstLine="35"/>
              <w:rPr>
                <w:sz w:val="22"/>
                <w:szCs w:val="22"/>
              </w:rPr>
            </w:pPr>
            <w:r w:rsidRPr="00A66F92">
              <w:rPr>
                <w:sz w:val="22"/>
                <w:szCs w:val="22"/>
              </w:rPr>
              <w:t>Культурное развитие</w:t>
            </w:r>
          </w:p>
          <w:p w:rsidR="00A66F92" w:rsidRPr="00A66F92" w:rsidRDefault="00A66F92" w:rsidP="00A66F92">
            <w:pPr>
              <w:ind w:firstLine="35"/>
              <w:rPr>
                <w:sz w:val="22"/>
                <w:szCs w:val="22"/>
              </w:rPr>
            </w:pPr>
            <w:r w:rsidRPr="00A66F92">
              <w:rPr>
                <w:sz w:val="22"/>
                <w:szCs w:val="22"/>
              </w:rPr>
              <w:t xml:space="preserve"> </w:t>
            </w:r>
          </w:p>
          <w:p w:rsidR="00A66F92" w:rsidRPr="00A66F92" w:rsidRDefault="00A66F92" w:rsidP="00A66F92">
            <w:pPr>
              <w:ind w:left="720" w:firstLine="35"/>
              <w:rPr>
                <w:sz w:val="22"/>
                <w:szCs w:val="22"/>
              </w:rPr>
            </w:pP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объекты капитального строительства для размещения музеев, выставочных залов, домов культуры, библиотек, кинозалов;</w:t>
            </w:r>
          </w:p>
          <w:p w:rsidR="00A66F92" w:rsidRPr="00A66F92" w:rsidRDefault="00A66F92" w:rsidP="00A66F92">
            <w:pPr>
              <w:rPr>
                <w:sz w:val="22"/>
                <w:szCs w:val="22"/>
              </w:rPr>
            </w:pPr>
            <w:r w:rsidRPr="00A66F92">
              <w:rPr>
                <w:sz w:val="22"/>
                <w:szCs w:val="22"/>
              </w:rPr>
              <w:lastRenderedPageBreak/>
              <w:t>- устройство площадок для празднеств и гуляний;</w:t>
            </w:r>
          </w:p>
        </w:tc>
        <w:tc>
          <w:tcPr>
            <w:tcW w:w="0" w:type="auto"/>
            <w:vMerge/>
            <w:tcBorders>
              <w:left w:val="single" w:sz="4" w:space="0" w:color="auto"/>
              <w:right w:val="single" w:sz="4" w:space="0" w:color="auto"/>
            </w:tcBorders>
            <w:vAlign w:val="center"/>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tcPr>
          <w:p w:rsidR="00A66F92" w:rsidRPr="00A66F92" w:rsidRDefault="00A66F92" w:rsidP="00A66F92">
            <w:pPr>
              <w:autoSpaceDE w:val="0"/>
              <w:autoSpaceDN w:val="0"/>
              <w:adjustRightInd w:val="0"/>
              <w:rPr>
                <w:sz w:val="22"/>
                <w:szCs w:val="22"/>
              </w:rPr>
            </w:pPr>
          </w:p>
        </w:tc>
      </w:tr>
      <w:tr w:rsidR="00A66F92" w:rsidRPr="00A66F92" w:rsidTr="00A66F92">
        <w:trPr>
          <w:trHeight w:val="274"/>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lang w:eastAsia="en-US" w:bidi="en-US"/>
              </w:rPr>
            </w:pPr>
            <w:r w:rsidRPr="00A66F92">
              <w:rPr>
                <w:sz w:val="22"/>
                <w:szCs w:val="22"/>
                <w:lang w:eastAsia="en-US" w:bidi="en-US"/>
              </w:rPr>
              <w:lastRenderedPageBreak/>
              <w:t>5.1</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keepLines/>
              <w:widowControl w:val="0"/>
              <w:ind w:firstLine="35"/>
              <w:rPr>
                <w:sz w:val="22"/>
                <w:szCs w:val="22"/>
              </w:rPr>
            </w:pPr>
            <w:r w:rsidRPr="00A66F92">
              <w:rPr>
                <w:sz w:val="22"/>
                <w:szCs w:val="22"/>
              </w:rPr>
              <w:t xml:space="preserve">Спорт </w:t>
            </w:r>
          </w:p>
          <w:p w:rsidR="00A66F92" w:rsidRPr="00A66F92" w:rsidRDefault="00A66F92" w:rsidP="00A66F92">
            <w:pPr>
              <w:keepLines/>
              <w:widowControl w:val="0"/>
              <w:ind w:firstLine="35"/>
              <w:rPr>
                <w:sz w:val="22"/>
                <w:szCs w:val="22"/>
              </w:rPr>
            </w:pP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xml:space="preserve">- спортивные клубы, спортивные залы; площадки для занятия спортом и физкультурой; </w:t>
            </w:r>
          </w:p>
        </w:tc>
        <w:tc>
          <w:tcPr>
            <w:tcW w:w="0" w:type="auto"/>
            <w:vMerge/>
            <w:tcBorders>
              <w:left w:val="single" w:sz="4" w:space="0" w:color="auto"/>
              <w:right w:val="single" w:sz="4" w:space="0" w:color="auto"/>
            </w:tcBorders>
            <w:vAlign w:val="center"/>
          </w:tcPr>
          <w:p w:rsidR="00A66F92" w:rsidRPr="00A66F92" w:rsidRDefault="00A66F92" w:rsidP="00A66F92">
            <w:pPr>
              <w:rPr>
                <w:sz w:val="22"/>
                <w:szCs w:val="22"/>
              </w:rPr>
            </w:pPr>
          </w:p>
        </w:tc>
        <w:tc>
          <w:tcPr>
            <w:tcW w:w="0" w:type="auto"/>
            <w:gridSpan w:val="2"/>
            <w:vMerge/>
            <w:tcBorders>
              <w:left w:val="single" w:sz="4" w:space="0" w:color="auto"/>
              <w:right w:val="single" w:sz="4" w:space="0" w:color="auto"/>
            </w:tcBorders>
            <w:vAlign w:val="center"/>
          </w:tcPr>
          <w:p w:rsidR="00A66F92" w:rsidRPr="00A66F92" w:rsidRDefault="00A66F92" w:rsidP="00A66F92">
            <w:pPr>
              <w:rPr>
                <w:color w:val="002060"/>
                <w:sz w:val="22"/>
                <w:szCs w:val="22"/>
              </w:rPr>
            </w:pPr>
          </w:p>
        </w:tc>
        <w:tc>
          <w:tcPr>
            <w:tcW w:w="0" w:type="auto"/>
            <w:gridSpan w:val="2"/>
            <w:vMerge/>
            <w:tcBorders>
              <w:left w:val="single" w:sz="4" w:space="0" w:color="auto"/>
              <w:right w:val="single" w:sz="4" w:space="0" w:color="auto"/>
            </w:tcBorders>
            <w:vAlign w:val="center"/>
          </w:tcPr>
          <w:p w:rsidR="00A66F92" w:rsidRPr="00A66F92" w:rsidRDefault="00A66F92" w:rsidP="00A66F92">
            <w:pPr>
              <w:autoSpaceDE w:val="0"/>
              <w:autoSpaceDN w:val="0"/>
              <w:adjustRightInd w:val="0"/>
              <w:rPr>
                <w:sz w:val="22"/>
                <w:szCs w:val="22"/>
              </w:rPr>
            </w:pPr>
          </w:p>
        </w:tc>
      </w:tr>
      <w:tr w:rsidR="00A66F92" w:rsidRPr="00A66F92" w:rsidTr="00A66F92">
        <w:trPr>
          <w:trHeight w:val="384"/>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3.5.1</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ind w:firstLine="35"/>
              <w:rPr>
                <w:sz w:val="22"/>
                <w:szCs w:val="22"/>
              </w:rPr>
            </w:pPr>
            <w:r w:rsidRPr="00A66F92">
              <w:rPr>
                <w:sz w:val="22"/>
                <w:szCs w:val="22"/>
              </w:rPr>
              <w:t>Дошкольное, начальное и среднее общее образование</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объекты капитального строительства для просвещения, дошкольного, начального и среднего общего образования (детские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044"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минимальная/максимальная площадь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rPr>
                <w:sz w:val="22"/>
                <w:szCs w:val="22"/>
              </w:rPr>
            </w:pPr>
          </w:p>
          <w:p w:rsidR="00A66F92" w:rsidRPr="00A66F92" w:rsidRDefault="00A66F92" w:rsidP="00A66F92">
            <w:pPr>
              <w:widowControl w:val="0"/>
              <w:rPr>
                <w:sz w:val="22"/>
                <w:szCs w:val="22"/>
              </w:rPr>
            </w:pPr>
            <w:r w:rsidRPr="00A66F92">
              <w:rPr>
                <w:sz w:val="22"/>
                <w:szCs w:val="22"/>
              </w:rPr>
              <w:t xml:space="preserve">- максимальное количество этажей зданий </w:t>
            </w:r>
          </w:p>
          <w:p w:rsidR="00A66F92" w:rsidRPr="00A66F92" w:rsidRDefault="00A66F92" w:rsidP="00A66F92">
            <w:pPr>
              <w:widowControl w:val="0"/>
              <w:rPr>
                <w:sz w:val="22"/>
                <w:szCs w:val="22"/>
              </w:rPr>
            </w:pPr>
          </w:p>
          <w:p w:rsidR="00A66F92" w:rsidRPr="00A66F92" w:rsidRDefault="00A66F92" w:rsidP="00A66F92">
            <w:pPr>
              <w:widowControl w:val="0"/>
              <w:rPr>
                <w:sz w:val="22"/>
                <w:szCs w:val="22"/>
              </w:rPr>
            </w:pPr>
            <w:r w:rsidRPr="00A66F92">
              <w:rPr>
                <w:sz w:val="22"/>
                <w:szCs w:val="22"/>
              </w:rPr>
              <w:t>- максимальная высота объектов строительства от уровня земли до верха</w:t>
            </w:r>
          </w:p>
          <w:p w:rsidR="00A66F92" w:rsidRPr="00A66F92" w:rsidRDefault="00A66F92" w:rsidP="00A66F92">
            <w:pPr>
              <w:widowControl w:val="0"/>
              <w:rPr>
                <w:sz w:val="22"/>
                <w:szCs w:val="22"/>
              </w:rPr>
            </w:pPr>
            <w:r w:rsidRPr="00A66F92">
              <w:rPr>
                <w:sz w:val="22"/>
                <w:szCs w:val="22"/>
              </w:rPr>
              <w:t xml:space="preserve">перекрытия последнего этажа (или конька кровли) </w:t>
            </w:r>
          </w:p>
          <w:p w:rsidR="00A66F92" w:rsidRPr="00A66F92" w:rsidRDefault="00A66F92" w:rsidP="00A66F92">
            <w:pPr>
              <w:widowControl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rPr>
                <w:sz w:val="22"/>
                <w:szCs w:val="22"/>
              </w:rPr>
            </w:pPr>
            <w:r w:rsidRPr="00A66F92">
              <w:rPr>
                <w:sz w:val="22"/>
                <w:szCs w:val="22"/>
              </w:rPr>
              <w:t>- минимальный процент озеленения   от площади земельного участка</w:t>
            </w:r>
          </w:p>
        </w:tc>
        <w:tc>
          <w:tcPr>
            <w:tcW w:w="717"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400/8000 кв. м.</w:t>
            </w:r>
          </w:p>
          <w:p w:rsidR="00A66F92" w:rsidRPr="00A66F92" w:rsidRDefault="00A66F92" w:rsidP="00A66F92">
            <w:pPr>
              <w:rPr>
                <w:sz w:val="22"/>
                <w:szCs w:val="22"/>
              </w:rPr>
            </w:pPr>
            <w:r w:rsidRPr="00A66F92">
              <w:rPr>
                <w:sz w:val="22"/>
                <w:szCs w:val="22"/>
              </w:rPr>
              <w:t xml:space="preserve">1500/10000 кв. м. </w:t>
            </w:r>
          </w:p>
          <w:p w:rsidR="00A66F92" w:rsidRPr="00A66F92" w:rsidRDefault="00A66F92" w:rsidP="00A66F92">
            <w:pPr>
              <w:rPr>
                <w:sz w:val="22"/>
                <w:szCs w:val="22"/>
              </w:rPr>
            </w:pPr>
            <w:r w:rsidRPr="00A66F92">
              <w:rPr>
                <w:sz w:val="22"/>
                <w:szCs w:val="22"/>
              </w:rPr>
              <w:t>(для начального и среднего общего образования)</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r w:rsidRPr="00A66F92">
              <w:rPr>
                <w:sz w:val="22"/>
                <w:szCs w:val="22"/>
              </w:rPr>
              <w:t>6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4 </w:t>
            </w:r>
            <w:proofErr w:type="spellStart"/>
            <w:r w:rsidRPr="00A66F92">
              <w:rPr>
                <w:sz w:val="22"/>
                <w:szCs w:val="22"/>
              </w:rPr>
              <w:t>эт</w:t>
            </w:r>
            <w:proofErr w:type="spellEnd"/>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60</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50</w:t>
            </w:r>
          </w:p>
        </w:tc>
        <w:tc>
          <w:tcPr>
            <w:tcW w:w="839"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r>
      <w:tr w:rsidR="00A66F92" w:rsidRPr="00A66F92" w:rsidTr="00A66F92">
        <w:trPr>
          <w:trHeight w:val="849"/>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4.3</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ind w:firstLine="35"/>
              <w:rPr>
                <w:sz w:val="22"/>
                <w:szCs w:val="22"/>
              </w:rPr>
            </w:pPr>
            <w:r w:rsidRPr="00A66F92">
              <w:rPr>
                <w:sz w:val="22"/>
                <w:szCs w:val="22"/>
              </w:rPr>
              <w:t>Рынки</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 xml:space="preserve">- объекты капитального строительства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A66F92" w:rsidRPr="00A66F92" w:rsidRDefault="00A66F92" w:rsidP="00A66F92">
            <w:pPr>
              <w:widowControl w:val="0"/>
              <w:autoSpaceDE w:val="0"/>
              <w:autoSpaceDN w:val="0"/>
              <w:adjustRightInd w:val="0"/>
              <w:rPr>
                <w:sz w:val="22"/>
                <w:szCs w:val="22"/>
              </w:rPr>
            </w:pPr>
            <w:r w:rsidRPr="00A66F92">
              <w:rPr>
                <w:sz w:val="22"/>
                <w:szCs w:val="22"/>
              </w:rPr>
              <w:t xml:space="preserve">- размещение гаражей и (или) стоянок </w:t>
            </w:r>
            <w:r w:rsidRPr="00A66F92">
              <w:rPr>
                <w:sz w:val="22"/>
                <w:szCs w:val="22"/>
              </w:rPr>
              <w:lastRenderedPageBreak/>
              <w:t>для автомобилей сотрудников и посетителей рынка</w:t>
            </w:r>
          </w:p>
        </w:tc>
        <w:tc>
          <w:tcPr>
            <w:tcW w:w="1044" w:type="pct"/>
            <w:vMerge w:val="restart"/>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r w:rsidRPr="00A66F92">
              <w:rPr>
                <w:sz w:val="22"/>
                <w:szCs w:val="22"/>
              </w:rPr>
              <w:lastRenderedPageBreak/>
              <w:t>- минимальная/максимальная площадь земельного участка</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максимальное количество </w:t>
            </w:r>
            <w:r w:rsidRPr="00A66F92">
              <w:rPr>
                <w:sz w:val="22"/>
                <w:szCs w:val="22"/>
              </w:rPr>
              <w:lastRenderedPageBreak/>
              <w:t xml:space="preserve">этажей зданий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максимальная высота объектов строительства от уровня земли до верха</w:t>
            </w:r>
          </w:p>
          <w:p w:rsidR="00A66F92" w:rsidRPr="00A66F92" w:rsidRDefault="00A66F92" w:rsidP="00A66F92">
            <w:pPr>
              <w:autoSpaceDE w:val="0"/>
              <w:autoSpaceDN w:val="0"/>
              <w:adjustRightInd w:val="0"/>
              <w:rPr>
                <w:sz w:val="22"/>
                <w:szCs w:val="22"/>
              </w:rPr>
            </w:pPr>
            <w:r w:rsidRPr="00A66F92">
              <w:rPr>
                <w:sz w:val="22"/>
                <w:szCs w:val="22"/>
              </w:rPr>
              <w:t xml:space="preserve">перекрытия последнего этажа (или конька кровли)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ind w:hanging="18"/>
              <w:rPr>
                <w:sz w:val="22"/>
                <w:szCs w:val="22"/>
              </w:rPr>
            </w:pPr>
            <w:r w:rsidRPr="00A66F92">
              <w:rPr>
                <w:sz w:val="22"/>
                <w:szCs w:val="22"/>
              </w:rPr>
              <w:t>- минимальный процент озеленения   от площади земельного участка</w:t>
            </w:r>
          </w:p>
        </w:tc>
        <w:tc>
          <w:tcPr>
            <w:tcW w:w="717" w:type="pct"/>
            <w:gridSpan w:val="2"/>
            <w:vMerge w:val="restart"/>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r w:rsidRPr="00A66F92">
              <w:rPr>
                <w:sz w:val="22"/>
                <w:szCs w:val="22"/>
              </w:rPr>
              <w:lastRenderedPageBreak/>
              <w:t>100/10 000 кв. м</w:t>
            </w:r>
          </w:p>
          <w:p w:rsidR="00A66F92" w:rsidRPr="00A66F92" w:rsidRDefault="00A66F92" w:rsidP="00A66F92">
            <w:pPr>
              <w:autoSpaceDE w:val="0"/>
              <w:autoSpaceDN w:val="0"/>
              <w:adjustRightInd w:val="0"/>
              <w:rPr>
                <w:sz w:val="22"/>
                <w:szCs w:val="22"/>
              </w:rPr>
            </w:pPr>
          </w:p>
          <w:p w:rsidR="00A66F92" w:rsidRPr="00A66F92" w:rsidRDefault="00A66F92" w:rsidP="00A66F92">
            <w:pPr>
              <w:rPr>
                <w:sz w:val="22"/>
                <w:szCs w:val="22"/>
              </w:rPr>
            </w:pPr>
          </w:p>
          <w:p w:rsidR="00A66F92" w:rsidRPr="00A66F92" w:rsidRDefault="00A66F92" w:rsidP="00A66F92">
            <w:pPr>
              <w:ind w:firstLine="10"/>
              <w:rPr>
                <w:sz w:val="22"/>
                <w:szCs w:val="22"/>
              </w:rPr>
            </w:pPr>
            <w:r w:rsidRPr="00A66F92">
              <w:rPr>
                <w:sz w:val="22"/>
                <w:szCs w:val="22"/>
              </w:rPr>
              <w:t xml:space="preserve">3 м </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ind w:firstLine="10"/>
              <w:rPr>
                <w:sz w:val="22"/>
                <w:szCs w:val="22"/>
              </w:rPr>
            </w:pPr>
            <w:r w:rsidRPr="00A66F92">
              <w:rPr>
                <w:sz w:val="22"/>
                <w:szCs w:val="22"/>
              </w:rPr>
              <w:t xml:space="preserve">3 </w:t>
            </w:r>
            <w:proofErr w:type="spellStart"/>
            <w:r w:rsidRPr="00A66F92">
              <w:rPr>
                <w:sz w:val="22"/>
                <w:szCs w:val="22"/>
              </w:rPr>
              <w:t>эт</w:t>
            </w:r>
            <w:proofErr w:type="spellEnd"/>
          </w:p>
          <w:p w:rsidR="00A66F92" w:rsidRPr="00A66F92" w:rsidRDefault="00A66F92" w:rsidP="00A66F92">
            <w:pPr>
              <w:ind w:firstLine="10"/>
              <w:rPr>
                <w:sz w:val="22"/>
                <w:szCs w:val="22"/>
              </w:rPr>
            </w:pPr>
          </w:p>
          <w:p w:rsidR="00A66F92" w:rsidRPr="00A66F92" w:rsidRDefault="00A66F92" w:rsidP="00A66F92">
            <w:pPr>
              <w:ind w:firstLine="10"/>
              <w:rPr>
                <w:sz w:val="22"/>
                <w:szCs w:val="22"/>
              </w:rPr>
            </w:pPr>
          </w:p>
          <w:p w:rsidR="00A66F92" w:rsidRPr="00A66F92" w:rsidRDefault="00A66F92" w:rsidP="00A66F92">
            <w:pPr>
              <w:ind w:firstLine="10"/>
              <w:rPr>
                <w:sz w:val="22"/>
                <w:szCs w:val="22"/>
              </w:rPr>
            </w:pPr>
            <w:r w:rsidRPr="00A66F92">
              <w:rPr>
                <w:sz w:val="22"/>
                <w:szCs w:val="22"/>
              </w:rPr>
              <w:t>15 м</w:t>
            </w:r>
          </w:p>
          <w:p w:rsidR="00A66F92" w:rsidRPr="00A66F92" w:rsidRDefault="00A66F92" w:rsidP="00A66F92">
            <w:pPr>
              <w:ind w:firstLine="10"/>
              <w:rPr>
                <w:sz w:val="22"/>
                <w:szCs w:val="22"/>
              </w:rPr>
            </w:pPr>
          </w:p>
          <w:p w:rsidR="00A66F92" w:rsidRPr="00A66F92" w:rsidRDefault="00A66F92" w:rsidP="00A66F92">
            <w:pPr>
              <w:ind w:firstLine="10"/>
              <w:rPr>
                <w:sz w:val="22"/>
                <w:szCs w:val="22"/>
              </w:rPr>
            </w:pPr>
          </w:p>
          <w:p w:rsidR="00A66F92" w:rsidRPr="00A66F92" w:rsidRDefault="00A66F92" w:rsidP="00A66F92">
            <w:pPr>
              <w:ind w:firstLine="10"/>
              <w:rPr>
                <w:sz w:val="22"/>
                <w:szCs w:val="22"/>
              </w:rPr>
            </w:pPr>
          </w:p>
          <w:p w:rsidR="00A66F92" w:rsidRPr="00A66F92" w:rsidRDefault="00A66F92" w:rsidP="00A66F92">
            <w:pPr>
              <w:ind w:firstLine="10"/>
              <w:rPr>
                <w:sz w:val="22"/>
                <w:szCs w:val="22"/>
              </w:rPr>
            </w:pPr>
          </w:p>
          <w:p w:rsidR="00A66F92" w:rsidRPr="00A66F92" w:rsidRDefault="00A66F92" w:rsidP="00A66F92">
            <w:pPr>
              <w:ind w:firstLine="10"/>
              <w:rPr>
                <w:sz w:val="22"/>
                <w:szCs w:val="22"/>
              </w:rPr>
            </w:pPr>
          </w:p>
          <w:p w:rsidR="00A66F92" w:rsidRPr="00A66F92" w:rsidRDefault="00A66F92" w:rsidP="00A66F92">
            <w:pPr>
              <w:ind w:firstLine="10"/>
              <w:rPr>
                <w:sz w:val="22"/>
                <w:szCs w:val="22"/>
              </w:rPr>
            </w:pPr>
            <w:r w:rsidRPr="00A66F92">
              <w:rPr>
                <w:sz w:val="22"/>
                <w:szCs w:val="22"/>
              </w:rPr>
              <w:t>60%</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r w:rsidRPr="00A66F92">
              <w:rPr>
                <w:sz w:val="22"/>
                <w:szCs w:val="22"/>
              </w:rPr>
              <w:t>15 %</w:t>
            </w:r>
          </w:p>
        </w:tc>
        <w:tc>
          <w:tcPr>
            <w:tcW w:w="839"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r>
      <w:tr w:rsidR="00A66F92" w:rsidRPr="00A66F92" w:rsidTr="00A66F92">
        <w:trPr>
          <w:trHeight w:val="849"/>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lastRenderedPageBreak/>
              <w:t>4.4</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ind w:firstLine="35"/>
              <w:rPr>
                <w:sz w:val="22"/>
                <w:szCs w:val="22"/>
              </w:rPr>
            </w:pPr>
            <w:r w:rsidRPr="00A66F92">
              <w:rPr>
                <w:sz w:val="22"/>
                <w:szCs w:val="22"/>
              </w:rPr>
              <w:t>Магазины</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 объекты капитального строительства для продажи товаров, торговая площадь которых составляет до 5000 кв. м</w:t>
            </w:r>
          </w:p>
        </w:tc>
        <w:tc>
          <w:tcPr>
            <w:tcW w:w="1044" w:type="pct"/>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717"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839"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r>
      <w:tr w:rsidR="00A66F92" w:rsidRPr="00A66F92" w:rsidTr="00A66F92">
        <w:trPr>
          <w:trHeight w:val="135"/>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4.6</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ind w:firstLine="35"/>
              <w:rPr>
                <w:sz w:val="22"/>
                <w:szCs w:val="22"/>
              </w:rPr>
            </w:pPr>
            <w:r w:rsidRPr="00A66F92">
              <w:rPr>
                <w:sz w:val="22"/>
                <w:szCs w:val="22"/>
              </w:rPr>
              <w:t>Общественное питание</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44" w:type="pct"/>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717"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839"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color w:val="002060"/>
                <w:sz w:val="22"/>
                <w:szCs w:val="22"/>
              </w:rPr>
            </w:pPr>
          </w:p>
        </w:tc>
      </w:tr>
      <w:tr w:rsidR="00A66F92" w:rsidRPr="00A66F92" w:rsidTr="00A66F92">
        <w:trPr>
          <w:trHeight w:val="1710"/>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4.7</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ind w:firstLine="35"/>
              <w:rPr>
                <w:sz w:val="22"/>
                <w:szCs w:val="22"/>
              </w:rPr>
            </w:pPr>
            <w:r w:rsidRPr="00A66F92">
              <w:rPr>
                <w:sz w:val="22"/>
                <w:szCs w:val="22"/>
              </w:rPr>
              <w:t>Гостиничное обслуживание</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44" w:type="pct"/>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717"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839" w:type="pct"/>
            <w:gridSpan w:val="2"/>
            <w:vMerge/>
            <w:tcBorders>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color w:val="002060"/>
                <w:sz w:val="22"/>
                <w:szCs w:val="22"/>
              </w:rPr>
            </w:pPr>
          </w:p>
        </w:tc>
      </w:tr>
      <w:tr w:rsidR="00A66F92" w:rsidRPr="00A66F92" w:rsidTr="00A66F92">
        <w:trPr>
          <w:trHeight w:val="80"/>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3.7</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Религиозное использование</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xml:space="preserve">Размещение объектов капитального строительства, предназначенных для отправления религиозных обрядов </w:t>
            </w:r>
          </w:p>
          <w:p w:rsidR="00A66F92" w:rsidRPr="00A66F92" w:rsidRDefault="00A66F92" w:rsidP="00A66F92">
            <w:pPr>
              <w:rPr>
                <w:sz w:val="22"/>
                <w:szCs w:val="22"/>
              </w:rPr>
            </w:pPr>
            <w:r w:rsidRPr="00A66F92">
              <w:rPr>
                <w:sz w:val="22"/>
                <w:szCs w:val="22"/>
              </w:rPr>
              <w:t xml:space="preserve">(церкви, соборы, часовни, монастыри, мечети, молельные дома); </w:t>
            </w:r>
          </w:p>
          <w:p w:rsidR="00A66F92" w:rsidRPr="00A66F92" w:rsidRDefault="00A66F92" w:rsidP="00A66F92">
            <w:pPr>
              <w:rPr>
                <w:sz w:val="22"/>
                <w:szCs w:val="22"/>
              </w:rPr>
            </w:pPr>
            <w:r w:rsidRPr="00A66F92">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044"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r w:rsidRPr="00A66F92">
              <w:rPr>
                <w:sz w:val="22"/>
                <w:szCs w:val="22"/>
              </w:rPr>
              <w:t>- минимальная/максимальная площадь земельного участка</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максимальное количество этажей зданий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максимальная высота объектов строительства от уровня земли до верха перекрытия последнего этажа (или конька кровли)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lastRenderedPageBreak/>
              <w:t>- минимальный процент озеленения от площади земельного участка</w:t>
            </w:r>
          </w:p>
        </w:tc>
        <w:tc>
          <w:tcPr>
            <w:tcW w:w="717"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r w:rsidRPr="00A66F92">
              <w:rPr>
                <w:sz w:val="22"/>
                <w:szCs w:val="22"/>
              </w:rPr>
              <w:lastRenderedPageBreak/>
              <w:t>100/5000 кв. м</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rPr>
                <w:sz w:val="22"/>
                <w:szCs w:val="22"/>
              </w:rPr>
            </w:pPr>
            <w:r w:rsidRPr="00A66F92">
              <w:rPr>
                <w:sz w:val="22"/>
                <w:szCs w:val="22"/>
              </w:rPr>
              <w:t>5 м</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35 м</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80 %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lastRenderedPageBreak/>
              <w:t>15 %</w:t>
            </w:r>
          </w:p>
        </w:tc>
        <w:tc>
          <w:tcPr>
            <w:tcW w:w="839" w:type="pct"/>
            <w:gridSpan w:val="2"/>
            <w:vMerge/>
            <w:tcBorders>
              <w:left w:val="single" w:sz="4" w:space="0" w:color="auto"/>
              <w:bottom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r>
      <w:tr w:rsidR="00A66F92" w:rsidRPr="00A66F92" w:rsidTr="00A66F92">
        <w:trPr>
          <w:trHeight w:val="80"/>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lang w:val="en-US"/>
              </w:rPr>
            </w:pPr>
            <w:r w:rsidRPr="00A66F92">
              <w:rPr>
                <w:sz w:val="22"/>
                <w:szCs w:val="22"/>
                <w:lang w:val="en-US"/>
              </w:rPr>
              <w:lastRenderedPageBreak/>
              <w:t>9.3</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Историко-культурная деятельность</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44" w:type="pct"/>
            <w:tcBorders>
              <w:top w:val="single" w:sz="4" w:space="0" w:color="auto"/>
              <w:left w:val="single" w:sz="4" w:space="0" w:color="auto"/>
              <w:bottom w:val="single" w:sz="4" w:space="0" w:color="auto"/>
              <w:right w:val="single" w:sz="4" w:space="0" w:color="auto"/>
            </w:tcBorders>
            <w:shd w:val="clear" w:color="auto" w:fill="F2F2F2"/>
            <w:vAlign w:val="center"/>
          </w:tcPr>
          <w:p w:rsidR="00A66F92" w:rsidRPr="00A66F92" w:rsidRDefault="00A66F92" w:rsidP="00A66F92">
            <w:pPr>
              <w:autoSpaceDE w:val="0"/>
              <w:autoSpaceDN w:val="0"/>
              <w:adjustRightInd w:val="0"/>
              <w:rPr>
                <w:sz w:val="22"/>
                <w:szCs w:val="22"/>
              </w:rPr>
            </w:pPr>
            <w:r w:rsidRPr="00A66F92">
              <w:rPr>
                <w:sz w:val="22"/>
                <w:szCs w:val="22"/>
              </w:rPr>
              <w:t>Не устанавливаются</w:t>
            </w:r>
          </w:p>
        </w:tc>
        <w:tc>
          <w:tcPr>
            <w:tcW w:w="717"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839" w:type="pct"/>
            <w:gridSpan w:val="2"/>
            <w:tcBorders>
              <w:left w:val="single" w:sz="4" w:space="0" w:color="auto"/>
              <w:bottom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r>
      <w:tr w:rsidR="00A66F92" w:rsidRPr="00A66F92" w:rsidTr="00A66F92">
        <w:trPr>
          <w:trHeight w:val="552"/>
        </w:trPr>
        <w:tc>
          <w:tcPr>
            <w:tcW w:w="5000" w:type="pct"/>
            <w:gridSpan w:val="8"/>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sz w:val="22"/>
                <w:szCs w:val="22"/>
              </w:rPr>
            </w:pPr>
            <w:r w:rsidRPr="00A66F92">
              <w:rPr>
                <w:sz w:val="22"/>
                <w:szCs w:val="22"/>
              </w:rPr>
              <w:t>УСЛОВНО РАЗРЕШЕННЫЕ ВИДЫ И ПАРАМЕТРЫ ИСПОЛЬЗОВАНИЯ ЗЕМЕЛЬНЫХ УЧАСТКОВ И ОБЪЕКТОВ КАПИТАЛЬНОГО СТРОИТЕЛЬСТВА</w:t>
            </w:r>
          </w:p>
        </w:tc>
      </w:tr>
      <w:tr w:rsidR="00A66F92" w:rsidRPr="00A66F92" w:rsidTr="00A66F92">
        <w:trPr>
          <w:trHeight w:val="552"/>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2.1</w:t>
            </w:r>
          </w:p>
        </w:tc>
        <w:tc>
          <w:tcPr>
            <w:tcW w:w="75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tabs>
                <w:tab w:val="left" w:pos="2520"/>
              </w:tabs>
              <w:ind w:firstLine="35"/>
              <w:rPr>
                <w:sz w:val="22"/>
                <w:szCs w:val="22"/>
              </w:rPr>
            </w:pPr>
            <w:r w:rsidRPr="00A66F92">
              <w:rPr>
                <w:sz w:val="22"/>
                <w:szCs w:val="22"/>
              </w:rPr>
              <w:t>Для индивидуального жилищного строительства</w:t>
            </w: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tabs>
                <w:tab w:val="left" w:pos="2520"/>
              </w:tabs>
              <w:rPr>
                <w:sz w:val="22"/>
                <w:szCs w:val="22"/>
              </w:rPr>
            </w:pPr>
            <w:r w:rsidRPr="00A66F92">
              <w:rPr>
                <w:sz w:val="22"/>
                <w:szCs w:val="22"/>
              </w:rPr>
              <w:t>- индивидуальные жилые дома;</w:t>
            </w:r>
          </w:p>
          <w:p w:rsidR="00A66F92" w:rsidRPr="00A66F92" w:rsidRDefault="00A66F92" w:rsidP="00A66F92">
            <w:pPr>
              <w:tabs>
                <w:tab w:val="left" w:pos="2520"/>
              </w:tabs>
              <w:rPr>
                <w:sz w:val="22"/>
                <w:szCs w:val="22"/>
              </w:rPr>
            </w:pPr>
            <w:r w:rsidRPr="00A66F92">
              <w:rPr>
                <w:sz w:val="22"/>
                <w:szCs w:val="22"/>
              </w:rPr>
              <w:t>- индивидуальные гаражи и подсобные сооружения;</w:t>
            </w:r>
          </w:p>
          <w:p w:rsidR="00A66F92" w:rsidRPr="00A66F92" w:rsidRDefault="00A66F92" w:rsidP="00A66F92">
            <w:pPr>
              <w:tabs>
                <w:tab w:val="left" w:pos="2520"/>
              </w:tabs>
              <w:rPr>
                <w:sz w:val="22"/>
                <w:szCs w:val="22"/>
              </w:rPr>
            </w:pPr>
            <w:r w:rsidRPr="00A66F92">
              <w:rPr>
                <w:sz w:val="22"/>
                <w:szCs w:val="22"/>
              </w:rPr>
              <w:t>- выращивание плодовых, ягодных, овощных, бахчевых или иных декоративных или сельскохозяйственных культур;</w:t>
            </w:r>
          </w:p>
        </w:tc>
        <w:tc>
          <w:tcPr>
            <w:tcW w:w="1172" w:type="pct"/>
            <w:gridSpan w:val="2"/>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r w:rsidRPr="00A66F92">
              <w:rPr>
                <w:sz w:val="22"/>
                <w:szCs w:val="22"/>
              </w:rPr>
              <w:t xml:space="preserve">- минимальная/максимальная площадь земельных участков </w:t>
            </w:r>
          </w:p>
          <w:p w:rsidR="00A66F92" w:rsidRPr="00A66F92" w:rsidRDefault="00A66F92" w:rsidP="00A66F92">
            <w:pPr>
              <w:autoSpaceDE w:val="0"/>
              <w:autoSpaceDN w:val="0"/>
              <w:adjustRightInd w:val="0"/>
              <w:rPr>
                <w:sz w:val="22"/>
                <w:szCs w:val="22"/>
              </w:rPr>
            </w:pPr>
            <w:r w:rsidRPr="00A66F92">
              <w:rPr>
                <w:sz w:val="22"/>
                <w:szCs w:val="22"/>
              </w:rPr>
              <w:t xml:space="preserve">- максимальное количество этажей объектов капитального строительства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autoSpaceDE w:val="0"/>
              <w:autoSpaceDN w:val="0"/>
              <w:adjustRightInd w:val="0"/>
              <w:rPr>
                <w:sz w:val="22"/>
                <w:szCs w:val="22"/>
              </w:rPr>
            </w:pPr>
            <w:r w:rsidRPr="00A66F92">
              <w:rPr>
                <w:sz w:val="22"/>
                <w:szCs w:val="22"/>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66F92">
              <w:rPr>
                <w:sz w:val="22"/>
                <w:szCs w:val="22"/>
              </w:rPr>
              <w:lastRenderedPageBreak/>
              <w:t xml:space="preserve">зданий, строений, сооружений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tc>
        <w:tc>
          <w:tcPr>
            <w:tcW w:w="692" w:type="pct"/>
            <w:gridSpan w:val="2"/>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lastRenderedPageBreak/>
              <w:t>300 /5000 кв.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3 этажа (включая </w:t>
            </w:r>
            <w:proofErr w:type="gramStart"/>
            <w:r w:rsidRPr="00A66F92">
              <w:rPr>
                <w:sz w:val="22"/>
                <w:szCs w:val="22"/>
              </w:rPr>
              <w:t>мансардный</w:t>
            </w:r>
            <w:proofErr w:type="gramEnd"/>
            <w:r w:rsidRPr="00A66F92">
              <w:rPr>
                <w:sz w:val="22"/>
                <w:szCs w:val="22"/>
              </w:rPr>
              <w:t>)</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13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3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rFonts w:eastAsia="SimSun"/>
                <w:sz w:val="22"/>
                <w:szCs w:val="22"/>
                <w:lang w:val="en-US" w:eastAsia="zh-CN"/>
              </w:rPr>
            </w:pPr>
            <w:r w:rsidRPr="00A66F92">
              <w:rPr>
                <w:sz w:val="22"/>
                <w:szCs w:val="22"/>
              </w:rPr>
              <w:t>50%</w:t>
            </w:r>
            <w:r w:rsidRPr="00A66F92">
              <w:rPr>
                <w:sz w:val="22"/>
                <w:szCs w:val="22"/>
                <w:lang w:val="en-US"/>
              </w:rPr>
              <w:t xml:space="preserve"> </w:t>
            </w:r>
          </w:p>
          <w:p w:rsidR="00A66F92" w:rsidRPr="00A66F92" w:rsidRDefault="00A66F92" w:rsidP="00A66F92">
            <w:pPr>
              <w:keepLines/>
              <w:suppressAutoHyphens/>
              <w:overflowPunct w:val="0"/>
              <w:autoSpaceDE w:val="0"/>
              <w:textAlignment w:val="baseline"/>
              <w:rPr>
                <w:sz w:val="22"/>
                <w:szCs w:val="22"/>
              </w:rPr>
            </w:pPr>
          </w:p>
        </w:tc>
        <w:tc>
          <w:tcPr>
            <w:tcW w:w="736" w:type="pct"/>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autoSpaceDE w:val="0"/>
              <w:autoSpaceDN w:val="0"/>
              <w:adjustRightInd w:val="0"/>
              <w:ind w:firstLine="33"/>
              <w:rPr>
                <w:sz w:val="22"/>
                <w:szCs w:val="22"/>
              </w:rPr>
            </w:pPr>
            <w:r w:rsidRPr="00A66F92">
              <w:rPr>
                <w:sz w:val="22"/>
                <w:szCs w:val="22"/>
              </w:rPr>
              <w:lastRenderedPageBreak/>
              <w:t>Содержание скота и птицы допускается в районах усадебной застройки с размером приусадебного участка не менее 0,1 га.</w:t>
            </w:r>
          </w:p>
          <w:p w:rsidR="00A66F92" w:rsidRPr="00A66F92" w:rsidRDefault="00A66F92" w:rsidP="00A66F92">
            <w:pPr>
              <w:autoSpaceDE w:val="0"/>
              <w:autoSpaceDN w:val="0"/>
              <w:adjustRightInd w:val="0"/>
              <w:ind w:firstLine="33"/>
              <w:rPr>
                <w:sz w:val="22"/>
                <w:szCs w:val="22"/>
              </w:rPr>
            </w:pPr>
            <w:r w:rsidRPr="00A66F92">
              <w:rPr>
                <w:sz w:val="22"/>
                <w:szCs w:val="22"/>
              </w:rPr>
              <w:t>Минимальное расстояние до границ земельного участка:</w:t>
            </w:r>
          </w:p>
          <w:p w:rsidR="00A66F92" w:rsidRPr="00A66F92" w:rsidRDefault="00A66F92" w:rsidP="00A66F92">
            <w:pPr>
              <w:autoSpaceDE w:val="0"/>
              <w:autoSpaceDN w:val="0"/>
              <w:adjustRightInd w:val="0"/>
              <w:ind w:firstLine="33"/>
              <w:rPr>
                <w:sz w:val="22"/>
                <w:szCs w:val="22"/>
              </w:rPr>
            </w:pPr>
            <w:r w:rsidRPr="00A66F92">
              <w:rPr>
                <w:sz w:val="22"/>
                <w:szCs w:val="22"/>
              </w:rPr>
              <w:t>от других построек (баня, гараж и др.) – 1м;</w:t>
            </w:r>
          </w:p>
          <w:p w:rsidR="00A66F92" w:rsidRPr="00A66F92" w:rsidRDefault="00A66F92" w:rsidP="00A66F92">
            <w:pPr>
              <w:autoSpaceDE w:val="0"/>
              <w:autoSpaceDN w:val="0"/>
              <w:adjustRightInd w:val="0"/>
              <w:ind w:firstLine="33"/>
              <w:rPr>
                <w:sz w:val="22"/>
                <w:szCs w:val="22"/>
              </w:rPr>
            </w:pPr>
            <w:r w:rsidRPr="00A66F92">
              <w:rPr>
                <w:sz w:val="22"/>
                <w:szCs w:val="22"/>
              </w:rPr>
              <w:t xml:space="preserve">от стволов: высокорослых </w:t>
            </w:r>
            <w:r w:rsidRPr="00A66F92">
              <w:rPr>
                <w:sz w:val="22"/>
                <w:szCs w:val="22"/>
              </w:rPr>
              <w:lastRenderedPageBreak/>
              <w:t>деревьев – 4 м;</w:t>
            </w:r>
          </w:p>
          <w:p w:rsidR="00A66F92" w:rsidRPr="00A66F92" w:rsidRDefault="00A66F92" w:rsidP="00A66F92">
            <w:pPr>
              <w:autoSpaceDE w:val="0"/>
              <w:autoSpaceDN w:val="0"/>
              <w:adjustRightInd w:val="0"/>
              <w:ind w:firstLine="33"/>
              <w:rPr>
                <w:sz w:val="22"/>
                <w:szCs w:val="22"/>
              </w:rPr>
            </w:pPr>
            <w:r w:rsidRPr="00A66F92">
              <w:rPr>
                <w:sz w:val="22"/>
                <w:szCs w:val="22"/>
              </w:rPr>
              <w:t>от стволов среднерослых деревьев – 2м;</w:t>
            </w:r>
          </w:p>
          <w:p w:rsidR="00A66F92" w:rsidRPr="00A66F92" w:rsidRDefault="00A66F92" w:rsidP="00A66F92">
            <w:pPr>
              <w:autoSpaceDE w:val="0"/>
              <w:autoSpaceDN w:val="0"/>
              <w:adjustRightInd w:val="0"/>
              <w:ind w:firstLine="33"/>
              <w:rPr>
                <w:sz w:val="22"/>
                <w:szCs w:val="22"/>
              </w:rPr>
            </w:pPr>
            <w:r w:rsidRPr="00A66F92">
              <w:rPr>
                <w:sz w:val="22"/>
                <w:szCs w:val="22"/>
              </w:rPr>
              <w:t>от кустарников – 1 м.</w:t>
            </w:r>
          </w:p>
          <w:p w:rsidR="00A66F92" w:rsidRPr="00A66F92" w:rsidRDefault="00A66F92" w:rsidP="00A66F92">
            <w:pPr>
              <w:autoSpaceDE w:val="0"/>
              <w:autoSpaceDN w:val="0"/>
              <w:adjustRightInd w:val="0"/>
              <w:ind w:firstLine="33"/>
              <w:rPr>
                <w:sz w:val="22"/>
                <w:szCs w:val="22"/>
              </w:rPr>
            </w:pPr>
            <w:r w:rsidRPr="00A66F92">
              <w:rPr>
                <w:sz w:val="22"/>
                <w:szCs w:val="22"/>
              </w:rPr>
              <w:t>от постройки для содержания скота и птицы – 4м.</w:t>
            </w:r>
          </w:p>
          <w:p w:rsidR="00A66F92" w:rsidRPr="00A66F92" w:rsidRDefault="00A66F92" w:rsidP="00A66F92">
            <w:pPr>
              <w:widowControl w:val="0"/>
              <w:autoSpaceDE w:val="0"/>
              <w:autoSpaceDN w:val="0"/>
              <w:adjustRightInd w:val="0"/>
              <w:ind w:firstLine="33"/>
              <w:rPr>
                <w:sz w:val="22"/>
                <w:szCs w:val="22"/>
              </w:rPr>
            </w:pPr>
            <w:r w:rsidRPr="00A66F92">
              <w:rPr>
                <w:sz w:val="22"/>
                <w:szCs w:val="22"/>
              </w:rPr>
              <w:t>Расстояние от окон жилых комнат до стен соседнего дома и хозяйственных построек, расположенных на соседних земельных участках, должно быть не менее 6 м.</w:t>
            </w:r>
          </w:p>
          <w:p w:rsidR="00A66F92" w:rsidRPr="00A66F92" w:rsidRDefault="00A66F92" w:rsidP="00A66F92">
            <w:pPr>
              <w:keepLines/>
              <w:suppressAutoHyphens/>
              <w:overflowPunct w:val="0"/>
              <w:autoSpaceDE w:val="0"/>
              <w:textAlignment w:val="baseline"/>
              <w:rPr>
                <w:sz w:val="22"/>
                <w:szCs w:val="22"/>
              </w:rPr>
            </w:pPr>
            <w:r w:rsidRPr="00A66F92">
              <w:rPr>
                <w:sz w:val="22"/>
                <w:szCs w:val="22"/>
              </w:rPr>
              <w:t>Не допускается размещать со стороны улицы вспомогательные строения, за исключением гаражей.</w:t>
            </w:r>
          </w:p>
        </w:tc>
      </w:tr>
      <w:tr w:rsidR="00A66F92" w:rsidRPr="00A66F92" w:rsidTr="00A66F92">
        <w:trPr>
          <w:trHeight w:val="552"/>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2.2</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tabs>
                <w:tab w:val="left" w:pos="2520"/>
              </w:tabs>
              <w:rPr>
                <w:sz w:val="22"/>
                <w:szCs w:val="22"/>
              </w:rPr>
            </w:pPr>
            <w:r w:rsidRPr="00A66F92">
              <w:rPr>
                <w:sz w:val="22"/>
                <w:szCs w:val="22"/>
              </w:rPr>
              <w:t>Для ведения личного подсобного хозяйства</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tabs>
                <w:tab w:val="left" w:pos="2520"/>
              </w:tabs>
              <w:rPr>
                <w:sz w:val="22"/>
                <w:szCs w:val="22"/>
              </w:rPr>
            </w:pPr>
            <w:r w:rsidRPr="00A66F92">
              <w:rPr>
                <w:sz w:val="22"/>
                <w:szCs w:val="22"/>
              </w:rPr>
              <w:t>- жилые дома, не предназначенные для раздела на квартиры;</w:t>
            </w:r>
          </w:p>
          <w:p w:rsidR="00A66F92" w:rsidRPr="00A66F92" w:rsidRDefault="00A66F92" w:rsidP="00A66F92">
            <w:pPr>
              <w:tabs>
                <w:tab w:val="left" w:pos="2520"/>
              </w:tabs>
              <w:rPr>
                <w:sz w:val="22"/>
                <w:szCs w:val="22"/>
              </w:rPr>
            </w:pPr>
            <w:r w:rsidRPr="00A66F92">
              <w:rPr>
                <w:sz w:val="22"/>
                <w:szCs w:val="22"/>
              </w:rPr>
              <w:t>- гаражи и иные вспомогательные сооружения;</w:t>
            </w:r>
          </w:p>
          <w:p w:rsidR="00A66F92" w:rsidRPr="00A66F92" w:rsidRDefault="00A66F92" w:rsidP="00A66F92">
            <w:pPr>
              <w:tabs>
                <w:tab w:val="left" w:pos="2520"/>
              </w:tabs>
              <w:rPr>
                <w:sz w:val="22"/>
                <w:szCs w:val="22"/>
              </w:rPr>
            </w:pPr>
            <w:r w:rsidRPr="00A66F92">
              <w:rPr>
                <w:sz w:val="22"/>
                <w:szCs w:val="22"/>
              </w:rPr>
              <w:t>- содержание сельскохозяйственных животных</w:t>
            </w:r>
          </w:p>
          <w:p w:rsidR="00A66F92" w:rsidRPr="00A66F92" w:rsidRDefault="00A66F92" w:rsidP="00A66F92">
            <w:pPr>
              <w:tabs>
                <w:tab w:val="left" w:pos="2520"/>
              </w:tabs>
              <w:rPr>
                <w:sz w:val="22"/>
                <w:szCs w:val="22"/>
              </w:rPr>
            </w:pPr>
            <w:r w:rsidRPr="00A66F92">
              <w:rPr>
                <w:sz w:val="22"/>
                <w:szCs w:val="22"/>
              </w:rPr>
              <w:t>- производство сельскохозяйственной продукции</w:t>
            </w:r>
          </w:p>
        </w:tc>
        <w:tc>
          <w:tcPr>
            <w:tcW w:w="1172" w:type="pct"/>
            <w:gridSpan w:val="2"/>
            <w:vMerge/>
            <w:tcBorders>
              <w:left w:val="single" w:sz="4" w:space="0" w:color="auto"/>
              <w:bottom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p>
        </w:tc>
        <w:tc>
          <w:tcPr>
            <w:tcW w:w="692" w:type="pct"/>
            <w:gridSpan w:val="2"/>
            <w:vMerge/>
            <w:tcBorders>
              <w:left w:val="single" w:sz="4" w:space="0" w:color="auto"/>
              <w:bottom w:val="single" w:sz="4" w:space="0" w:color="auto"/>
              <w:right w:val="single" w:sz="4" w:space="0" w:color="auto"/>
            </w:tcBorders>
            <w:shd w:val="clear" w:color="auto" w:fill="F2F2F2"/>
          </w:tcPr>
          <w:p w:rsidR="00A66F92" w:rsidRPr="00A66F92" w:rsidRDefault="00A66F92" w:rsidP="00A66F92">
            <w:pPr>
              <w:keepLines/>
              <w:suppressAutoHyphens/>
              <w:overflowPunct w:val="0"/>
              <w:autoSpaceDE w:val="0"/>
              <w:textAlignment w:val="baseline"/>
              <w:rPr>
                <w:sz w:val="22"/>
                <w:szCs w:val="22"/>
                <w:highlight w:val="yellow"/>
              </w:rPr>
            </w:pPr>
          </w:p>
        </w:tc>
        <w:tc>
          <w:tcPr>
            <w:tcW w:w="736" w:type="pct"/>
            <w:vMerge/>
            <w:tcBorders>
              <w:left w:val="single" w:sz="4" w:space="0" w:color="auto"/>
              <w:right w:val="single" w:sz="4" w:space="0" w:color="auto"/>
            </w:tcBorders>
            <w:shd w:val="clear" w:color="auto" w:fill="F2F2F2"/>
          </w:tcPr>
          <w:p w:rsidR="00A66F92" w:rsidRPr="00A66F92" w:rsidRDefault="00A66F92" w:rsidP="00A66F92">
            <w:pPr>
              <w:keepLines/>
              <w:suppressAutoHyphens/>
              <w:overflowPunct w:val="0"/>
              <w:autoSpaceDE w:val="0"/>
              <w:textAlignment w:val="baseline"/>
              <w:rPr>
                <w:sz w:val="22"/>
                <w:szCs w:val="22"/>
              </w:rPr>
            </w:pPr>
          </w:p>
        </w:tc>
      </w:tr>
      <w:tr w:rsidR="00A66F92" w:rsidRPr="00A66F92" w:rsidTr="00A66F92">
        <w:trPr>
          <w:trHeight w:val="552"/>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lastRenderedPageBreak/>
              <w:t>2.3</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tabs>
                <w:tab w:val="left" w:pos="2520"/>
              </w:tabs>
              <w:rPr>
                <w:sz w:val="22"/>
                <w:szCs w:val="22"/>
              </w:rPr>
            </w:pPr>
            <w:r w:rsidRPr="00A66F92">
              <w:rPr>
                <w:sz w:val="22"/>
                <w:szCs w:val="22"/>
              </w:rPr>
              <w:t>Блокированная жилая застройка</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tabs>
                <w:tab w:val="left" w:pos="2520"/>
              </w:tabs>
              <w:rPr>
                <w:sz w:val="22"/>
                <w:szCs w:val="22"/>
              </w:rPr>
            </w:pPr>
            <w:r w:rsidRPr="00A66F92">
              <w:rPr>
                <w:sz w:val="22"/>
                <w:szCs w:val="22"/>
              </w:rPr>
              <w:t>- жилые дома, не предназначенные для раздела на квартиры, имеющие одну или несколько общих стен с соседними жилыми домами;</w:t>
            </w:r>
          </w:p>
          <w:p w:rsidR="00A66F92" w:rsidRPr="00A66F92" w:rsidRDefault="00A66F92" w:rsidP="00A66F92">
            <w:pPr>
              <w:tabs>
                <w:tab w:val="left" w:pos="2520"/>
              </w:tabs>
              <w:rPr>
                <w:sz w:val="22"/>
                <w:szCs w:val="22"/>
              </w:rPr>
            </w:pPr>
            <w:r w:rsidRPr="00A66F92">
              <w:rPr>
                <w:sz w:val="22"/>
                <w:szCs w:val="22"/>
              </w:rPr>
              <w:t>- гаражи и иные вспомогательные сооружения;</w:t>
            </w:r>
          </w:p>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разведение декоративных и плодовых деревьев, овощных и ягодных культур;</w:t>
            </w:r>
          </w:p>
          <w:p w:rsidR="00A66F92" w:rsidRPr="00A66F92" w:rsidRDefault="00A66F92" w:rsidP="00A66F92">
            <w:pPr>
              <w:widowControl w:val="0"/>
              <w:autoSpaceDE w:val="0"/>
              <w:autoSpaceDN w:val="0"/>
              <w:adjustRightInd w:val="0"/>
              <w:rPr>
                <w:rFonts w:cs="Arial"/>
                <w:sz w:val="22"/>
                <w:szCs w:val="22"/>
                <w:lang w:bidi="en-US"/>
              </w:rPr>
            </w:pPr>
            <w:r w:rsidRPr="00A66F92">
              <w:rPr>
                <w:rFonts w:cs="Arial"/>
                <w:sz w:val="22"/>
                <w:szCs w:val="22"/>
                <w:lang w:bidi="en-US"/>
              </w:rPr>
              <w:t>- спортивные и детские площадки, площадки отдыха;</w:t>
            </w:r>
          </w:p>
        </w:tc>
        <w:tc>
          <w:tcPr>
            <w:tcW w:w="117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ind w:firstLine="33"/>
              <w:rPr>
                <w:sz w:val="22"/>
                <w:szCs w:val="22"/>
              </w:rPr>
            </w:pPr>
            <w:r w:rsidRPr="00A66F92">
              <w:rPr>
                <w:sz w:val="22"/>
                <w:szCs w:val="22"/>
              </w:rPr>
              <w:t xml:space="preserve">- максимальное количество этажей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 xml:space="preserve">- минимальные отступы от границы земельного участка </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rFonts w:eastAsia="SimSun"/>
                <w:sz w:val="22"/>
                <w:szCs w:val="22"/>
                <w:lang w:eastAsia="zh-CN"/>
              </w:rPr>
              <w:t xml:space="preserve">- </w:t>
            </w:r>
            <w:r w:rsidRPr="00A66F92">
              <w:rPr>
                <w:sz w:val="22"/>
                <w:szCs w:val="22"/>
              </w:rPr>
              <w:t xml:space="preserve">максимальный процент застройки в границах земельного участка </w:t>
            </w:r>
          </w:p>
        </w:tc>
        <w:tc>
          <w:tcPr>
            <w:tcW w:w="69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t>100/5000 кв. м.</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 xml:space="preserve">3 этажа (включая </w:t>
            </w:r>
            <w:proofErr w:type="gramStart"/>
            <w:r w:rsidRPr="00A66F92">
              <w:rPr>
                <w:sz w:val="22"/>
                <w:szCs w:val="22"/>
              </w:rPr>
              <w:t>мансардный</w:t>
            </w:r>
            <w:proofErr w:type="gramEnd"/>
            <w:r w:rsidRPr="00A66F92">
              <w:rPr>
                <w:sz w:val="22"/>
                <w:szCs w:val="22"/>
              </w:rPr>
              <w:t>)</w:t>
            </w:r>
          </w:p>
          <w:p w:rsidR="00A66F92" w:rsidRPr="00A66F92" w:rsidRDefault="00A66F92" w:rsidP="00A66F92">
            <w:pPr>
              <w:keepLines/>
              <w:suppressAutoHyphens/>
              <w:overflowPunct w:val="0"/>
              <w:autoSpaceDE w:val="0"/>
              <w:ind w:firstLine="33"/>
              <w:textAlignment w:val="baseline"/>
              <w:rPr>
                <w:sz w:val="22"/>
                <w:szCs w:val="22"/>
              </w:rPr>
            </w:pPr>
          </w:p>
          <w:p w:rsidR="00A66F92" w:rsidRPr="00A66F92" w:rsidRDefault="00A66F92" w:rsidP="00A66F92">
            <w:pPr>
              <w:keepLines/>
              <w:suppressAutoHyphens/>
              <w:overflowPunct w:val="0"/>
              <w:autoSpaceDE w:val="0"/>
              <w:ind w:firstLine="33"/>
              <w:textAlignment w:val="baseline"/>
              <w:rPr>
                <w:sz w:val="22"/>
                <w:szCs w:val="22"/>
              </w:rPr>
            </w:pPr>
            <w:r w:rsidRPr="00A66F92">
              <w:rPr>
                <w:sz w:val="22"/>
                <w:szCs w:val="22"/>
              </w:rPr>
              <w:t>13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3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50%</w:t>
            </w:r>
          </w:p>
        </w:tc>
        <w:tc>
          <w:tcPr>
            <w:tcW w:w="736" w:type="pct"/>
            <w:vMerge/>
            <w:tcBorders>
              <w:left w:val="single" w:sz="4" w:space="0" w:color="auto"/>
              <w:bottom w:val="single" w:sz="4" w:space="0" w:color="auto"/>
              <w:right w:val="single" w:sz="4" w:space="0" w:color="auto"/>
            </w:tcBorders>
            <w:shd w:val="clear" w:color="auto" w:fill="F2F2F2"/>
          </w:tcPr>
          <w:p w:rsidR="00A66F92" w:rsidRPr="00A66F92" w:rsidRDefault="00A66F92" w:rsidP="00A66F92">
            <w:pPr>
              <w:keepLines/>
              <w:suppressAutoHyphens/>
              <w:overflowPunct w:val="0"/>
              <w:autoSpaceDE w:val="0"/>
              <w:textAlignment w:val="baseline"/>
              <w:rPr>
                <w:sz w:val="22"/>
                <w:szCs w:val="22"/>
              </w:rPr>
            </w:pPr>
          </w:p>
        </w:tc>
      </w:tr>
      <w:tr w:rsidR="00A66F92" w:rsidRPr="00A66F92" w:rsidTr="00A66F92">
        <w:trPr>
          <w:trHeight w:val="552"/>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2.7.1</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Объекты гаражного назначения</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17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autoSpaceDE w:val="0"/>
              <w:autoSpaceDN w:val="0"/>
              <w:adjustRightInd w:val="0"/>
              <w:rPr>
                <w:sz w:val="22"/>
                <w:szCs w:val="22"/>
              </w:rPr>
            </w:pPr>
            <w:r w:rsidRPr="00A66F92">
              <w:rPr>
                <w:sz w:val="22"/>
                <w:szCs w:val="22"/>
              </w:rPr>
              <w:t xml:space="preserve">- минимальная/максимальная площадь земельных участков </w:t>
            </w:r>
          </w:p>
          <w:p w:rsidR="00A66F92" w:rsidRPr="00A66F92" w:rsidRDefault="00A66F92" w:rsidP="00A66F92">
            <w:pPr>
              <w:autoSpaceDE w:val="0"/>
              <w:autoSpaceDN w:val="0"/>
              <w:adjustRightInd w:val="0"/>
              <w:rPr>
                <w:sz w:val="22"/>
                <w:szCs w:val="22"/>
              </w:rPr>
            </w:pPr>
          </w:p>
        </w:tc>
        <w:tc>
          <w:tcPr>
            <w:tcW w:w="69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30/500 кв. м;</w:t>
            </w:r>
          </w:p>
          <w:p w:rsidR="00A66F92" w:rsidRPr="00A66F92" w:rsidRDefault="00A66F92" w:rsidP="00A66F92">
            <w:pPr>
              <w:keepLines/>
              <w:suppressAutoHyphens/>
              <w:overflowPunct w:val="0"/>
              <w:autoSpaceDE w:val="0"/>
              <w:textAlignment w:val="baseline"/>
              <w:rPr>
                <w:sz w:val="22"/>
                <w:szCs w:val="22"/>
              </w:rPr>
            </w:pPr>
          </w:p>
        </w:tc>
        <w:tc>
          <w:tcPr>
            <w:tcW w:w="736"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keepLines/>
              <w:suppressAutoHyphens/>
              <w:overflowPunct w:val="0"/>
              <w:autoSpaceDE w:val="0"/>
              <w:textAlignment w:val="baseline"/>
              <w:rPr>
                <w:sz w:val="22"/>
                <w:szCs w:val="22"/>
              </w:rPr>
            </w:pPr>
          </w:p>
        </w:tc>
      </w:tr>
      <w:tr w:rsidR="00A66F92" w:rsidRPr="00A66F92" w:rsidTr="00A66F92">
        <w:trPr>
          <w:trHeight w:val="552"/>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highlight w:val="yellow"/>
              </w:rPr>
            </w:pPr>
            <w:r w:rsidRPr="00A66F92">
              <w:rPr>
                <w:sz w:val="22"/>
                <w:szCs w:val="22"/>
              </w:rPr>
              <w:t>6.9</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highlight w:val="yellow"/>
              </w:rPr>
            </w:pPr>
            <w:r w:rsidRPr="00A66F92">
              <w:rPr>
                <w:sz w:val="22"/>
                <w:szCs w:val="22"/>
              </w:rPr>
              <w:t>Склады</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autoSpaceDE w:val="0"/>
              <w:autoSpaceDN w:val="0"/>
              <w:adjustRightInd w:val="0"/>
              <w:rPr>
                <w:sz w:val="22"/>
                <w:szCs w:val="22"/>
                <w:highlight w:val="yellow"/>
              </w:rPr>
            </w:pPr>
            <w:proofErr w:type="gramStart"/>
            <w:r w:rsidRPr="00A66F92">
              <w:rPr>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A66F92">
              <w:rPr>
                <w:sz w:val="22"/>
                <w:szCs w:val="22"/>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17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 минимальная/ максимальная площадь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-минимальные отступы от границы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максимальное количество </w:t>
            </w:r>
            <w:r w:rsidRPr="00A66F92">
              <w:rPr>
                <w:sz w:val="22"/>
                <w:szCs w:val="22"/>
              </w:rPr>
              <w:lastRenderedPageBreak/>
              <w:t xml:space="preserve">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максимальный процент застройки в границах земельного участка </w:t>
            </w:r>
          </w:p>
        </w:tc>
        <w:tc>
          <w:tcPr>
            <w:tcW w:w="69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100/5000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15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80%</w:t>
            </w:r>
          </w:p>
          <w:p w:rsidR="00A66F92" w:rsidRPr="00A66F92" w:rsidRDefault="00A66F92" w:rsidP="00A66F92">
            <w:pPr>
              <w:rPr>
                <w:sz w:val="22"/>
                <w:szCs w:val="22"/>
              </w:rPr>
            </w:pPr>
          </w:p>
          <w:p w:rsidR="00A66F92" w:rsidRPr="00A66F92" w:rsidRDefault="00A66F92" w:rsidP="00A66F92">
            <w:pPr>
              <w:rPr>
                <w:sz w:val="22"/>
                <w:szCs w:val="22"/>
              </w:rPr>
            </w:pPr>
          </w:p>
        </w:tc>
        <w:tc>
          <w:tcPr>
            <w:tcW w:w="736"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keepLines/>
              <w:suppressAutoHyphens/>
              <w:overflowPunct w:val="0"/>
              <w:autoSpaceDE w:val="0"/>
              <w:textAlignment w:val="baseline"/>
              <w:rPr>
                <w:sz w:val="22"/>
                <w:szCs w:val="22"/>
              </w:rPr>
            </w:pPr>
          </w:p>
        </w:tc>
      </w:tr>
      <w:tr w:rsidR="00A66F92" w:rsidRPr="00A66F92" w:rsidTr="00A66F92">
        <w:trPr>
          <w:trHeight w:val="552"/>
        </w:trPr>
        <w:tc>
          <w:tcPr>
            <w:tcW w:w="5000" w:type="pct"/>
            <w:gridSpan w:val="8"/>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sz w:val="22"/>
                <w:szCs w:val="22"/>
              </w:rPr>
            </w:pPr>
            <w:r w:rsidRPr="00A66F92">
              <w:rPr>
                <w:sz w:val="22"/>
                <w:szCs w:val="22"/>
              </w:rPr>
              <w:lastRenderedPageBreak/>
              <w:t>ВСПОМОГАТЕЛЬНЫЕ ВИДЫ РАЗРЕШЕННОГО ИСПОЛЬЗОВАНИЯ ЗЕМЕЛЬНЫХ УЧАСТКОВ И ОБЪЕКТОВ КАПИТАЛЬНОГО СТРОИТЕЛЬСТВАУСТАНОВЛЕННЫЕ К ОСНОВНЫМ ВИДАМ ИСПОЛЬЗОВАНИЯ</w:t>
            </w:r>
          </w:p>
        </w:tc>
      </w:tr>
      <w:tr w:rsidR="00A66F92" w:rsidRPr="00A66F92" w:rsidTr="00A66F92">
        <w:trPr>
          <w:trHeight w:val="552"/>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keepLines/>
              <w:widowControl w:val="0"/>
              <w:rPr>
                <w:sz w:val="22"/>
                <w:szCs w:val="22"/>
              </w:rPr>
            </w:pPr>
            <w:r w:rsidRPr="00A66F92">
              <w:rPr>
                <w:sz w:val="22"/>
                <w:szCs w:val="22"/>
              </w:rPr>
              <w:t>3.1</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ind w:firstLine="35"/>
              <w:rPr>
                <w:sz w:val="22"/>
                <w:szCs w:val="22"/>
              </w:rPr>
            </w:pPr>
            <w:r w:rsidRPr="00A66F92">
              <w:rPr>
                <w:sz w:val="22"/>
                <w:szCs w:val="22"/>
              </w:rPr>
              <w:t xml:space="preserve">Коммунальное обслуживание </w:t>
            </w:r>
          </w:p>
          <w:p w:rsidR="00A66F92" w:rsidRPr="00A66F92" w:rsidRDefault="00A66F92" w:rsidP="00A66F92">
            <w:pPr>
              <w:ind w:firstLine="35"/>
              <w:rPr>
                <w:sz w:val="22"/>
                <w:szCs w:val="22"/>
              </w:rPr>
            </w:pP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водозаборы;</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t xml:space="preserve">- линии электропередач; </w:t>
            </w:r>
          </w:p>
          <w:p w:rsidR="00A66F92" w:rsidRPr="00A66F92" w:rsidRDefault="00A66F92" w:rsidP="00A66F92">
            <w:pPr>
              <w:rPr>
                <w:sz w:val="22"/>
                <w:szCs w:val="22"/>
              </w:rPr>
            </w:pPr>
            <w:r w:rsidRPr="00A66F92">
              <w:rPr>
                <w:sz w:val="22"/>
                <w:szCs w:val="22"/>
              </w:rPr>
              <w:t>- 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телефонные станции;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rPr>
                <w:sz w:val="22"/>
                <w:szCs w:val="22"/>
              </w:rPr>
            </w:pPr>
            <w:r w:rsidRPr="00A66F92">
              <w:rPr>
                <w:sz w:val="22"/>
                <w:szCs w:val="22"/>
              </w:rPr>
              <w:t xml:space="preserve">здания или помещения, предназначенные для приема населения и организаций в связи с </w:t>
            </w:r>
            <w:r w:rsidRPr="00A66F92">
              <w:rPr>
                <w:sz w:val="22"/>
                <w:szCs w:val="22"/>
              </w:rPr>
              <w:lastRenderedPageBreak/>
              <w:t>предоставлением им коммунальных услуг.</w:t>
            </w:r>
          </w:p>
        </w:tc>
        <w:tc>
          <w:tcPr>
            <w:tcW w:w="117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 xml:space="preserve">- 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tc>
        <w:tc>
          <w:tcPr>
            <w:tcW w:w="69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1/50 000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0,2 м</w:t>
            </w:r>
          </w:p>
          <w:p w:rsidR="00A66F92" w:rsidRPr="00A66F92" w:rsidRDefault="00A66F92" w:rsidP="00A66F92">
            <w:pPr>
              <w:ind w:firstLine="33"/>
              <w:rPr>
                <w:sz w:val="22"/>
                <w:szCs w:val="22"/>
              </w:rPr>
            </w:pPr>
            <w:r w:rsidRPr="00A66F92">
              <w:rPr>
                <w:sz w:val="22"/>
                <w:szCs w:val="22"/>
              </w:rPr>
              <w:t>3 м</w:t>
            </w:r>
            <w:r w:rsidRPr="00A66F92">
              <w:rPr>
                <w:color w:val="7030A0"/>
                <w:sz w:val="22"/>
                <w:szCs w:val="22"/>
              </w:rPr>
              <w:t xml:space="preserve"> </w:t>
            </w:r>
            <w:r w:rsidRPr="00A66F92">
              <w:rPr>
                <w:sz w:val="22"/>
                <w:szCs w:val="22"/>
              </w:rPr>
              <w:t>- для зданий;</w:t>
            </w:r>
          </w:p>
          <w:p w:rsidR="00A66F92" w:rsidRPr="00A66F92" w:rsidRDefault="00A66F92" w:rsidP="00A66F92">
            <w:pPr>
              <w:ind w:firstLine="33"/>
              <w:rPr>
                <w:sz w:val="22"/>
                <w:szCs w:val="22"/>
              </w:rPr>
            </w:pPr>
            <w:r w:rsidRPr="00A66F92">
              <w:rPr>
                <w:sz w:val="22"/>
                <w:szCs w:val="22"/>
              </w:rPr>
              <w:t xml:space="preserve">1м - для котельных, водозаборов, очистных сооружений, насосных станций, трансформаторных подстанций, шкафных газорегуляторных </w:t>
            </w:r>
            <w:r w:rsidRPr="00A66F92">
              <w:rPr>
                <w:sz w:val="22"/>
                <w:szCs w:val="22"/>
              </w:rPr>
              <w:lastRenderedPageBreak/>
              <w:t>пунктов и т.д.</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80%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tc>
        <w:tc>
          <w:tcPr>
            <w:tcW w:w="736" w:type="pct"/>
            <w:tcBorders>
              <w:top w:val="single" w:sz="4" w:space="0" w:color="auto"/>
              <w:left w:val="single" w:sz="4" w:space="0" w:color="auto"/>
              <w:bottom w:val="single" w:sz="4" w:space="0" w:color="auto"/>
              <w:right w:val="single" w:sz="4" w:space="0" w:color="auto"/>
            </w:tcBorders>
            <w:shd w:val="clear" w:color="auto" w:fill="F2F2F2"/>
            <w:hideMark/>
          </w:tcPr>
          <w:p w:rsidR="00A66F92" w:rsidRPr="00A66F92" w:rsidRDefault="00A66F92" w:rsidP="00A66F92">
            <w:pPr>
              <w:rPr>
                <w:sz w:val="22"/>
                <w:szCs w:val="22"/>
              </w:rPr>
            </w:pPr>
            <w:r w:rsidRPr="00A66F92">
              <w:rPr>
                <w:bCs/>
                <w:sz w:val="22"/>
                <w:szCs w:val="22"/>
              </w:rPr>
              <w:lastRenderedPageBreak/>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66F92" w:rsidRPr="00A66F92" w:rsidTr="00A66F92">
        <w:trPr>
          <w:trHeight w:val="2267"/>
        </w:trPr>
        <w:tc>
          <w:tcPr>
            <w:tcW w:w="265"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lang w:eastAsia="en-US" w:bidi="en-US"/>
              </w:rPr>
            </w:pPr>
            <w:r w:rsidRPr="00A66F92">
              <w:rPr>
                <w:sz w:val="22"/>
                <w:szCs w:val="22"/>
                <w:lang w:eastAsia="en-US" w:bidi="en-US"/>
              </w:rPr>
              <w:lastRenderedPageBreak/>
              <w:t>12.0</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ind w:firstLine="35"/>
              <w:rPr>
                <w:sz w:val="22"/>
                <w:szCs w:val="22"/>
              </w:rPr>
            </w:pPr>
            <w:r w:rsidRPr="00A66F92">
              <w:rPr>
                <w:sz w:val="22"/>
                <w:szCs w:val="22"/>
              </w:rPr>
              <w:t>Общее пользование территории</w:t>
            </w:r>
          </w:p>
          <w:p w:rsidR="00A66F92" w:rsidRPr="00A66F92" w:rsidRDefault="00A66F92" w:rsidP="00A66F92">
            <w:pPr>
              <w:keepLines/>
              <w:widowControl w:val="0"/>
              <w:ind w:firstLine="35"/>
              <w:rPr>
                <w:sz w:val="22"/>
                <w:szCs w:val="22"/>
              </w:rPr>
            </w:pPr>
          </w:p>
        </w:tc>
        <w:tc>
          <w:tcPr>
            <w:tcW w:w="137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xml:space="preserve">- автомобильные дороги в границах населенных пунктов; </w:t>
            </w:r>
          </w:p>
          <w:p w:rsidR="00A66F92" w:rsidRPr="00A66F92" w:rsidRDefault="00A66F92" w:rsidP="00A66F92">
            <w:pPr>
              <w:rPr>
                <w:sz w:val="22"/>
                <w:szCs w:val="22"/>
              </w:rPr>
            </w:pPr>
            <w:r w:rsidRPr="00A66F92">
              <w:rPr>
                <w:sz w:val="22"/>
                <w:szCs w:val="22"/>
              </w:rPr>
              <w:t>- пешеходные тротуары;</w:t>
            </w:r>
          </w:p>
          <w:p w:rsidR="00A66F92" w:rsidRPr="00A66F92" w:rsidRDefault="00A66F92" w:rsidP="00A66F92">
            <w:pPr>
              <w:rPr>
                <w:sz w:val="22"/>
                <w:szCs w:val="22"/>
              </w:rPr>
            </w:pPr>
            <w:r w:rsidRPr="00A66F92">
              <w:rPr>
                <w:sz w:val="22"/>
                <w:szCs w:val="22"/>
              </w:rPr>
              <w:t xml:space="preserve">- </w:t>
            </w:r>
            <w:proofErr w:type="gramStart"/>
            <w:r w:rsidRPr="00A66F92">
              <w:rPr>
                <w:sz w:val="22"/>
                <w:szCs w:val="22"/>
              </w:rPr>
              <w:t>пешеходных</w:t>
            </w:r>
            <w:proofErr w:type="gramEnd"/>
            <w:r w:rsidRPr="00A66F92">
              <w:rPr>
                <w:sz w:val="22"/>
                <w:szCs w:val="22"/>
              </w:rPr>
              <w:t xml:space="preserve"> переходы; </w:t>
            </w:r>
          </w:p>
          <w:p w:rsidR="00A66F92" w:rsidRPr="00A66F92" w:rsidRDefault="00A66F92" w:rsidP="00A66F92">
            <w:pPr>
              <w:rPr>
                <w:sz w:val="22"/>
                <w:szCs w:val="22"/>
              </w:rPr>
            </w:pPr>
            <w:r w:rsidRPr="00A66F92">
              <w:rPr>
                <w:sz w:val="22"/>
                <w:szCs w:val="22"/>
              </w:rPr>
              <w:t>- парки, скверы, бульвары, площади, набережные и другие места, постоянно открытые для посещения без взимания платы</w:t>
            </w:r>
          </w:p>
        </w:tc>
        <w:tc>
          <w:tcPr>
            <w:tcW w:w="117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A66F92" w:rsidRPr="00A66F92" w:rsidRDefault="00A66F92" w:rsidP="00A66F92">
            <w:pPr>
              <w:rPr>
                <w:sz w:val="22"/>
                <w:szCs w:val="22"/>
              </w:rPr>
            </w:pPr>
          </w:p>
        </w:tc>
        <w:tc>
          <w:tcPr>
            <w:tcW w:w="69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c>
          <w:tcPr>
            <w:tcW w:w="736"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r>
      <w:tr w:rsidR="00A66F92" w:rsidRPr="00A66F92" w:rsidTr="00A66F92">
        <w:trPr>
          <w:trHeight w:val="416"/>
        </w:trPr>
        <w:tc>
          <w:tcPr>
            <w:tcW w:w="265"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4.9</w:t>
            </w:r>
          </w:p>
        </w:tc>
        <w:tc>
          <w:tcPr>
            <w:tcW w:w="75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Обслуживание автотранспорта</w:t>
            </w:r>
          </w:p>
        </w:tc>
        <w:tc>
          <w:tcPr>
            <w:tcW w:w="137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xml:space="preserve">Размещение постоянных или временных гаражей с несколькими парковочными местами, стоянок </w:t>
            </w:r>
          </w:p>
          <w:p w:rsidR="00A66F92" w:rsidRPr="00A66F92" w:rsidRDefault="00A66F92" w:rsidP="00A66F92">
            <w:pPr>
              <w:rPr>
                <w:sz w:val="22"/>
                <w:szCs w:val="22"/>
              </w:rPr>
            </w:pPr>
            <w:r w:rsidRPr="00A66F92">
              <w:rPr>
                <w:sz w:val="22"/>
                <w:szCs w:val="22"/>
              </w:rPr>
              <w:t>(парковок), гаражей, в том числе многоярусных</w:t>
            </w:r>
          </w:p>
        </w:tc>
        <w:tc>
          <w:tcPr>
            <w:tcW w:w="117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xml:space="preserve">- 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rFonts w:eastAsia="SimSun"/>
                <w:sz w:val="22"/>
                <w:szCs w:val="22"/>
                <w:lang w:eastAsia="zh-CN"/>
              </w:rPr>
            </w:pPr>
            <w:r w:rsidRPr="00A66F92">
              <w:rPr>
                <w:sz w:val="22"/>
                <w:szCs w:val="22"/>
              </w:rPr>
              <w:t>- минимальный процент озеленения от площади земельного участка</w:t>
            </w:r>
          </w:p>
        </w:tc>
        <w:tc>
          <w:tcPr>
            <w:tcW w:w="692" w:type="pct"/>
            <w:gridSpan w:val="2"/>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4/5000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 этаж</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5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80%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10%</w:t>
            </w:r>
          </w:p>
          <w:p w:rsidR="00A66F92" w:rsidRPr="00A66F92" w:rsidRDefault="00A66F92" w:rsidP="00A66F92">
            <w:pPr>
              <w:rPr>
                <w:sz w:val="22"/>
                <w:szCs w:val="22"/>
              </w:rPr>
            </w:pPr>
          </w:p>
        </w:tc>
        <w:tc>
          <w:tcPr>
            <w:tcW w:w="736"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r>
    </w:tbl>
    <w:p w:rsidR="00A66F92" w:rsidRPr="00A66F92" w:rsidRDefault="00A66F92" w:rsidP="00A66F92">
      <w:pPr>
        <w:autoSpaceDE w:val="0"/>
        <w:autoSpaceDN w:val="0"/>
        <w:adjustRightInd w:val="0"/>
        <w:rPr>
          <w:b/>
        </w:rPr>
      </w:pPr>
    </w:p>
    <w:p w:rsidR="00A66F92" w:rsidRPr="00A66F92" w:rsidRDefault="00A66F92" w:rsidP="00A66F92">
      <w:pPr>
        <w:autoSpaceDE w:val="0"/>
        <w:autoSpaceDN w:val="0"/>
        <w:adjustRightInd w:val="0"/>
        <w:jc w:val="center"/>
        <w:rPr>
          <w:b/>
        </w:rPr>
      </w:pPr>
      <w:r w:rsidRPr="00A66F92">
        <w:rPr>
          <w:b/>
        </w:rPr>
        <w:lastRenderedPageBreak/>
        <w:t xml:space="preserve">Ограничения использования земельных участков и объектов капитального строительства, </w:t>
      </w:r>
    </w:p>
    <w:p w:rsidR="00A66F92" w:rsidRPr="00A66F92" w:rsidRDefault="00A66F92" w:rsidP="00A66F92">
      <w:pPr>
        <w:autoSpaceDE w:val="0"/>
        <w:autoSpaceDN w:val="0"/>
        <w:adjustRightInd w:val="0"/>
        <w:jc w:val="center"/>
        <w:rPr>
          <w:b/>
        </w:rPr>
      </w:pPr>
      <w:proofErr w:type="gramStart"/>
      <w:r w:rsidRPr="00A66F92">
        <w:rPr>
          <w:b/>
        </w:rPr>
        <w:t>устанавливаемые в соответствии с законодательством Российской Федерации</w:t>
      </w:r>
      <w:proofErr w:type="gramEnd"/>
    </w:p>
    <w:p w:rsidR="00A66F92" w:rsidRPr="00A66F92" w:rsidRDefault="00A66F92" w:rsidP="00A66F92">
      <w:pPr>
        <w:jc w:val="both"/>
        <w:rPr>
          <w:rFonts w:eastAsia="Calibri"/>
          <w:b/>
          <w:kern w:val="24"/>
          <w:lang w:eastAsia="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A66F92" w:rsidRPr="00A66F92" w:rsidTr="00A66F92">
        <w:tc>
          <w:tcPr>
            <w:tcW w:w="5000" w:type="pct"/>
            <w:vAlign w:val="center"/>
          </w:tcPr>
          <w:p w:rsidR="00A66F92" w:rsidRPr="00A66F92" w:rsidRDefault="00A66F92" w:rsidP="00A66F92">
            <w:pPr>
              <w:autoSpaceDE w:val="0"/>
              <w:autoSpaceDN w:val="0"/>
              <w:adjustRightInd w:val="0"/>
              <w:jc w:val="center"/>
              <w:rPr>
                <w:b/>
                <w:sz w:val="22"/>
                <w:szCs w:val="22"/>
              </w:rPr>
            </w:pPr>
            <w:r w:rsidRPr="00A66F92">
              <w:rPr>
                <w:b/>
                <w:sz w:val="22"/>
                <w:szCs w:val="22"/>
              </w:rPr>
              <w:t>Вид ограничения</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25.1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 xml:space="preserve">Для участков, расположенных в границах </w:t>
            </w:r>
            <w:proofErr w:type="spellStart"/>
            <w:r w:rsidRPr="00A66F92">
              <w:rPr>
                <w:sz w:val="22"/>
                <w:szCs w:val="22"/>
              </w:rPr>
              <w:t>водоохранных</w:t>
            </w:r>
            <w:proofErr w:type="spellEnd"/>
            <w:r w:rsidRPr="00A66F92">
              <w:rPr>
                <w:sz w:val="22"/>
                <w:szCs w:val="22"/>
              </w:rPr>
              <w:t xml:space="preserve"> зон </w:t>
            </w:r>
            <w:r w:rsidRPr="00A66F92">
              <w:t>и прибрежных защитных полос</w:t>
            </w:r>
            <w:r w:rsidRPr="00A66F92">
              <w:rPr>
                <w:sz w:val="22"/>
                <w:szCs w:val="22"/>
              </w:rPr>
              <w:t xml:space="preserve"> действуют дополнительные регламенты в соответствии со ст. 25.8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расположенных в границах защитных или охранных зон объектов культурного назначения действуют дополнительные регламенты в соответствии со ст. 25.7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расположенных в зонах 1% затопления действуют дополнительные регламенты в соответствии со ст. 25.9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расположенных в границах санитарно-защитных зон объектов спецназначения действуют дополнительные регламенты в соответствии со ст. 25.2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на которых расположены источники питьевого водоснабжения, действуют дополнительные регламенты в соответствии со ст. 25.6 настоящих Правил</w:t>
            </w:r>
          </w:p>
        </w:tc>
      </w:tr>
    </w:tbl>
    <w:p w:rsidR="00A66F92" w:rsidRPr="00A66F92" w:rsidRDefault="00A66F92" w:rsidP="00A66F92">
      <w:pPr>
        <w:jc w:val="both"/>
        <w:rPr>
          <w:rFonts w:eastAsia="Calibri"/>
          <w:b/>
          <w:kern w:val="24"/>
          <w:lang w:eastAsia="en-US"/>
        </w:rPr>
      </w:pPr>
    </w:p>
    <w:p w:rsidR="00A66F92" w:rsidRPr="00A66F92" w:rsidRDefault="00A66F92" w:rsidP="00A66F92">
      <w:pPr>
        <w:keepNext/>
        <w:ind w:right="-1050"/>
        <w:jc w:val="both"/>
        <w:outlineLvl w:val="2"/>
        <w:rPr>
          <w:b/>
          <w:szCs w:val="20"/>
        </w:rPr>
      </w:pPr>
      <w:bookmarkStart w:id="264" w:name="_Toc268485305"/>
      <w:bookmarkStart w:id="265" w:name="_Toc268487380"/>
      <w:bookmarkStart w:id="266" w:name="_Toc268488200"/>
      <w:bookmarkStart w:id="267" w:name="_Toc467576528"/>
    </w:p>
    <w:p w:rsidR="00A66F92" w:rsidRPr="00A66F92" w:rsidRDefault="00A66F92" w:rsidP="00A66F92">
      <w:pPr>
        <w:keepNext/>
        <w:ind w:right="-1050"/>
        <w:jc w:val="both"/>
        <w:outlineLvl w:val="2"/>
        <w:rPr>
          <w:b/>
          <w:szCs w:val="20"/>
        </w:rPr>
      </w:pPr>
      <w:r w:rsidRPr="00A66F92">
        <w:rPr>
          <w:b/>
          <w:szCs w:val="20"/>
        </w:rPr>
        <w:t>Статья 21.  Зоны инженерной и транспортной инфраструктуры</w:t>
      </w:r>
      <w:bookmarkEnd w:id="267"/>
    </w:p>
    <w:bookmarkEnd w:id="259"/>
    <w:bookmarkEnd w:id="260"/>
    <w:bookmarkEnd w:id="261"/>
    <w:bookmarkEnd w:id="262"/>
    <w:bookmarkEnd w:id="263"/>
    <w:bookmarkEnd w:id="264"/>
    <w:bookmarkEnd w:id="265"/>
    <w:bookmarkEnd w:id="266"/>
    <w:p w:rsidR="00A66F92" w:rsidRPr="00A66F92" w:rsidRDefault="00A66F92" w:rsidP="00A66F92">
      <w:pPr>
        <w:keepNext/>
        <w:ind w:right="-1050"/>
        <w:outlineLvl w:val="2"/>
        <w:rPr>
          <w:b/>
        </w:rPr>
      </w:pPr>
      <w:r w:rsidRPr="00A66F92">
        <w:rPr>
          <w:b/>
          <w:szCs w:val="20"/>
        </w:rPr>
        <w:t xml:space="preserve">21.1 </w:t>
      </w:r>
      <w:r w:rsidRPr="00A66F92">
        <w:rPr>
          <w:b/>
        </w:rPr>
        <w:t xml:space="preserve">Зона улиц, дорог, инженерной и транспортной инфраструктуры – </w:t>
      </w:r>
      <w:proofErr w:type="gramStart"/>
      <w:r w:rsidRPr="00A66F92">
        <w:rPr>
          <w:b/>
        </w:rPr>
        <w:t>ИТ</w:t>
      </w:r>
      <w:proofErr w:type="gramEnd"/>
    </w:p>
    <w:p w:rsidR="00A66F92" w:rsidRPr="00A66F92" w:rsidRDefault="00A66F92" w:rsidP="00A66F92">
      <w:pPr>
        <w:rPr>
          <w:b/>
        </w:rPr>
      </w:pPr>
    </w:p>
    <w:p w:rsidR="00A66F92" w:rsidRPr="00A66F92" w:rsidRDefault="00A66F92" w:rsidP="00A66F92">
      <w:pPr>
        <w:ind w:firstLine="567"/>
        <w:jc w:val="both"/>
        <w:rPr>
          <w:bCs/>
        </w:rPr>
      </w:pPr>
      <w:r w:rsidRPr="00A66F92">
        <w:t xml:space="preserve">На территории </w:t>
      </w:r>
      <w:r w:rsidRPr="00A66F92">
        <w:rPr>
          <w:bCs/>
        </w:rPr>
        <w:t xml:space="preserve">Чернавского сельского </w:t>
      </w:r>
      <w:r w:rsidRPr="00A66F92">
        <w:t>поселения выделяются участки зоны улиц, дорог, инженерной и транспортной инфраструктуры</w:t>
      </w:r>
      <w:r w:rsidRPr="00A66F92">
        <w:rPr>
          <w:bCs/>
        </w:rPr>
        <w:t>, в том числе:</w:t>
      </w:r>
    </w:p>
    <w:p w:rsidR="00A66F92" w:rsidRPr="00A66F92" w:rsidRDefault="00A66F92" w:rsidP="00A66F92">
      <w:pPr>
        <w:ind w:firstLine="567"/>
        <w:jc w:val="both"/>
      </w:pPr>
      <w:r w:rsidRPr="00A66F92">
        <w:t>в населенном пункте село Чернавка – 1 участок;</w:t>
      </w:r>
    </w:p>
    <w:p w:rsidR="00A66F92" w:rsidRPr="00A66F92" w:rsidRDefault="00A66F92" w:rsidP="00A66F92">
      <w:pPr>
        <w:ind w:firstLine="567"/>
        <w:jc w:val="both"/>
      </w:pPr>
      <w:r w:rsidRPr="00A66F92">
        <w:t xml:space="preserve">в населенном пункте поселок </w:t>
      </w:r>
      <w:proofErr w:type="spellStart"/>
      <w:r w:rsidRPr="00A66F92">
        <w:t>Щербачовка</w:t>
      </w:r>
      <w:proofErr w:type="spellEnd"/>
      <w:r w:rsidRPr="00A66F92">
        <w:t xml:space="preserve"> – 1 участок; </w:t>
      </w:r>
    </w:p>
    <w:p w:rsidR="00A66F92" w:rsidRPr="00A66F92" w:rsidRDefault="00A66F92" w:rsidP="00A66F92">
      <w:pPr>
        <w:jc w:val="both"/>
      </w:pPr>
    </w:p>
    <w:p w:rsidR="00A66F92" w:rsidRPr="00A66F92" w:rsidRDefault="00A66F92" w:rsidP="00A66F92">
      <w:pPr>
        <w:jc w:val="both"/>
        <w:rPr>
          <w:b/>
        </w:rPr>
      </w:pPr>
      <w:r w:rsidRPr="00A66F92">
        <w:rPr>
          <w:b/>
        </w:rPr>
        <w:t xml:space="preserve">Градостроительный регламент </w:t>
      </w:r>
    </w:p>
    <w:tbl>
      <w:tblPr>
        <w:tblW w:w="49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176"/>
        <w:gridCol w:w="3840"/>
        <w:gridCol w:w="3012"/>
        <w:gridCol w:w="2048"/>
        <w:gridCol w:w="2588"/>
      </w:tblGrid>
      <w:tr w:rsidR="00A66F92" w:rsidRPr="00A66F92" w:rsidTr="00A66F92">
        <w:trPr>
          <w:trHeight w:val="503"/>
        </w:trPr>
        <w:tc>
          <w:tcPr>
            <w:tcW w:w="296" w:type="pct"/>
            <w:vMerge w:val="restar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b/>
                <w:sz w:val="22"/>
                <w:szCs w:val="22"/>
              </w:rPr>
            </w:pPr>
            <w:bookmarkStart w:id="268" w:name="_Toc268487466"/>
            <w:bookmarkStart w:id="269" w:name="_Toc268488286"/>
            <w:bookmarkStart w:id="270" w:name="_Toc268487593"/>
            <w:bookmarkStart w:id="271" w:name="_Toc268488413"/>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749" w:type="pct"/>
            <w:vMerge w:val="restar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(ВРИ) земельных участков</w:t>
            </w:r>
          </w:p>
        </w:tc>
        <w:tc>
          <w:tcPr>
            <w:tcW w:w="1322" w:type="pct"/>
            <w:vMerge w:val="restar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2633"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502"/>
        </w:trPr>
        <w:tc>
          <w:tcPr>
            <w:tcW w:w="296" w:type="pct"/>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sz w:val="22"/>
                <w:szCs w:val="22"/>
              </w:rPr>
            </w:pPr>
          </w:p>
        </w:tc>
        <w:tc>
          <w:tcPr>
            <w:tcW w:w="10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Показатель</w:t>
            </w:r>
          </w:p>
        </w:tc>
        <w:tc>
          <w:tcPr>
            <w:tcW w:w="7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Предельные параметры</w:t>
            </w:r>
          </w:p>
        </w:tc>
        <w:tc>
          <w:tcPr>
            <w:tcW w:w="89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Примечания</w:t>
            </w:r>
          </w:p>
        </w:tc>
      </w:tr>
      <w:tr w:rsidR="00A66F92" w:rsidRPr="00A66F92" w:rsidTr="00A66F92">
        <w:trPr>
          <w:trHeight w:val="406"/>
        </w:trPr>
        <w:tc>
          <w:tcPr>
            <w:tcW w:w="5000" w:type="pct"/>
            <w:gridSpan w:val="6"/>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sz w:val="22"/>
                <w:szCs w:val="22"/>
              </w:rPr>
            </w:pPr>
            <w:r w:rsidRPr="00A66F92">
              <w:rPr>
                <w:sz w:val="22"/>
                <w:szCs w:val="22"/>
              </w:rPr>
              <w:t>ОСНОВНЫЕ ВИДЫ РАЗРЕШЕННОГО ИСПОЛЬЗОВАНИЯ ЗЕМЕЛЬНЫХ УЧАСТКОВ И ОБЪЕКТОВ КАПИТАЛЬНОГО СТРОИТЕЛЬСТВА</w:t>
            </w:r>
          </w:p>
        </w:tc>
      </w:tr>
      <w:tr w:rsidR="00A66F92" w:rsidRPr="00A66F92" w:rsidTr="00A66F92">
        <w:trPr>
          <w:trHeight w:val="603"/>
        </w:trPr>
        <w:tc>
          <w:tcPr>
            <w:tcW w:w="29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lastRenderedPageBreak/>
              <w:t>7.2</w:t>
            </w:r>
          </w:p>
        </w:tc>
        <w:tc>
          <w:tcPr>
            <w:tcW w:w="74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ind w:firstLine="39"/>
              <w:rPr>
                <w:sz w:val="22"/>
                <w:szCs w:val="22"/>
              </w:rPr>
            </w:pPr>
            <w:r w:rsidRPr="00A66F92">
              <w:rPr>
                <w:sz w:val="22"/>
                <w:szCs w:val="22"/>
              </w:rPr>
              <w:t>Автомобильный транспорт</w:t>
            </w:r>
          </w:p>
        </w:tc>
        <w:tc>
          <w:tcPr>
            <w:tcW w:w="1322"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autoSpaceDN w:val="0"/>
              <w:rPr>
                <w:rFonts w:cs="Arial"/>
                <w:sz w:val="22"/>
                <w:szCs w:val="22"/>
                <w:lang w:bidi="en-US"/>
              </w:rPr>
            </w:pPr>
            <w:r w:rsidRPr="00A66F92">
              <w:rPr>
                <w:rFonts w:cs="Arial"/>
                <w:sz w:val="22"/>
                <w:szCs w:val="22"/>
                <w:lang w:bidi="en-US"/>
              </w:rPr>
              <w:t xml:space="preserve">- размещение автомобильных дорог и технически связанных с ними сооружений; </w:t>
            </w:r>
          </w:p>
          <w:p w:rsidR="00A66F92" w:rsidRPr="00A66F92" w:rsidRDefault="00A66F92" w:rsidP="00A66F92">
            <w:pPr>
              <w:autoSpaceDN w:val="0"/>
              <w:rPr>
                <w:rFonts w:cs="Arial"/>
                <w:sz w:val="22"/>
                <w:szCs w:val="22"/>
                <w:lang w:bidi="en-US"/>
              </w:rPr>
            </w:pPr>
            <w:proofErr w:type="gramStart"/>
            <w:r w:rsidRPr="00A66F92">
              <w:rPr>
                <w:rFonts w:cs="Arial"/>
                <w:sz w:val="22"/>
                <w:szCs w:val="22"/>
                <w:lang w:bidi="en-US"/>
              </w:rPr>
              <w:t>- размещение зданий и сооружений, предназначенных для обслуживания пассажиров, а также обеспечивающие работу транспортных средств,</w:t>
            </w:r>
            <w:proofErr w:type="gramEnd"/>
          </w:p>
          <w:p w:rsidR="00A66F92" w:rsidRPr="00A66F92" w:rsidRDefault="00A66F92" w:rsidP="00A66F92">
            <w:pPr>
              <w:autoSpaceDN w:val="0"/>
              <w:rPr>
                <w:rFonts w:cs="Arial"/>
                <w:sz w:val="22"/>
                <w:szCs w:val="22"/>
                <w:lang w:bidi="en-US"/>
              </w:rPr>
            </w:pPr>
            <w:r w:rsidRPr="00A66F92">
              <w:rPr>
                <w:rFonts w:cs="Arial"/>
                <w:sz w:val="22"/>
                <w:szCs w:val="22"/>
                <w:lang w:bidi="en-US"/>
              </w:rPr>
              <w:t>- размещение объектов, предназначенных для размещения постов органов внутренних дел, ответственных за безопасность дорожного движения;</w:t>
            </w:r>
          </w:p>
          <w:p w:rsidR="00A66F92" w:rsidRPr="00A66F92" w:rsidRDefault="00A66F92" w:rsidP="00A66F92">
            <w:pPr>
              <w:rPr>
                <w:sz w:val="22"/>
                <w:szCs w:val="22"/>
              </w:rPr>
            </w:pPr>
            <w:r w:rsidRPr="00A66F92">
              <w:rPr>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037" w:type="pct"/>
            <w:vMerge w:val="restar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максимальный </w:t>
            </w:r>
          </w:p>
          <w:p w:rsidR="00A66F92" w:rsidRPr="00A66F92" w:rsidRDefault="00A66F92" w:rsidP="00A66F92">
            <w:pPr>
              <w:rPr>
                <w:sz w:val="22"/>
                <w:szCs w:val="22"/>
              </w:rPr>
            </w:pPr>
            <w:r w:rsidRPr="00A66F92">
              <w:rPr>
                <w:sz w:val="22"/>
                <w:szCs w:val="22"/>
              </w:rPr>
              <w:t>- минимальные размеры земельных участков АЗС с количеством колонок:</w:t>
            </w:r>
          </w:p>
          <w:p w:rsidR="00A66F92" w:rsidRPr="00A66F92" w:rsidRDefault="00A66F92" w:rsidP="00A66F92">
            <w:pPr>
              <w:rPr>
                <w:sz w:val="22"/>
                <w:szCs w:val="22"/>
              </w:rPr>
            </w:pPr>
            <w:r w:rsidRPr="00A66F92">
              <w:rPr>
                <w:sz w:val="22"/>
                <w:szCs w:val="22"/>
              </w:rPr>
              <w:t xml:space="preserve">- на 2 колонки </w:t>
            </w:r>
          </w:p>
          <w:p w:rsidR="00A66F92" w:rsidRPr="00A66F92" w:rsidRDefault="00A66F92" w:rsidP="00A66F92">
            <w:pPr>
              <w:rPr>
                <w:sz w:val="22"/>
                <w:szCs w:val="22"/>
              </w:rPr>
            </w:pPr>
            <w:r w:rsidRPr="00A66F92">
              <w:rPr>
                <w:sz w:val="22"/>
                <w:szCs w:val="22"/>
              </w:rPr>
              <w:t xml:space="preserve">- на 5 колонок </w:t>
            </w:r>
          </w:p>
          <w:p w:rsidR="00A66F92" w:rsidRPr="00A66F92" w:rsidRDefault="00A66F92" w:rsidP="00A66F92">
            <w:pPr>
              <w:rPr>
                <w:sz w:val="22"/>
                <w:szCs w:val="22"/>
              </w:rPr>
            </w:pPr>
            <w:r w:rsidRPr="00A66F92">
              <w:rPr>
                <w:sz w:val="22"/>
                <w:szCs w:val="22"/>
              </w:rPr>
              <w:t xml:space="preserve">- на 7 колонок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предельное количество этажей</w:t>
            </w:r>
          </w:p>
          <w:p w:rsidR="00A66F92" w:rsidRPr="00A66F92" w:rsidRDefault="00A66F92" w:rsidP="00A66F92">
            <w:pPr>
              <w:rPr>
                <w:sz w:val="22"/>
                <w:szCs w:val="22"/>
              </w:rPr>
            </w:pPr>
            <w:r w:rsidRPr="00A66F92">
              <w:rPr>
                <w:sz w:val="22"/>
                <w:szCs w:val="22"/>
              </w:rPr>
              <w:t xml:space="preserve">          для основных зданий</w:t>
            </w:r>
          </w:p>
          <w:p w:rsidR="00A66F92" w:rsidRPr="00A66F92" w:rsidRDefault="00A66F92" w:rsidP="00A66F92">
            <w:pPr>
              <w:rPr>
                <w:sz w:val="22"/>
                <w:szCs w:val="22"/>
              </w:rPr>
            </w:pPr>
            <w:r w:rsidRPr="00A66F92">
              <w:rPr>
                <w:sz w:val="22"/>
                <w:szCs w:val="22"/>
              </w:rPr>
              <w:t xml:space="preserve">          для вспомогательных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максимальный процент застройки в границах земельного участка </w:t>
            </w: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rPr>
                <w:sz w:val="22"/>
                <w:szCs w:val="22"/>
              </w:rPr>
            </w:pPr>
            <w:r w:rsidRPr="00A66F92">
              <w:rPr>
                <w:sz w:val="22"/>
                <w:szCs w:val="22"/>
              </w:rPr>
              <w:t xml:space="preserve">- минимальный отступ от границ участка </w:t>
            </w:r>
          </w:p>
          <w:p w:rsidR="00A66F92" w:rsidRPr="00A66F92" w:rsidRDefault="00A66F92" w:rsidP="00A66F92">
            <w:pPr>
              <w:rPr>
                <w:sz w:val="22"/>
                <w:szCs w:val="22"/>
              </w:rPr>
            </w:pPr>
            <w:r w:rsidRPr="00A66F92">
              <w:rPr>
                <w:sz w:val="22"/>
                <w:szCs w:val="22"/>
              </w:rPr>
              <w:t xml:space="preserve">-минимальный отступ от границ участка в целях </w:t>
            </w:r>
            <w:proofErr w:type="gramStart"/>
            <w:r w:rsidRPr="00A66F92">
              <w:rPr>
                <w:sz w:val="22"/>
                <w:szCs w:val="22"/>
              </w:rPr>
              <w:t>определения мест допустимого размещения объектов инженерной инфраструктуры</w:t>
            </w:r>
            <w:proofErr w:type="gramEnd"/>
            <w:r w:rsidRPr="00A66F92">
              <w:rPr>
                <w:sz w:val="22"/>
                <w:szCs w:val="22"/>
              </w:rPr>
              <w:t xml:space="preserve"> </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100/500 000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0,5 га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0,1 га</w:t>
            </w:r>
          </w:p>
          <w:p w:rsidR="00A66F92" w:rsidRPr="00A66F92" w:rsidRDefault="00A66F92" w:rsidP="00A66F92">
            <w:pPr>
              <w:rPr>
                <w:sz w:val="22"/>
                <w:szCs w:val="22"/>
              </w:rPr>
            </w:pPr>
            <w:r w:rsidRPr="00A66F92">
              <w:rPr>
                <w:sz w:val="22"/>
                <w:szCs w:val="22"/>
              </w:rPr>
              <w:t>0,2 га</w:t>
            </w:r>
          </w:p>
          <w:p w:rsidR="00A66F92" w:rsidRPr="00A66F92" w:rsidRDefault="00A66F92" w:rsidP="00A66F92">
            <w:pPr>
              <w:rPr>
                <w:sz w:val="22"/>
                <w:szCs w:val="22"/>
              </w:rPr>
            </w:pPr>
            <w:r w:rsidRPr="00A66F92">
              <w:rPr>
                <w:sz w:val="22"/>
                <w:szCs w:val="22"/>
              </w:rPr>
              <w:t>0,3 га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r w:rsidRPr="00A66F92">
              <w:rPr>
                <w:sz w:val="22"/>
                <w:szCs w:val="22"/>
              </w:rPr>
              <w:t>1 этаж</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80%</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0,5 м</w:t>
            </w:r>
          </w:p>
          <w:p w:rsidR="00A66F92" w:rsidRPr="00A66F92" w:rsidRDefault="00A66F92" w:rsidP="00A66F92">
            <w:pPr>
              <w:rPr>
                <w:b/>
                <w:sz w:val="22"/>
                <w:szCs w:val="22"/>
                <w:lang w:val="en-US"/>
              </w:rPr>
            </w:pPr>
          </w:p>
        </w:tc>
        <w:tc>
          <w:tcPr>
            <w:tcW w:w="891" w:type="pct"/>
            <w:vMerge w:val="restar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xml:space="preserve">Действие градостроительного регламента не распространяется на земельные участки в границах территорий общего пользования и на </w:t>
            </w:r>
            <w:proofErr w:type="gramStart"/>
            <w:r w:rsidRPr="00A66F92">
              <w:rPr>
                <w:sz w:val="22"/>
                <w:szCs w:val="22"/>
              </w:rPr>
              <w:t>участки</w:t>
            </w:r>
            <w:proofErr w:type="gramEnd"/>
            <w:r w:rsidRPr="00A66F92">
              <w:rPr>
                <w:sz w:val="22"/>
                <w:szCs w:val="22"/>
              </w:rPr>
              <w:t xml:space="preserve"> предназначенные для размещения линейных объектов и (или) занятые линейными объектами.</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При проектировании и строительстве магистральных коммуникаций не допускается их прокладка под проезжей частью улиц.</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За пределы красных линий в сторону улицы или площади не должны выступать здания и сооружения. </w:t>
            </w:r>
          </w:p>
          <w:p w:rsidR="00A66F92" w:rsidRPr="00A66F92" w:rsidRDefault="00A66F92" w:rsidP="00A66F92">
            <w:pPr>
              <w:rPr>
                <w:sz w:val="22"/>
                <w:szCs w:val="22"/>
              </w:rPr>
            </w:pPr>
            <w:r w:rsidRPr="00A66F92">
              <w:rPr>
                <w:sz w:val="22"/>
                <w:szCs w:val="22"/>
              </w:rPr>
              <w:t>В пределах красных линий допускается размещение конструктивных элементов дорожно-транспортных сооружений (опор путепроводов, лестничных сходов   пешеходных переходов).</w:t>
            </w:r>
          </w:p>
        </w:tc>
      </w:tr>
      <w:tr w:rsidR="00A66F92" w:rsidRPr="00A66F92" w:rsidTr="00A66F92">
        <w:trPr>
          <w:trHeight w:val="603"/>
        </w:trPr>
        <w:tc>
          <w:tcPr>
            <w:tcW w:w="296"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4.7</w:t>
            </w:r>
          </w:p>
        </w:tc>
        <w:tc>
          <w:tcPr>
            <w:tcW w:w="74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Гостиничное обслуживание</w:t>
            </w:r>
          </w:p>
        </w:tc>
        <w:tc>
          <w:tcPr>
            <w:tcW w:w="1322"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37" w:type="pct"/>
            <w:vMerge/>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c>
          <w:tcPr>
            <w:tcW w:w="705" w:type="pct"/>
            <w:vMerge/>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c>
          <w:tcPr>
            <w:tcW w:w="891" w:type="pct"/>
            <w:vMerge/>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r>
      <w:tr w:rsidR="00A66F92" w:rsidRPr="00A66F92" w:rsidTr="00A66F92">
        <w:trPr>
          <w:trHeight w:val="406"/>
        </w:trPr>
        <w:tc>
          <w:tcPr>
            <w:tcW w:w="29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4.9.1</w:t>
            </w:r>
          </w:p>
        </w:tc>
        <w:tc>
          <w:tcPr>
            <w:tcW w:w="74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ind w:firstLine="39"/>
              <w:rPr>
                <w:sz w:val="22"/>
                <w:szCs w:val="22"/>
              </w:rPr>
            </w:pPr>
            <w:r w:rsidRPr="00A66F92">
              <w:rPr>
                <w:sz w:val="22"/>
                <w:szCs w:val="22"/>
              </w:rPr>
              <w:t>Объекты придорожного сервиса</w:t>
            </w:r>
          </w:p>
        </w:tc>
        <w:tc>
          <w:tcPr>
            <w:tcW w:w="1322"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Размещение автозаправочных станций (бензиновых, газовых);</w:t>
            </w:r>
          </w:p>
          <w:p w:rsidR="00A66F92" w:rsidRPr="00A66F92" w:rsidRDefault="00A66F92" w:rsidP="00A66F92">
            <w:pPr>
              <w:rPr>
                <w:sz w:val="22"/>
                <w:szCs w:val="22"/>
              </w:rPr>
            </w:pPr>
            <w:r w:rsidRPr="00A66F92">
              <w:rPr>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A66F92" w:rsidRPr="00A66F92" w:rsidRDefault="00A66F92" w:rsidP="00A66F92">
            <w:pPr>
              <w:rPr>
                <w:sz w:val="22"/>
                <w:szCs w:val="22"/>
              </w:rPr>
            </w:pPr>
            <w:r w:rsidRPr="00A66F92">
              <w:rPr>
                <w:sz w:val="22"/>
                <w:szCs w:val="22"/>
              </w:rPr>
              <w:t>предоставление гостиничных услуг в качестве придорожного сервиса;</w:t>
            </w:r>
          </w:p>
          <w:p w:rsidR="00A66F92" w:rsidRPr="00A66F92" w:rsidRDefault="00A66F92" w:rsidP="00A66F92">
            <w:pPr>
              <w:rPr>
                <w:sz w:val="22"/>
                <w:szCs w:val="22"/>
              </w:rPr>
            </w:pPr>
            <w:r w:rsidRPr="00A66F92">
              <w:rPr>
                <w:sz w:val="22"/>
                <w:szCs w:val="22"/>
              </w:rPr>
              <w:t xml:space="preserve">размещение автомобильных моек и прачечных для автомобильных принадлежностей, мастерских, </w:t>
            </w:r>
            <w:r w:rsidRPr="00A66F92">
              <w:rPr>
                <w:sz w:val="22"/>
                <w:szCs w:val="22"/>
              </w:rPr>
              <w:lastRenderedPageBreak/>
              <w:t>предназначенных для ремонта и обслуживания автомобилей и прочих объектов придорожного сервиса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rPr>
                <w:sz w:val="22"/>
                <w:szCs w:val="22"/>
              </w:rPr>
            </w:pPr>
          </w:p>
        </w:tc>
      </w:tr>
      <w:tr w:rsidR="00A66F92" w:rsidRPr="00A66F92" w:rsidTr="00A66F92">
        <w:trPr>
          <w:trHeight w:val="406"/>
        </w:trPr>
        <w:tc>
          <w:tcPr>
            <w:tcW w:w="29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sz w:val="22"/>
                <w:szCs w:val="22"/>
              </w:rPr>
            </w:pPr>
            <w:r w:rsidRPr="00A66F92">
              <w:rPr>
                <w:sz w:val="22"/>
                <w:szCs w:val="22"/>
              </w:rPr>
              <w:lastRenderedPageBreak/>
              <w:t>4.9</w:t>
            </w:r>
          </w:p>
        </w:tc>
        <w:tc>
          <w:tcPr>
            <w:tcW w:w="74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Обслуживание автотранспорта</w:t>
            </w:r>
          </w:p>
          <w:p w:rsidR="00A66F92" w:rsidRPr="00A66F92" w:rsidRDefault="00A66F92" w:rsidP="00A66F92">
            <w:pPr>
              <w:widowControl w:val="0"/>
              <w:autoSpaceDE w:val="0"/>
              <w:autoSpaceDN w:val="0"/>
              <w:adjustRightInd w:val="0"/>
              <w:rPr>
                <w:sz w:val="22"/>
                <w:szCs w:val="22"/>
              </w:rPr>
            </w:pPr>
          </w:p>
        </w:tc>
        <w:tc>
          <w:tcPr>
            <w:tcW w:w="1322"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 xml:space="preserve">- гаражи с несколькими стояночными местами, стоянки, </w:t>
            </w:r>
          </w:p>
          <w:p w:rsidR="00A66F92" w:rsidRPr="00A66F92" w:rsidRDefault="00A66F92" w:rsidP="00A66F92">
            <w:pPr>
              <w:widowControl w:val="0"/>
              <w:autoSpaceDE w:val="0"/>
              <w:autoSpaceDN w:val="0"/>
              <w:adjustRightInd w:val="0"/>
              <w:rPr>
                <w:sz w:val="22"/>
                <w:szCs w:val="22"/>
              </w:rPr>
            </w:pPr>
            <w:r w:rsidRPr="00A66F92">
              <w:rPr>
                <w:sz w:val="22"/>
                <w:szCs w:val="22"/>
              </w:rPr>
              <w:t>-автозаправочные станции (бензиновые, газовые);</w:t>
            </w:r>
          </w:p>
          <w:p w:rsidR="00A66F92" w:rsidRPr="00A66F92" w:rsidRDefault="00A66F92" w:rsidP="00A66F92">
            <w:pPr>
              <w:widowControl w:val="0"/>
              <w:autoSpaceDE w:val="0"/>
              <w:autoSpaceDN w:val="0"/>
              <w:adjustRightInd w:val="0"/>
              <w:rPr>
                <w:sz w:val="22"/>
                <w:szCs w:val="22"/>
              </w:rPr>
            </w:pPr>
            <w:r w:rsidRPr="00A66F92">
              <w:rPr>
                <w:sz w:val="22"/>
                <w:szCs w:val="22"/>
              </w:rPr>
              <w:t>- магазины сопутствующей торговли, зданий для организации общественного питания в качестве придорожного сервиса;</w:t>
            </w:r>
          </w:p>
          <w:p w:rsidR="00A66F92" w:rsidRPr="00A66F92" w:rsidRDefault="00A66F92" w:rsidP="00A66F92">
            <w:pPr>
              <w:widowControl w:val="0"/>
              <w:autoSpaceDE w:val="0"/>
              <w:autoSpaceDN w:val="0"/>
              <w:adjustRightInd w:val="0"/>
              <w:rPr>
                <w:sz w:val="22"/>
                <w:szCs w:val="22"/>
              </w:rPr>
            </w:pPr>
            <w:r w:rsidRPr="00A66F92">
              <w:rPr>
                <w:sz w:val="22"/>
                <w:szCs w:val="22"/>
              </w:rPr>
              <w:t xml:space="preserve">- автомобильные мойки и прачечные для автомобильных принадлежностей, </w:t>
            </w:r>
          </w:p>
          <w:p w:rsidR="00A66F92" w:rsidRPr="00A66F92" w:rsidRDefault="00A66F92" w:rsidP="00A66F92">
            <w:pPr>
              <w:widowControl w:val="0"/>
              <w:autoSpaceDE w:val="0"/>
              <w:autoSpaceDN w:val="0"/>
              <w:adjustRightInd w:val="0"/>
              <w:rPr>
                <w:sz w:val="22"/>
                <w:szCs w:val="22"/>
              </w:rPr>
            </w:pPr>
            <w:r w:rsidRPr="00A66F92">
              <w:rPr>
                <w:sz w:val="22"/>
                <w:szCs w:val="22"/>
              </w:rPr>
              <w:t>- мастерские для ремонта и обслуживания автомобилей</w:t>
            </w:r>
          </w:p>
        </w:tc>
        <w:tc>
          <w:tcPr>
            <w:tcW w:w="1037"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rFonts w:eastAsia="SimSun"/>
                <w:sz w:val="22"/>
                <w:szCs w:val="22"/>
                <w:lang w:eastAsia="zh-CN"/>
              </w:rPr>
            </w:pPr>
            <w:r w:rsidRPr="00A66F92">
              <w:rPr>
                <w:sz w:val="22"/>
                <w:szCs w:val="22"/>
              </w:rPr>
              <w:t>- минимальный процент озеленения от площади земельного участка</w:t>
            </w:r>
          </w:p>
        </w:tc>
        <w:tc>
          <w:tcPr>
            <w:tcW w:w="705"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4/5000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60%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10%</w:t>
            </w:r>
          </w:p>
          <w:p w:rsidR="00A66F92" w:rsidRPr="00A66F92" w:rsidRDefault="00A66F92" w:rsidP="00A66F92">
            <w:pPr>
              <w:rPr>
                <w:sz w:val="22"/>
                <w:szCs w:val="22"/>
              </w:rPr>
            </w:pPr>
          </w:p>
        </w:tc>
        <w:tc>
          <w:tcPr>
            <w:tcW w:w="891"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r>
      <w:tr w:rsidR="00A66F92" w:rsidRPr="00A66F92" w:rsidTr="00A66F92">
        <w:trPr>
          <w:trHeight w:val="406"/>
        </w:trPr>
        <w:tc>
          <w:tcPr>
            <w:tcW w:w="29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keepLines/>
              <w:widowControl w:val="0"/>
              <w:rPr>
                <w:sz w:val="22"/>
                <w:szCs w:val="22"/>
              </w:rPr>
            </w:pPr>
            <w:r w:rsidRPr="00A66F92">
              <w:rPr>
                <w:sz w:val="22"/>
                <w:szCs w:val="22"/>
              </w:rPr>
              <w:t>3.1</w:t>
            </w:r>
          </w:p>
        </w:tc>
        <w:tc>
          <w:tcPr>
            <w:tcW w:w="74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1322"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водозаборы;</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lastRenderedPageBreak/>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t xml:space="preserve">- линии электропередач; </w:t>
            </w:r>
          </w:p>
          <w:p w:rsidR="00A66F92" w:rsidRPr="00A66F92" w:rsidRDefault="00A66F92" w:rsidP="00A66F92">
            <w:pPr>
              <w:rPr>
                <w:sz w:val="22"/>
                <w:szCs w:val="22"/>
              </w:rPr>
            </w:pPr>
            <w:r w:rsidRPr="00A66F92">
              <w:rPr>
                <w:sz w:val="22"/>
                <w:szCs w:val="22"/>
              </w:rPr>
              <w:t>- 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телефонные станции;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rPr>
                <w:sz w:val="22"/>
                <w:szCs w:val="22"/>
              </w:rPr>
            </w:pPr>
          </w:p>
        </w:tc>
        <w:tc>
          <w:tcPr>
            <w:tcW w:w="1037"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 xml:space="preserve">-минимальная/максимальная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w:t>
            </w:r>
            <w:r w:rsidRPr="00A66F92">
              <w:rPr>
                <w:sz w:val="22"/>
                <w:szCs w:val="22"/>
              </w:rPr>
              <w:lastRenderedPageBreak/>
              <w:t xml:space="preserve">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tc>
        <w:tc>
          <w:tcPr>
            <w:tcW w:w="705"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1/5000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ind w:firstLine="33"/>
              <w:rPr>
                <w:sz w:val="22"/>
                <w:szCs w:val="22"/>
              </w:rPr>
            </w:pPr>
            <w:r w:rsidRPr="00A66F92">
              <w:rPr>
                <w:sz w:val="22"/>
                <w:szCs w:val="22"/>
              </w:rPr>
              <w:t>0,2 м</w:t>
            </w:r>
          </w:p>
          <w:p w:rsidR="00A66F92" w:rsidRPr="00A66F92" w:rsidRDefault="00A66F92" w:rsidP="00A66F92">
            <w:pPr>
              <w:ind w:firstLine="33"/>
              <w:rPr>
                <w:sz w:val="22"/>
                <w:szCs w:val="22"/>
              </w:rPr>
            </w:pPr>
            <w:r w:rsidRPr="00A66F92">
              <w:rPr>
                <w:sz w:val="22"/>
                <w:szCs w:val="22"/>
              </w:rPr>
              <w:t>3 м</w:t>
            </w:r>
            <w:r w:rsidRPr="00A66F92">
              <w:rPr>
                <w:color w:val="7030A0"/>
                <w:sz w:val="22"/>
                <w:szCs w:val="22"/>
              </w:rPr>
              <w:t xml:space="preserve"> </w:t>
            </w:r>
            <w:r w:rsidRPr="00A66F92">
              <w:rPr>
                <w:sz w:val="22"/>
                <w:szCs w:val="22"/>
              </w:rPr>
              <w:t>- для зданий;</w:t>
            </w:r>
          </w:p>
          <w:p w:rsidR="00A66F92" w:rsidRPr="00A66F92" w:rsidRDefault="00A66F92" w:rsidP="00A66F92">
            <w:pPr>
              <w:ind w:firstLine="33"/>
              <w:rPr>
                <w:sz w:val="22"/>
                <w:szCs w:val="22"/>
              </w:rPr>
            </w:pPr>
            <w:r w:rsidRPr="00A66F92">
              <w:rPr>
                <w:sz w:val="22"/>
                <w:szCs w:val="22"/>
              </w:rPr>
              <w:t>1м - для котельных, водозаборов, очистных сооружений, насосных станций, трансформаторных подстанций, шкафных газорегуляторных пунктов и т.д.</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r w:rsidRPr="00A66F92">
              <w:rPr>
                <w:sz w:val="22"/>
                <w:szCs w:val="22"/>
              </w:rPr>
              <w:t>80%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lang w:val="en-US"/>
              </w:rPr>
            </w:pPr>
          </w:p>
        </w:tc>
        <w:tc>
          <w:tcPr>
            <w:tcW w:w="891" w:type="pct"/>
            <w:tcBorders>
              <w:top w:val="single" w:sz="4" w:space="0" w:color="auto"/>
              <w:left w:val="single" w:sz="4" w:space="0" w:color="auto"/>
              <w:bottom w:val="single" w:sz="4" w:space="0" w:color="auto"/>
              <w:right w:val="single" w:sz="4" w:space="0" w:color="auto"/>
            </w:tcBorders>
            <w:shd w:val="clear" w:color="auto" w:fill="F2F2F2"/>
            <w:hideMark/>
          </w:tcPr>
          <w:p w:rsidR="00A66F92" w:rsidRPr="00A66F92" w:rsidRDefault="00A66F92" w:rsidP="00A66F92">
            <w:pPr>
              <w:tabs>
                <w:tab w:val="left" w:pos="1155"/>
              </w:tabs>
              <w:snapToGrid w:val="0"/>
              <w:rPr>
                <w:rFonts w:cs="Tahoma"/>
                <w:sz w:val="22"/>
                <w:szCs w:val="22"/>
              </w:rPr>
            </w:pPr>
            <w:r w:rsidRPr="00A66F92">
              <w:rPr>
                <w:rFonts w:cs="Tahoma"/>
                <w:sz w:val="22"/>
                <w:szCs w:val="22"/>
              </w:rPr>
              <w:lastRenderedPageBreak/>
              <w:t>Инженерные сети следует размещать преимущественно в пределах поперечных профилей улиц и дорог:</w:t>
            </w:r>
          </w:p>
          <w:p w:rsidR="00A66F92" w:rsidRPr="00A66F92" w:rsidRDefault="00A66F92" w:rsidP="00A66F92">
            <w:pPr>
              <w:rPr>
                <w:rFonts w:cs="Tahoma"/>
                <w:sz w:val="22"/>
                <w:szCs w:val="22"/>
              </w:rPr>
            </w:pPr>
            <w:r w:rsidRPr="00A66F92">
              <w:rPr>
                <w:rFonts w:cs="Tahoma"/>
                <w:sz w:val="22"/>
                <w:szCs w:val="22"/>
              </w:rPr>
              <w:t>под тротуарами или разделительными полосами - инженерные сети в коллекторах, каналах или тоннелях;</w:t>
            </w:r>
          </w:p>
          <w:p w:rsidR="00A66F92" w:rsidRPr="00A66F92" w:rsidRDefault="00A66F92" w:rsidP="00A66F92">
            <w:pPr>
              <w:rPr>
                <w:rFonts w:cs="Tahoma"/>
                <w:sz w:val="22"/>
                <w:szCs w:val="22"/>
              </w:rPr>
            </w:pPr>
            <w:r w:rsidRPr="00A66F92">
              <w:rPr>
                <w:rFonts w:cs="Tahoma"/>
                <w:sz w:val="22"/>
                <w:szCs w:val="22"/>
              </w:rPr>
              <w:t xml:space="preserve">в разделительных </w:t>
            </w:r>
            <w:r w:rsidRPr="00A66F92">
              <w:rPr>
                <w:rFonts w:cs="Tahoma"/>
                <w:sz w:val="22"/>
                <w:szCs w:val="22"/>
              </w:rPr>
              <w:lastRenderedPageBreak/>
              <w:t>полосах – тепловые сети, водопровод, газопровод, хозяйственная и дождевая канализация;</w:t>
            </w:r>
          </w:p>
          <w:p w:rsidR="00A66F92" w:rsidRPr="00A66F92" w:rsidRDefault="00A66F92" w:rsidP="00A66F92">
            <w:pPr>
              <w:rPr>
                <w:sz w:val="22"/>
                <w:szCs w:val="22"/>
              </w:rPr>
            </w:pPr>
            <w:r w:rsidRPr="00A66F92">
              <w:rPr>
                <w:rFonts w:cs="Tahoma"/>
                <w:sz w:val="22"/>
                <w:szCs w:val="2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A66F92" w:rsidRPr="00A66F92" w:rsidTr="00A66F92">
        <w:trPr>
          <w:trHeight w:val="406"/>
        </w:trPr>
        <w:tc>
          <w:tcPr>
            <w:tcW w:w="296"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lastRenderedPageBreak/>
              <w:t>12.0</w:t>
            </w:r>
          </w:p>
        </w:tc>
        <w:tc>
          <w:tcPr>
            <w:tcW w:w="749" w:type="pct"/>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Общее пользование территории</w:t>
            </w:r>
          </w:p>
          <w:p w:rsidR="00A66F92" w:rsidRPr="00A66F92" w:rsidRDefault="00A66F92" w:rsidP="00A66F92">
            <w:pPr>
              <w:keepLines/>
              <w:widowControl w:val="0"/>
              <w:rPr>
                <w:sz w:val="22"/>
                <w:szCs w:val="22"/>
              </w:rPr>
            </w:pPr>
          </w:p>
        </w:tc>
        <w:tc>
          <w:tcPr>
            <w:tcW w:w="1322"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037" w:type="pct"/>
            <w:tcBorders>
              <w:top w:val="single" w:sz="4" w:space="0" w:color="auto"/>
              <w:left w:val="single" w:sz="4" w:space="0" w:color="auto"/>
              <w:bottom w:val="single" w:sz="4" w:space="0" w:color="auto"/>
              <w:right w:val="single" w:sz="4" w:space="0" w:color="auto"/>
            </w:tcBorders>
            <w:shd w:val="clear" w:color="auto" w:fill="F2F2F2"/>
            <w:hideMark/>
          </w:tcPr>
          <w:p w:rsidR="00A66F92" w:rsidRPr="00A66F92" w:rsidRDefault="00A66F92" w:rsidP="00A66F92">
            <w:pPr>
              <w:rPr>
                <w:sz w:val="22"/>
                <w:szCs w:val="22"/>
              </w:rPr>
            </w:pPr>
            <w:r w:rsidRPr="00A66F92">
              <w:rPr>
                <w:sz w:val="22"/>
                <w:szCs w:val="22"/>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c>
          <w:tcPr>
            <w:tcW w:w="705"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c>
          <w:tcPr>
            <w:tcW w:w="891" w:type="pct"/>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r>
      <w:tr w:rsidR="00A66F92" w:rsidRPr="00A66F92" w:rsidTr="00A66F92">
        <w:trPr>
          <w:trHeight w:val="552"/>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sz w:val="22"/>
                <w:szCs w:val="22"/>
              </w:rPr>
            </w:pPr>
            <w:r w:rsidRPr="00A66F92">
              <w:rPr>
                <w:sz w:val="22"/>
                <w:szCs w:val="22"/>
              </w:rPr>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rPr>
          <w:trHeight w:val="217"/>
        </w:trPr>
        <w:tc>
          <w:tcPr>
            <w:tcW w:w="5000" w:type="pct"/>
            <w:gridSpan w:val="6"/>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jc w:val="center"/>
              <w:rPr>
                <w:rFonts w:eastAsia="SimSun"/>
                <w:b/>
                <w:sz w:val="22"/>
                <w:szCs w:val="22"/>
                <w:lang w:eastAsia="zh-CN"/>
              </w:rPr>
            </w:pPr>
            <w:r w:rsidRPr="00A66F92">
              <w:rPr>
                <w:rFonts w:eastAsia="SimSun"/>
                <w:b/>
                <w:sz w:val="22"/>
                <w:szCs w:val="22"/>
                <w:lang w:eastAsia="zh-CN"/>
              </w:rPr>
              <w:t>Не устанавливаются</w:t>
            </w:r>
          </w:p>
        </w:tc>
      </w:tr>
      <w:tr w:rsidR="00A66F92" w:rsidRPr="00A66F92" w:rsidTr="00A66F92">
        <w:trPr>
          <w:trHeight w:val="366"/>
        </w:trPr>
        <w:tc>
          <w:tcPr>
            <w:tcW w:w="5000" w:type="pct"/>
            <w:gridSpan w:val="6"/>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sz w:val="22"/>
                <w:szCs w:val="22"/>
              </w:rPr>
            </w:pPr>
            <w:r w:rsidRPr="00A66F92">
              <w:rPr>
                <w:sz w:val="22"/>
                <w:szCs w:val="22"/>
              </w:rPr>
              <w:t>ВСПОМОГАТЕЛЬНЫЕ ВИДЫ РАЗРЕШЕННОГО ИСПОЛЬЗОВАНИЯ ЗЕМЕЛЬНЫХ УЧАСТКОВ И ОБЪЕКТОВ КАПИТАЛЬНОГО СТРОИТЕЛЬСТВАУСТАНОВЛЕННЫЕ К ОСНОВНЫМ И УСЛОВНО РАЗРЕШЕННЫМ ВИДАМ ИСПОЛЬЗОВАНИЯ</w:t>
            </w:r>
          </w:p>
        </w:tc>
      </w:tr>
      <w:tr w:rsidR="00A66F92" w:rsidRPr="00A66F92" w:rsidTr="00A66F92">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rFonts w:eastAsia="SimSun"/>
                <w:b/>
                <w:sz w:val="22"/>
                <w:szCs w:val="22"/>
                <w:lang w:eastAsia="zh-CN"/>
              </w:rPr>
            </w:pPr>
            <w:r w:rsidRPr="00A66F92">
              <w:rPr>
                <w:rFonts w:eastAsia="SimSun"/>
                <w:b/>
                <w:sz w:val="22"/>
                <w:szCs w:val="22"/>
                <w:lang w:eastAsia="zh-CN"/>
              </w:rPr>
              <w:t>Не устанавливаются</w:t>
            </w:r>
            <w:r w:rsidRPr="00A66F92">
              <w:rPr>
                <w:b/>
                <w:sz w:val="22"/>
                <w:szCs w:val="22"/>
              </w:rPr>
              <w:t xml:space="preserve"> </w:t>
            </w:r>
          </w:p>
        </w:tc>
      </w:tr>
    </w:tbl>
    <w:p w:rsidR="00A66F92" w:rsidRPr="00A66F92" w:rsidRDefault="00A66F92" w:rsidP="00A66F92">
      <w:pPr>
        <w:autoSpaceDE w:val="0"/>
        <w:autoSpaceDN w:val="0"/>
        <w:adjustRightInd w:val="0"/>
        <w:ind w:firstLine="540"/>
        <w:jc w:val="both"/>
      </w:pPr>
    </w:p>
    <w:p w:rsidR="00A66F92" w:rsidRPr="00A66F92" w:rsidRDefault="00A66F92" w:rsidP="00A66F92">
      <w:pPr>
        <w:ind w:firstLine="567"/>
      </w:pPr>
      <w:r w:rsidRPr="00A66F92">
        <w:lastRenderedPageBreak/>
        <w:t xml:space="preserve">Предельные размеры земельных участков и предельные параметры </w:t>
      </w:r>
      <w:proofErr w:type="gramStart"/>
      <w:r w:rsidRPr="00A66F92">
        <w:t>разрешенного</w:t>
      </w:r>
      <w:proofErr w:type="gramEnd"/>
      <w:r w:rsidRPr="00A66F92">
        <w:t xml:space="preserve"> строительства, реконструкции объектов капитального строительства определяются в соответствии со следующими документами:</w:t>
      </w:r>
    </w:p>
    <w:p w:rsidR="00A66F92" w:rsidRPr="00A66F92" w:rsidRDefault="00A66F92" w:rsidP="00A66F92">
      <w:pPr>
        <w:numPr>
          <w:ilvl w:val="0"/>
          <w:numId w:val="6"/>
        </w:numPr>
        <w:tabs>
          <w:tab w:val="left" w:pos="851"/>
        </w:tabs>
        <w:ind w:firstLine="567"/>
        <w:jc w:val="both"/>
      </w:pPr>
      <w:r w:rsidRPr="00A66F92">
        <w:t xml:space="preserve">СП 42.13330.2016 «Градостроительство. Планировка и застройка городских и сельских поселений» (актуализированная редакция СНиП 2.07.01-89*), п.15, Приложение </w:t>
      </w:r>
      <w:r w:rsidRPr="00A66F92">
        <w:rPr>
          <w:lang w:val="en-US"/>
        </w:rPr>
        <w:t>E</w:t>
      </w:r>
      <w:r w:rsidRPr="00A66F92">
        <w:t>;</w:t>
      </w:r>
    </w:p>
    <w:p w:rsidR="00A66F92" w:rsidRPr="00A66F92" w:rsidRDefault="00A66F92" w:rsidP="00A66F92">
      <w:pPr>
        <w:numPr>
          <w:ilvl w:val="0"/>
          <w:numId w:val="6"/>
        </w:numPr>
        <w:tabs>
          <w:tab w:val="left" w:pos="851"/>
        </w:tabs>
        <w:ind w:firstLine="567"/>
        <w:jc w:val="both"/>
      </w:pPr>
      <w:r w:rsidRPr="00A66F92">
        <w:t>СанПиН 2.2.1/2.1.1.1200-03 «Санитарно-защитные зоны и санитарная классификация предприятий, сооружений и иных объектов»;</w:t>
      </w:r>
    </w:p>
    <w:p w:rsidR="00A66F92" w:rsidRPr="00A66F92" w:rsidRDefault="00A66F92" w:rsidP="00A66F92">
      <w:pPr>
        <w:numPr>
          <w:ilvl w:val="0"/>
          <w:numId w:val="6"/>
        </w:numPr>
        <w:tabs>
          <w:tab w:val="left" w:pos="851"/>
        </w:tabs>
        <w:ind w:firstLine="567"/>
        <w:jc w:val="both"/>
      </w:pPr>
      <w:r w:rsidRPr="00A66F92">
        <w:t>СП 36.13330.2012 «Магистральные трубопроводы» (актуализированная редакция СНиП 2.05.06-85*);</w:t>
      </w:r>
    </w:p>
    <w:p w:rsidR="00A66F92" w:rsidRPr="00A66F92" w:rsidRDefault="00A66F92" w:rsidP="00A66F92">
      <w:pPr>
        <w:numPr>
          <w:ilvl w:val="0"/>
          <w:numId w:val="6"/>
        </w:numPr>
        <w:tabs>
          <w:tab w:val="left" w:pos="851"/>
        </w:tabs>
        <w:ind w:firstLine="567"/>
        <w:jc w:val="both"/>
      </w:pPr>
      <w:r w:rsidRPr="00A66F92">
        <w:rPr>
          <w:bCs/>
        </w:rPr>
        <w:t>СП 18.13330.2011 «Генеральные планы промышленных предприятий»</w:t>
      </w:r>
      <w:r w:rsidRPr="00A66F92">
        <w:t>;</w:t>
      </w:r>
    </w:p>
    <w:p w:rsidR="00A66F92" w:rsidRPr="00A66F92" w:rsidRDefault="00A66F92" w:rsidP="00A66F92">
      <w:pPr>
        <w:numPr>
          <w:ilvl w:val="0"/>
          <w:numId w:val="6"/>
        </w:numPr>
        <w:tabs>
          <w:tab w:val="left" w:pos="851"/>
        </w:tabs>
        <w:ind w:firstLine="567"/>
        <w:jc w:val="both"/>
      </w:pPr>
      <w:r w:rsidRPr="00A66F92">
        <w:t>«Региональные нормативы градостроительного проектирования Воронежской области» утвержденные приказом управления архитектуры градостроительства Воронежской области от 09.10.2017 № 45-01-04/115;</w:t>
      </w:r>
    </w:p>
    <w:p w:rsidR="00A66F92" w:rsidRPr="00A66F92" w:rsidRDefault="00A66F92" w:rsidP="00A66F92">
      <w:pPr>
        <w:numPr>
          <w:ilvl w:val="0"/>
          <w:numId w:val="6"/>
        </w:numPr>
        <w:tabs>
          <w:tab w:val="left" w:pos="851"/>
        </w:tabs>
        <w:ind w:firstLine="567"/>
        <w:jc w:val="both"/>
      </w:pPr>
      <w:r w:rsidRPr="00A66F92">
        <w:t>другие действующие нормативные документы и технические регламенты.</w:t>
      </w:r>
    </w:p>
    <w:p w:rsidR="00A66F92" w:rsidRPr="00A66F92" w:rsidRDefault="00A66F92" w:rsidP="00A66F92">
      <w:pPr>
        <w:autoSpaceDE w:val="0"/>
        <w:autoSpaceDN w:val="0"/>
        <w:adjustRightInd w:val="0"/>
      </w:pPr>
    </w:p>
    <w:p w:rsidR="00A66F92" w:rsidRPr="00A66F92" w:rsidRDefault="00A66F92" w:rsidP="00A66F92">
      <w:pPr>
        <w:autoSpaceDE w:val="0"/>
        <w:autoSpaceDN w:val="0"/>
        <w:adjustRightInd w:val="0"/>
        <w:jc w:val="center"/>
        <w:rPr>
          <w:rFonts w:cs="Arial"/>
          <w:b/>
          <w:lang w:bidi="en-US"/>
        </w:rPr>
      </w:pPr>
      <w:r w:rsidRPr="00A66F92">
        <w:rPr>
          <w:rFonts w:cs="Arial"/>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0"/>
        <w:gridCol w:w="4819"/>
      </w:tblGrid>
      <w:tr w:rsidR="00A66F92" w:rsidRPr="00A66F92" w:rsidTr="00A66F92">
        <w:tc>
          <w:tcPr>
            <w:tcW w:w="3362"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jc w:val="center"/>
              <w:rPr>
                <w:b/>
                <w:sz w:val="22"/>
                <w:szCs w:val="22"/>
              </w:rPr>
            </w:pPr>
            <w:r w:rsidRPr="00A66F92">
              <w:rPr>
                <w:b/>
                <w:sz w:val="22"/>
                <w:szCs w:val="22"/>
              </w:rPr>
              <w:t>Вид ограничения</w:t>
            </w:r>
          </w:p>
        </w:tc>
        <w:tc>
          <w:tcPr>
            <w:tcW w:w="1638"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rPr>
                <w:b/>
                <w:sz w:val="22"/>
                <w:szCs w:val="22"/>
              </w:rPr>
            </w:pPr>
            <w:r w:rsidRPr="00A66F92">
              <w:rPr>
                <w:b/>
                <w:sz w:val="22"/>
                <w:szCs w:val="22"/>
              </w:rPr>
              <w:t xml:space="preserve">Участки зоны, на которые накладывается ограничение </w:t>
            </w:r>
          </w:p>
        </w:tc>
      </w:tr>
      <w:tr w:rsidR="00A66F92" w:rsidRPr="00A66F92" w:rsidTr="00A66F92">
        <w:tc>
          <w:tcPr>
            <w:tcW w:w="3362"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c>
          <w:tcPr>
            <w:tcW w:w="1638"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Все</w:t>
            </w:r>
            <w:proofErr w:type="spellEnd"/>
            <w:r w:rsidRPr="00A66F92">
              <w:rPr>
                <w:rFonts w:cs="Arial"/>
                <w:sz w:val="22"/>
                <w:szCs w:val="22"/>
                <w:lang w:val="en-US" w:bidi="en-US"/>
              </w:rPr>
              <w:t xml:space="preserve"> </w:t>
            </w:r>
            <w:proofErr w:type="spellStart"/>
            <w:r w:rsidRPr="00A66F92">
              <w:rPr>
                <w:rFonts w:cs="Arial"/>
                <w:sz w:val="22"/>
                <w:szCs w:val="22"/>
                <w:lang w:val="en-US" w:bidi="en-US"/>
              </w:rPr>
              <w:t>участки</w:t>
            </w:r>
            <w:proofErr w:type="spellEnd"/>
            <w:r w:rsidRPr="00A66F92">
              <w:rPr>
                <w:rFonts w:cs="Arial"/>
                <w:sz w:val="22"/>
                <w:szCs w:val="22"/>
                <w:lang w:val="en-US" w:bidi="en-US"/>
              </w:rPr>
              <w:t xml:space="preserve"> </w:t>
            </w:r>
            <w:proofErr w:type="spellStart"/>
            <w:r w:rsidRPr="00A66F92">
              <w:rPr>
                <w:rFonts w:cs="Arial"/>
                <w:sz w:val="22"/>
                <w:szCs w:val="22"/>
                <w:lang w:val="en-US" w:bidi="en-US"/>
              </w:rPr>
              <w:t>зоны</w:t>
            </w:r>
            <w:proofErr w:type="spellEnd"/>
            <w:r w:rsidRPr="00A66F92">
              <w:rPr>
                <w:rFonts w:cs="Arial"/>
                <w:sz w:val="22"/>
                <w:szCs w:val="22"/>
                <w:lang w:val="en-US" w:bidi="en-US"/>
              </w:rPr>
              <w:t>.</w:t>
            </w:r>
          </w:p>
        </w:tc>
      </w:tr>
    </w:tbl>
    <w:p w:rsidR="00A66F92" w:rsidRPr="00A66F92" w:rsidRDefault="00A66F92" w:rsidP="00A66F92">
      <w:pPr>
        <w:autoSpaceDE w:val="0"/>
        <w:autoSpaceDN w:val="0"/>
        <w:adjustRightInd w:val="0"/>
        <w:jc w:val="both"/>
        <w:rPr>
          <w:sz w:val="16"/>
          <w:szCs w:val="16"/>
          <w:lang w:bidi="en-US"/>
        </w:rPr>
      </w:pPr>
    </w:p>
    <w:p w:rsidR="00A66F92" w:rsidRPr="00A66F92" w:rsidRDefault="00A66F92" w:rsidP="00A66F92">
      <w:pPr>
        <w:autoSpaceDE w:val="0"/>
        <w:autoSpaceDN w:val="0"/>
        <w:adjustRightInd w:val="0"/>
        <w:ind w:firstLine="540"/>
        <w:jc w:val="both"/>
        <w:rPr>
          <w:sz w:val="16"/>
          <w:szCs w:val="16"/>
          <w:lang w:bidi="en-US"/>
        </w:rPr>
      </w:pPr>
    </w:p>
    <w:p w:rsidR="00A66F92" w:rsidRPr="00A66F92" w:rsidRDefault="00A66F92" w:rsidP="00A66F92">
      <w:pPr>
        <w:ind w:left="539"/>
        <w:contextualSpacing/>
        <w:rPr>
          <w:lang w:val="x-none" w:eastAsia="x-none"/>
        </w:rPr>
      </w:pPr>
      <w:bookmarkStart w:id="272" w:name="_Toc290561485"/>
      <w:bookmarkStart w:id="273" w:name="_Toc290562123"/>
      <w:bookmarkStart w:id="274" w:name="_Toc467576529"/>
      <w:bookmarkEnd w:id="268"/>
      <w:bookmarkEnd w:id="269"/>
      <w:r w:rsidRPr="00A66F92">
        <w:rPr>
          <w:b/>
          <w:bCs/>
          <w:lang w:eastAsia="x-none"/>
        </w:rPr>
        <w:t xml:space="preserve">21.2 </w:t>
      </w:r>
      <w:r w:rsidRPr="00A66F92">
        <w:rPr>
          <w:b/>
          <w:lang w:eastAsia="x-none"/>
        </w:rPr>
        <w:t>Зона внешнего транспорта – Т</w:t>
      </w:r>
      <w:proofErr w:type="gramStart"/>
      <w:r w:rsidRPr="00A66F92">
        <w:rPr>
          <w:b/>
          <w:lang w:eastAsia="x-none"/>
        </w:rPr>
        <w:t>1</w:t>
      </w:r>
      <w:proofErr w:type="gramEnd"/>
    </w:p>
    <w:p w:rsidR="00A66F92" w:rsidRPr="00A66F92" w:rsidRDefault="00A66F92" w:rsidP="00A66F92">
      <w:pPr>
        <w:autoSpaceDE w:val="0"/>
        <w:autoSpaceDN w:val="0"/>
        <w:adjustRightInd w:val="0"/>
        <w:ind w:firstLine="720"/>
        <w:outlineLvl w:val="2"/>
        <w:rPr>
          <w:lang w:bidi="en-US"/>
        </w:rPr>
      </w:pPr>
      <w:bookmarkStart w:id="275" w:name="_Toc472670317"/>
      <w:r w:rsidRPr="00A66F92">
        <w:rPr>
          <w:lang w:bidi="en-US"/>
        </w:rPr>
        <w:t xml:space="preserve">На территории </w:t>
      </w:r>
      <w:r w:rsidRPr="00A66F92">
        <w:rPr>
          <w:bCs/>
          <w:lang w:bidi="en-US"/>
        </w:rPr>
        <w:t>Чернавского сельского</w:t>
      </w:r>
      <w:r w:rsidRPr="00A66F92">
        <w:rPr>
          <w:lang w:bidi="en-US"/>
        </w:rPr>
        <w:t xml:space="preserve"> поселения выделяются участки зоны инфраструктуры внешнего автомобильного транспорта.</w:t>
      </w:r>
      <w:bookmarkEnd w:id="275"/>
    </w:p>
    <w:p w:rsidR="00A66F92" w:rsidRPr="00A66F92" w:rsidRDefault="00A66F92" w:rsidP="00A66F92">
      <w:r w:rsidRPr="00A66F92">
        <w:t>Отображены на карте градостроительного зонирования территории поселения.</w:t>
      </w:r>
    </w:p>
    <w:p w:rsidR="00A66F92" w:rsidRPr="00A66F92" w:rsidRDefault="00A66F92" w:rsidP="00A66F92">
      <w:pPr>
        <w:ind w:left="1134"/>
      </w:pPr>
    </w:p>
    <w:p w:rsidR="00A66F92" w:rsidRPr="00A66F92" w:rsidRDefault="00A66F92" w:rsidP="00A66F92">
      <w:pPr>
        <w:ind w:firstLine="567"/>
        <w:jc w:val="both"/>
        <w:rPr>
          <w:b/>
        </w:rPr>
      </w:pPr>
      <w:r w:rsidRPr="00A66F92">
        <w:rPr>
          <w:b/>
        </w:rPr>
        <w:t>Градостроительный регламент</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270"/>
        <w:gridCol w:w="3966"/>
        <w:gridCol w:w="3119"/>
        <w:gridCol w:w="1846"/>
        <w:gridCol w:w="2689"/>
      </w:tblGrid>
      <w:tr w:rsidR="00A66F92" w:rsidRPr="00A66F92" w:rsidTr="00A66F92">
        <w:trPr>
          <w:trHeight w:val="503"/>
        </w:trPr>
        <w:tc>
          <w:tcPr>
            <w:tcW w:w="289" w:type="pct"/>
            <w:vMerge w:val="restart"/>
            <w:vAlign w:val="center"/>
          </w:tcPr>
          <w:p w:rsidR="00A66F92" w:rsidRPr="00A66F92" w:rsidRDefault="00A66F92" w:rsidP="00A66F92">
            <w:pPr>
              <w:tabs>
                <w:tab w:val="left" w:pos="2520"/>
              </w:tabs>
              <w:jc w:val="center"/>
              <w:rPr>
                <w:b/>
                <w:sz w:val="22"/>
                <w:szCs w:val="22"/>
              </w:rPr>
            </w:pPr>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770" w:type="pct"/>
            <w:vMerge w:val="restart"/>
            <w:vAlign w:val="center"/>
          </w:tcPr>
          <w:p w:rsidR="00A66F92" w:rsidRPr="00A66F92" w:rsidRDefault="00A66F92" w:rsidP="00A66F92">
            <w:pPr>
              <w:tabs>
                <w:tab w:val="left" w:pos="2520"/>
              </w:tabs>
              <w:ind w:firstLine="33"/>
              <w:jc w:val="center"/>
              <w:rPr>
                <w:b/>
                <w:sz w:val="22"/>
                <w:szCs w:val="22"/>
              </w:rPr>
            </w:pPr>
            <w:r w:rsidRPr="00A66F92">
              <w:rPr>
                <w:b/>
                <w:sz w:val="22"/>
                <w:szCs w:val="22"/>
              </w:rPr>
              <w:t>Виды разрешенного использования (ВРИ) земельных участков</w:t>
            </w:r>
          </w:p>
        </w:tc>
        <w:tc>
          <w:tcPr>
            <w:tcW w:w="1345" w:type="pct"/>
            <w:vMerge w:val="restart"/>
            <w:vAlign w:val="center"/>
          </w:tcPr>
          <w:p w:rsidR="00A66F92" w:rsidRPr="00A66F92" w:rsidRDefault="00A66F92" w:rsidP="00A66F92">
            <w:pPr>
              <w:tabs>
                <w:tab w:val="left" w:pos="2520"/>
              </w:tabs>
              <w:ind w:firstLine="31"/>
              <w:jc w:val="center"/>
              <w:rPr>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2596" w:type="pct"/>
            <w:gridSpan w:val="3"/>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502"/>
        </w:trPr>
        <w:tc>
          <w:tcPr>
            <w:tcW w:w="289" w:type="pct"/>
            <w:vMerge/>
            <w:vAlign w:val="center"/>
          </w:tcPr>
          <w:p w:rsidR="00A66F92" w:rsidRPr="00A66F92" w:rsidRDefault="00A66F92" w:rsidP="00A66F92">
            <w:pPr>
              <w:tabs>
                <w:tab w:val="left" w:pos="2520"/>
              </w:tabs>
              <w:jc w:val="center"/>
              <w:rPr>
                <w:b/>
                <w:sz w:val="22"/>
                <w:szCs w:val="22"/>
              </w:rPr>
            </w:pPr>
          </w:p>
        </w:tc>
        <w:tc>
          <w:tcPr>
            <w:tcW w:w="770" w:type="pct"/>
            <w:vMerge/>
            <w:vAlign w:val="center"/>
          </w:tcPr>
          <w:p w:rsidR="00A66F92" w:rsidRPr="00A66F92" w:rsidRDefault="00A66F92" w:rsidP="00A66F92">
            <w:pPr>
              <w:tabs>
                <w:tab w:val="left" w:pos="2520"/>
              </w:tabs>
              <w:jc w:val="center"/>
              <w:rPr>
                <w:b/>
                <w:sz w:val="22"/>
                <w:szCs w:val="22"/>
              </w:rPr>
            </w:pPr>
          </w:p>
        </w:tc>
        <w:tc>
          <w:tcPr>
            <w:tcW w:w="1345" w:type="pct"/>
            <w:vMerge/>
            <w:vAlign w:val="center"/>
          </w:tcPr>
          <w:p w:rsidR="00A66F92" w:rsidRPr="00A66F92" w:rsidRDefault="00A66F92" w:rsidP="00A66F92">
            <w:pPr>
              <w:tabs>
                <w:tab w:val="left" w:pos="2520"/>
              </w:tabs>
              <w:ind w:firstLine="31"/>
              <w:jc w:val="center"/>
              <w:rPr>
                <w:b/>
                <w:sz w:val="22"/>
                <w:szCs w:val="22"/>
              </w:rPr>
            </w:pPr>
          </w:p>
        </w:tc>
        <w:tc>
          <w:tcPr>
            <w:tcW w:w="1058" w:type="pct"/>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Показатель</w:t>
            </w:r>
          </w:p>
        </w:tc>
        <w:tc>
          <w:tcPr>
            <w:tcW w:w="626" w:type="pct"/>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Предельные параметры</w:t>
            </w:r>
          </w:p>
        </w:tc>
        <w:tc>
          <w:tcPr>
            <w:tcW w:w="912" w:type="pct"/>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Примечания</w:t>
            </w:r>
          </w:p>
        </w:tc>
      </w:tr>
      <w:tr w:rsidR="00A66F92" w:rsidRPr="00A66F92" w:rsidTr="00A66F92">
        <w:trPr>
          <w:trHeight w:val="406"/>
        </w:trPr>
        <w:tc>
          <w:tcPr>
            <w:tcW w:w="5000" w:type="pct"/>
            <w:gridSpan w:val="6"/>
          </w:tcPr>
          <w:p w:rsidR="00A66F92" w:rsidRPr="00A66F92" w:rsidRDefault="00A66F92" w:rsidP="00A66F92">
            <w:pPr>
              <w:jc w:val="center"/>
              <w:rPr>
                <w:sz w:val="22"/>
                <w:szCs w:val="22"/>
              </w:rPr>
            </w:pPr>
            <w:r w:rsidRPr="00A66F92">
              <w:rPr>
                <w:sz w:val="22"/>
                <w:szCs w:val="22"/>
              </w:rPr>
              <w:lastRenderedPageBreak/>
              <w:t>ОСНОВНЫЕ ВИДЫ РАЗРЕШЕННОГО ИСПОЛЬЗОВАНИЯ ЗЕМЕЛЬНЫХ УЧАСТКОВ И ОБЪЕКТОВ КАПИТАЛЬНОГО СТРОИТЕЛЬСТВА</w:t>
            </w:r>
          </w:p>
        </w:tc>
      </w:tr>
      <w:tr w:rsidR="00A66F92" w:rsidRPr="00A66F92" w:rsidTr="00A66F92">
        <w:trPr>
          <w:trHeight w:val="603"/>
        </w:trPr>
        <w:tc>
          <w:tcPr>
            <w:tcW w:w="289" w:type="pct"/>
          </w:tcPr>
          <w:p w:rsidR="00A66F92" w:rsidRPr="00A66F92" w:rsidRDefault="00A66F92" w:rsidP="00A66F92">
            <w:pPr>
              <w:rPr>
                <w:sz w:val="22"/>
                <w:szCs w:val="22"/>
              </w:rPr>
            </w:pPr>
            <w:r w:rsidRPr="00A66F92">
              <w:rPr>
                <w:sz w:val="22"/>
                <w:szCs w:val="22"/>
              </w:rPr>
              <w:t>7.2</w:t>
            </w:r>
          </w:p>
        </w:tc>
        <w:tc>
          <w:tcPr>
            <w:tcW w:w="770" w:type="pct"/>
          </w:tcPr>
          <w:p w:rsidR="00A66F92" w:rsidRPr="00A66F92" w:rsidRDefault="00A66F92" w:rsidP="00A66F92">
            <w:pPr>
              <w:rPr>
                <w:sz w:val="22"/>
                <w:szCs w:val="22"/>
              </w:rPr>
            </w:pPr>
            <w:r w:rsidRPr="00A66F92">
              <w:rPr>
                <w:sz w:val="22"/>
                <w:szCs w:val="22"/>
              </w:rPr>
              <w:t>Автомобильный транспорт</w:t>
            </w:r>
          </w:p>
        </w:tc>
        <w:tc>
          <w:tcPr>
            <w:tcW w:w="1345" w:type="pct"/>
          </w:tcPr>
          <w:p w:rsidR="00A66F92" w:rsidRPr="00A66F92" w:rsidRDefault="00A66F92" w:rsidP="00A66F92">
            <w:pPr>
              <w:ind w:firstLine="31"/>
              <w:rPr>
                <w:rFonts w:cs="Arial"/>
                <w:sz w:val="22"/>
                <w:szCs w:val="22"/>
                <w:lang w:bidi="en-US"/>
              </w:rPr>
            </w:pPr>
            <w:r w:rsidRPr="00A66F92">
              <w:rPr>
                <w:rFonts w:cs="Arial"/>
                <w:sz w:val="22"/>
                <w:szCs w:val="22"/>
                <w:lang w:bidi="en-US"/>
              </w:rPr>
              <w:t xml:space="preserve">- размещение автомобильных дорог и технически связанных с ними сооружений; </w:t>
            </w:r>
          </w:p>
          <w:p w:rsidR="00A66F92" w:rsidRPr="00A66F92" w:rsidRDefault="00A66F92" w:rsidP="00A66F92">
            <w:pPr>
              <w:ind w:firstLine="31"/>
              <w:rPr>
                <w:rFonts w:cs="Arial"/>
                <w:sz w:val="22"/>
                <w:szCs w:val="22"/>
                <w:lang w:bidi="en-US"/>
              </w:rPr>
            </w:pPr>
            <w:proofErr w:type="gramStart"/>
            <w:r w:rsidRPr="00A66F92">
              <w:rPr>
                <w:rFonts w:cs="Arial"/>
                <w:sz w:val="22"/>
                <w:szCs w:val="22"/>
                <w:lang w:bidi="en-US"/>
              </w:rPr>
              <w:t>- размещение зданий и сооружений, предназначенных для обслуживания пассажиров, а также обеспечивающие работу транспортных средств,</w:t>
            </w:r>
            <w:proofErr w:type="gramEnd"/>
          </w:p>
          <w:p w:rsidR="00A66F92" w:rsidRPr="00A66F92" w:rsidRDefault="00A66F92" w:rsidP="00A66F92">
            <w:pPr>
              <w:ind w:firstLine="31"/>
              <w:rPr>
                <w:rFonts w:cs="Arial"/>
                <w:sz w:val="22"/>
                <w:szCs w:val="22"/>
                <w:lang w:bidi="en-US"/>
              </w:rPr>
            </w:pPr>
            <w:r w:rsidRPr="00A66F92">
              <w:rPr>
                <w:rFonts w:cs="Arial"/>
                <w:sz w:val="22"/>
                <w:szCs w:val="22"/>
                <w:lang w:bidi="en-US"/>
              </w:rPr>
              <w:t>- размещение объектов, предназначенных для размещения постов органов внутренних дел, ответственных за безопасность дорожного движения;</w:t>
            </w:r>
          </w:p>
          <w:p w:rsidR="00A66F92" w:rsidRPr="00A66F92" w:rsidRDefault="00A66F92" w:rsidP="00A66F92">
            <w:pPr>
              <w:ind w:firstLine="31"/>
              <w:rPr>
                <w:sz w:val="22"/>
                <w:szCs w:val="22"/>
              </w:rPr>
            </w:pPr>
            <w:r w:rsidRPr="00A66F92">
              <w:rPr>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058" w:type="pct"/>
            <w:vMerge w:val="restart"/>
            <w:shd w:val="clear" w:color="auto" w:fill="F2F2F2"/>
          </w:tcPr>
          <w:p w:rsidR="00A66F92" w:rsidRPr="00A66F92" w:rsidRDefault="00A66F92" w:rsidP="00A66F92">
            <w:pPr>
              <w:rPr>
                <w:sz w:val="22"/>
                <w:szCs w:val="22"/>
              </w:rPr>
            </w:pPr>
            <w:r w:rsidRPr="00A66F92">
              <w:rPr>
                <w:sz w:val="22"/>
                <w:szCs w:val="22"/>
              </w:rPr>
              <w:t xml:space="preserve">- 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максимальный </w:t>
            </w:r>
          </w:p>
          <w:p w:rsidR="00A66F92" w:rsidRPr="00A66F92" w:rsidRDefault="00A66F92" w:rsidP="00A66F92">
            <w:pPr>
              <w:rPr>
                <w:sz w:val="22"/>
                <w:szCs w:val="22"/>
              </w:rPr>
            </w:pPr>
            <w:r w:rsidRPr="00A66F92">
              <w:rPr>
                <w:sz w:val="22"/>
                <w:szCs w:val="22"/>
              </w:rPr>
              <w:t>- минимальные размеры земельных участков АЗС с количеством колонок:</w:t>
            </w:r>
          </w:p>
          <w:p w:rsidR="00A66F92" w:rsidRPr="00A66F92" w:rsidRDefault="00A66F92" w:rsidP="00A66F92">
            <w:pPr>
              <w:rPr>
                <w:sz w:val="22"/>
                <w:szCs w:val="22"/>
              </w:rPr>
            </w:pPr>
            <w:r w:rsidRPr="00A66F92">
              <w:rPr>
                <w:sz w:val="22"/>
                <w:szCs w:val="22"/>
              </w:rPr>
              <w:t xml:space="preserve">- на 2 колонки </w:t>
            </w:r>
          </w:p>
          <w:p w:rsidR="00A66F92" w:rsidRPr="00A66F92" w:rsidRDefault="00A66F92" w:rsidP="00A66F92">
            <w:pPr>
              <w:rPr>
                <w:sz w:val="22"/>
                <w:szCs w:val="22"/>
              </w:rPr>
            </w:pPr>
            <w:r w:rsidRPr="00A66F92">
              <w:rPr>
                <w:sz w:val="22"/>
                <w:szCs w:val="22"/>
              </w:rPr>
              <w:t xml:space="preserve">- на 5 колонок </w:t>
            </w:r>
          </w:p>
          <w:p w:rsidR="00A66F92" w:rsidRPr="00A66F92" w:rsidRDefault="00A66F92" w:rsidP="00A66F92">
            <w:pPr>
              <w:rPr>
                <w:sz w:val="22"/>
                <w:szCs w:val="22"/>
              </w:rPr>
            </w:pPr>
            <w:r w:rsidRPr="00A66F92">
              <w:rPr>
                <w:sz w:val="22"/>
                <w:szCs w:val="22"/>
              </w:rPr>
              <w:t xml:space="preserve">- на 7 колонок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предельное количество этажей</w:t>
            </w:r>
          </w:p>
          <w:p w:rsidR="00A66F92" w:rsidRPr="00A66F92" w:rsidRDefault="00A66F92" w:rsidP="00A66F92">
            <w:pPr>
              <w:rPr>
                <w:sz w:val="22"/>
                <w:szCs w:val="22"/>
              </w:rPr>
            </w:pPr>
            <w:r w:rsidRPr="00A66F92">
              <w:rPr>
                <w:sz w:val="22"/>
                <w:szCs w:val="22"/>
              </w:rPr>
              <w:t xml:space="preserve">          для основных зданий</w:t>
            </w:r>
          </w:p>
          <w:p w:rsidR="00A66F92" w:rsidRPr="00A66F92" w:rsidRDefault="00A66F92" w:rsidP="00A66F92">
            <w:pPr>
              <w:rPr>
                <w:sz w:val="22"/>
                <w:szCs w:val="22"/>
              </w:rPr>
            </w:pPr>
            <w:r w:rsidRPr="00A66F92">
              <w:rPr>
                <w:sz w:val="22"/>
                <w:szCs w:val="22"/>
              </w:rPr>
              <w:t xml:space="preserve">          для вспомогательных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максимальный процент застройки в границах земельного участка </w:t>
            </w: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rPr>
                <w:sz w:val="22"/>
                <w:szCs w:val="22"/>
              </w:rPr>
            </w:pPr>
            <w:r w:rsidRPr="00A66F92">
              <w:rPr>
                <w:sz w:val="22"/>
                <w:szCs w:val="22"/>
              </w:rPr>
              <w:t xml:space="preserve">- минимальный отступ от границ участка </w:t>
            </w:r>
          </w:p>
          <w:p w:rsidR="00A66F92" w:rsidRPr="00A66F92" w:rsidRDefault="00A66F92" w:rsidP="00A66F92">
            <w:pPr>
              <w:rPr>
                <w:sz w:val="22"/>
                <w:szCs w:val="22"/>
              </w:rPr>
            </w:pPr>
            <w:r w:rsidRPr="00A66F92">
              <w:rPr>
                <w:sz w:val="22"/>
                <w:szCs w:val="22"/>
              </w:rPr>
              <w:t xml:space="preserve">-минимальный отступ от границ участка в целях </w:t>
            </w:r>
            <w:proofErr w:type="gramStart"/>
            <w:r w:rsidRPr="00A66F92">
              <w:rPr>
                <w:sz w:val="22"/>
                <w:szCs w:val="22"/>
              </w:rPr>
              <w:t>определения мест допустимого размещения объектов инженерной инфраструктуры</w:t>
            </w:r>
            <w:proofErr w:type="gramEnd"/>
            <w:r w:rsidRPr="00A66F92">
              <w:rPr>
                <w:sz w:val="22"/>
                <w:szCs w:val="22"/>
              </w:rPr>
              <w:t xml:space="preserve"> </w:t>
            </w:r>
          </w:p>
        </w:tc>
        <w:tc>
          <w:tcPr>
            <w:tcW w:w="626" w:type="pct"/>
            <w:vMerge w:val="restart"/>
            <w:shd w:val="clear" w:color="auto" w:fill="F2F2F2"/>
          </w:tcPr>
          <w:p w:rsidR="00A66F92" w:rsidRPr="00A66F92" w:rsidRDefault="00A66F92" w:rsidP="00A66F92">
            <w:pPr>
              <w:rPr>
                <w:sz w:val="22"/>
                <w:szCs w:val="22"/>
              </w:rPr>
            </w:pPr>
            <w:r w:rsidRPr="00A66F92">
              <w:rPr>
                <w:sz w:val="22"/>
                <w:szCs w:val="22"/>
              </w:rPr>
              <w:t>100/500000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0,5 га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0,1 га</w:t>
            </w:r>
          </w:p>
          <w:p w:rsidR="00A66F92" w:rsidRPr="00A66F92" w:rsidRDefault="00A66F92" w:rsidP="00A66F92">
            <w:pPr>
              <w:rPr>
                <w:sz w:val="22"/>
                <w:szCs w:val="22"/>
              </w:rPr>
            </w:pPr>
            <w:r w:rsidRPr="00A66F92">
              <w:rPr>
                <w:sz w:val="22"/>
                <w:szCs w:val="22"/>
              </w:rPr>
              <w:t>0,2 га</w:t>
            </w:r>
          </w:p>
          <w:p w:rsidR="00A66F92" w:rsidRPr="00A66F92" w:rsidRDefault="00A66F92" w:rsidP="00A66F92">
            <w:pPr>
              <w:rPr>
                <w:sz w:val="22"/>
                <w:szCs w:val="22"/>
              </w:rPr>
            </w:pPr>
            <w:r w:rsidRPr="00A66F92">
              <w:rPr>
                <w:sz w:val="22"/>
                <w:szCs w:val="22"/>
              </w:rPr>
              <w:t>0,3 га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r w:rsidRPr="00A66F92">
              <w:rPr>
                <w:sz w:val="22"/>
                <w:szCs w:val="22"/>
              </w:rPr>
              <w:t>1 этаж</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80%</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0,5 м</w:t>
            </w:r>
          </w:p>
          <w:p w:rsidR="00A66F92" w:rsidRPr="00A66F92" w:rsidRDefault="00A66F92" w:rsidP="00A66F92">
            <w:pPr>
              <w:rPr>
                <w:b/>
                <w:sz w:val="22"/>
                <w:szCs w:val="22"/>
                <w:lang w:val="en-US"/>
              </w:rPr>
            </w:pPr>
          </w:p>
        </w:tc>
        <w:tc>
          <w:tcPr>
            <w:tcW w:w="912" w:type="pct"/>
            <w:vMerge w:val="restart"/>
            <w:shd w:val="clear" w:color="auto" w:fill="F2F2F2"/>
          </w:tcPr>
          <w:p w:rsidR="00A66F92" w:rsidRPr="00A66F92" w:rsidRDefault="00A66F92" w:rsidP="00A66F92">
            <w:pPr>
              <w:rPr>
                <w:sz w:val="22"/>
                <w:szCs w:val="22"/>
              </w:rPr>
            </w:pPr>
            <w:r w:rsidRPr="00A66F92">
              <w:rPr>
                <w:sz w:val="22"/>
                <w:szCs w:val="22"/>
              </w:rPr>
              <w:t xml:space="preserve">Действие градостроительного регламента не распространяется на земельные участки в границах территорий общего пользования и на </w:t>
            </w:r>
            <w:proofErr w:type="gramStart"/>
            <w:r w:rsidRPr="00A66F92">
              <w:rPr>
                <w:sz w:val="22"/>
                <w:szCs w:val="22"/>
              </w:rPr>
              <w:t>участки</w:t>
            </w:r>
            <w:proofErr w:type="gramEnd"/>
            <w:r w:rsidRPr="00A66F92">
              <w:rPr>
                <w:sz w:val="22"/>
                <w:szCs w:val="22"/>
              </w:rPr>
              <w:t xml:space="preserve"> предназначенные для размещения линейных объектов и (или) занятые линейными объектами.</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При проектировании и строительстве магистральных коммуникаций не допускается их прокладка под проезжей частью улиц.</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За пределы красных линий в сторону улицы или площади не должны выступать здания и сооружения. </w:t>
            </w:r>
          </w:p>
          <w:p w:rsidR="00A66F92" w:rsidRPr="00A66F92" w:rsidRDefault="00A66F92" w:rsidP="00A66F92">
            <w:pPr>
              <w:rPr>
                <w:sz w:val="22"/>
                <w:szCs w:val="22"/>
              </w:rPr>
            </w:pPr>
            <w:r w:rsidRPr="00A66F92">
              <w:rPr>
                <w:sz w:val="22"/>
                <w:szCs w:val="22"/>
              </w:rPr>
              <w:t xml:space="preserve">В пределах красных линий допускается размещение конструктивных элементов дорожно-транспортных сооружений (опор путепроводов, лестничных сходов  </w:t>
            </w:r>
            <w:r w:rsidRPr="00A66F92">
              <w:rPr>
                <w:sz w:val="22"/>
                <w:szCs w:val="22"/>
              </w:rPr>
              <w:lastRenderedPageBreak/>
              <w:t>пешеходных переходов).</w:t>
            </w:r>
          </w:p>
        </w:tc>
      </w:tr>
      <w:tr w:rsidR="00A66F92" w:rsidRPr="00A66F92" w:rsidTr="00A66F92">
        <w:trPr>
          <w:trHeight w:val="603"/>
        </w:trPr>
        <w:tc>
          <w:tcPr>
            <w:tcW w:w="289" w:type="pct"/>
          </w:tcPr>
          <w:p w:rsidR="00A66F92" w:rsidRPr="00A66F92" w:rsidRDefault="00A66F92" w:rsidP="00A66F92">
            <w:pPr>
              <w:rPr>
                <w:sz w:val="22"/>
                <w:szCs w:val="22"/>
              </w:rPr>
            </w:pPr>
            <w:r w:rsidRPr="00A66F92">
              <w:rPr>
                <w:sz w:val="22"/>
                <w:szCs w:val="22"/>
              </w:rPr>
              <w:t>4.7</w:t>
            </w:r>
          </w:p>
        </w:tc>
        <w:tc>
          <w:tcPr>
            <w:tcW w:w="770" w:type="pct"/>
          </w:tcPr>
          <w:p w:rsidR="00A66F92" w:rsidRPr="00A66F92" w:rsidRDefault="00A66F92" w:rsidP="00A66F92">
            <w:pPr>
              <w:widowControl w:val="0"/>
              <w:autoSpaceDE w:val="0"/>
              <w:autoSpaceDN w:val="0"/>
              <w:adjustRightInd w:val="0"/>
              <w:ind w:firstLine="33"/>
              <w:rPr>
                <w:sz w:val="22"/>
                <w:szCs w:val="22"/>
              </w:rPr>
            </w:pPr>
            <w:r w:rsidRPr="00A66F92">
              <w:rPr>
                <w:sz w:val="22"/>
                <w:szCs w:val="22"/>
              </w:rPr>
              <w:t>Гостиничное обслуживание</w:t>
            </w:r>
          </w:p>
        </w:tc>
        <w:tc>
          <w:tcPr>
            <w:tcW w:w="1345" w:type="pct"/>
          </w:tcPr>
          <w:p w:rsidR="00A66F92" w:rsidRPr="00A66F92" w:rsidRDefault="00A66F92" w:rsidP="00A66F92">
            <w:pPr>
              <w:widowControl w:val="0"/>
              <w:autoSpaceDE w:val="0"/>
              <w:autoSpaceDN w:val="0"/>
              <w:adjustRightInd w:val="0"/>
              <w:ind w:firstLine="31"/>
              <w:rPr>
                <w:sz w:val="22"/>
                <w:szCs w:val="22"/>
              </w:rPr>
            </w:pPr>
            <w:r w:rsidRPr="00A66F92">
              <w:rPr>
                <w:sz w:val="22"/>
                <w:szCs w:val="22"/>
              </w:rPr>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58" w:type="pct"/>
            <w:vMerge/>
            <w:shd w:val="clear" w:color="auto" w:fill="F2F2F2"/>
          </w:tcPr>
          <w:p w:rsidR="00A66F92" w:rsidRPr="00A66F92" w:rsidRDefault="00A66F92" w:rsidP="00A66F92">
            <w:pPr>
              <w:rPr>
                <w:sz w:val="22"/>
                <w:szCs w:val="22"/>
              </w:rPr>
            </w:pPr>
          </w:p>
        </w:tc>
        <w:tc>
          <w:tcPr>
            <w:tcW w:w="626" w:type="pct"/>
            <w:vMerge/>
            <w:shd w:val="clear" w:color="auto" w:fill="F2F2F2"/>
          </w:tcPr>
          <w:p w:rsidR="00A66F92" w:rsidRPr="00A66F92" w:rsidRDefault="00A66F92" w:rsidP="00A66F92">
            <w:pPr>
              <w:rPr>
                <w:sz w:val="22"/>
                <w:szCs w:val="22"/>
              </w:rPr>
            </w:pPr>
          </w:p>
        </w:tc>
        <w:tc>
          <w:tcPr>
            <w:tcW w:w="912" w:type="pct"/>
            <w:vMerge/>
            <w:shd w:val="clear" w:color="auto" w:fill="F2F2F2"/>
          </w:tcPr>
          <w:p w:rsidR="00A66F92" w:rsidRPr="00A66F92" w:rsidRDefault="00A66F92" w:rsidP="00A66F92">
            <w:pPr>
              <w:rPr>
                <w:sz w:val="22"/>
                <w:szCs w:val="22"/>
              </w:rPr>
            </w:pPr>
          </w:p>
        </w:tc>
      </w:tr>
      <w:tr w:rsidR="00A66F92" w:rsidRPr="00A66F92" w:rsidTr="00A66F92">
        <w:trPr>
          <w:trHeight w:val="406"/>
        </w:trPr>
        <w:tc>
          <w:tcPr>
            <w:tcW w:w="289" w:type="pct"/>
          </w:tcPr>
          <w:p w:rsidR="00A66F92" w:rsidRPr="00A66F92" w:rsidRDefault="00A66F92" w:rsidP="00A66F92">
            <w:pPr>
              <w:rPr>
                <w:sz w:val="22"/>
                <w:szCs w:val="22"/>
              </w:rPr>
            </w:pPr>
            <w:r w:rsidRPr="00A66F92">
              <w:rPr>
                <w:sz w:val="22"/>
                <w:szCs w:val="22"/>
              </w:rPr>
              <w:t>4.9.1</w:t>
            </w:r>
          </w:p>
        </w:tc>
        <w:tc>
          <w:tcPr>
            <w:tcW w:w="770" w:type="pct"/>
          </w:tcPr>
          <w:p w:rsidR="00A66F92" w:rsidRPr="00A66F92" w:rsidRDefault="00A66F92" w:rsidP="00A66F92">
            <w:pPr>
              <w:rPr>
                <w:sz w:val="22"/>
                <w:szCs w:val="22"/>
              </w:rPr>
            </w:pPr>
            <w:r w:rsidRPr="00A66F92">
              <w:rPr>
                <w:sz w:val="22"/>
                <w:szCs w:val="22"/>
              </w:rPr>
              <w:t>Объекты придорожного сервиса</w:t>
            </w:r>
          </w:p>
        </w:tc>
        <w:tc>
          <w:tcPr>
            <w:tcW w:w="1345" w:type="pct"/>
          </w:tcPr>
          <w:p w:rsidR="00A66F92" w:rsidRPr="00A66F92" w:rsidRDefault="00A66F92" w:rsidP="00A66F92">
            <w:pPr>
              <w:ind w:firstLine="31"/>
              <w:rPr>
                <w:sz w:val="22"/>
                <w:szCs w:val="22"/>
              </w:rPr>
            </w:pPr>
            <w:r w:rsidRPr="00A66F92">
              <w:rPr>
                <w:sz w:val="22"/>
                <w:szCs w:val="22"/>
              </w:rPr>
              <w:t>- размещение автозаправочных станций (бензиновых, газовых);</w:t>
            </w:r>
          </w:p>
          <w:p w:rsidR="00A66F92" w:rsidRPr="00A66F92" w:rsidRDefault="00A66F92" w:rsidP="00A66F92">
            <w:pPr>
              <w:ind w:firstLine="31"/>
              <w:rPr>
                <w:sz w:val="22"/>
                <w:szCs w:val="22"/>
              </w:rPr>
            </w:pPr>
            <w:r w:rsidRPr="00A66F92">
              <w:rPr>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A66F92" w:rsidRPr="00A66F92" w:rsidRDefault="00A66F92" w:rsidP="00A66F92">
            <w:pPr>
              <w:ind w:firstLine="31"/>
              <w:rPr>
                <w:sz w:val="22"/>
                <w:szCs w:val="22"/>
              </w:rPr>
            </w:pPr>
            <w:r w:rsidRPr="00A66F92">
              <w:rPr>
                <w:sz w:val="22"/>
                <w:szCs w:val="22"/>
              </w:rPr>
              <w:t>предоставление гостиничных услуг в качестве придорожного сервиса;</w:t>
            </w:r>
          </w:p>
          <w:p w:rsidR="00A66F92" w:rsidRPr="00A66F92" w:rsidRDefault="00A66F92" w:rsidP="00A66F92">
            <w:pPr>
              <w:ind w:firstLine="31"/>
              <w:rPr>
                <w:sz w:val="22"/>
                <w:szCs w:val="22"/>
              </w:rPr>
            </w:pPr>
            <w:r w:rsidRPr="00A66F92">
              <w:rPr>
                <w:sz w:val="22"/>
                <w:szCs w:val="22"/>
              </w:rPr>
              <w:t xml:space="preserve">размещение автомобильных моек и прачечных для автомобильных </w:t>
            </w:r>
            <w:r w:rsidRPr="00A66F92">
              <w:rPr>
                <w:sz w:val="22"/>
                <w:szCs w:val="22"/>
              </w:rPr>
              <w:lastRenderedPageBreak/>
              <w:t>принадлежностей, мастерских, предназначенных для ремонта и обслуживания автомобилей и прочих объектов придорожного сервиса</w:t>
            </w:r>
          </w:p>
        </w:tc>
        <w:tc>
          <w:tcPr>
            <w:tcW w:w="1058" w:type="pct"/>
            <w:vMerge/>
          </w:tcPr>
          <w:p w:rsidR="00A66F92" w:rsidRPr="00A66F92" w:rsidRDefault="00A66F92" w:rsidP="00A66F92">
            <w:pPr>
              <w:rPr>
                <w:sz w:val="22"/>
                <w:szCs w:val="22"/>
              </w:rPr>
            </w:pPr>
          </w:p>
        </w:tc>
        <w:tc>
          <w:tcPr>
            <w:tcW w:w="626" w:type="pct"/>
            <w:vMerge/>
            <w:shd w:val="clear" w:color="auto" w:fill="F2F2F2"/>
          </w:tcPr>
          <w:p w:rsidR="00A66F92" w:rsidRPr="00A66F92" w:rsidRDefault="00A66F92" w:rsidP="00A66F92">
            <w:pPr>
              <w:rPr>
                <w:sz w:val="22"/>
                <w:szCs w:val="22"/>
              </w:rPr>
            </w:pPr>
          </w:p>
        </w:tc>
        <w:tc>
          <w:tcPr>
            <w:tcW w:w="912" w:type="pct"/>
            <w:vMerge/>
            <w:shd w:val="clear" w:color="auto" w:fill="F2F2F2"/>
          </w:tcPr>
          <w:p w:rsidR="00A66F92" w:rsidRPr="00A66F92" w:rsidRDefault="00A66F92" w:rsidP="00A66F92">
            <w:pPr>
              <w:rPr>
                <w:sz w:val="22"/>
                <w:szCs w:val="22"/>
              </w:rPr>
            </w:pPr>
          </w:p>
        </w:tc>
      </w:tr>
      <w:tr w:rsidR="00A66F92" w:rsidRPr="00A66F92" w:rsidTr="00A66F92">
        <w:trPr>
          <w:trHeight w:val="406"/>
        </w:trPr>
        <w:tc>
          <w:tcPr>
            <w:tcW w:w="289" w:type="pct"/>
          </w:tcPr>
          <w:p w:rsidR="00A66F92" w:rsidRPr="00A66F92" w:rsidRDefault="00A66F92" w:rsidP="00A66F92">
            <w:pPr>
              <w:widowControl w:val="0"/>
              <w:autoSpaceDE w:val="0"/>
              <w:autoSpaceDN w:val="0"/>
              <w:adjustRightInd w:val="0"/>
              <w:rPr>
                <w:sz w:val="22"/>
                <w:szCs w:val="22"/>
              </w:rPr>
            </w:pPr>
            <w:r w:rsidRPr="00A66F92">
              <w:rPr>
                <w:sz w:val="22"/>
                <w:szCs w:val="22"/>
              </w:rPr>
              <w:lastRenderedPageBreak/>
              <w:t>4.9</w:t>
            </w:r>
          </w:p>
        </w:tc>
        <w:tc>
          <w:tcPr>
            <w:tcW w:w="770" w:type="pct"/>
          </w:tcPr>
          <w:p w:rsidR="00A66F92" w:rsidRPr="00A66F92" w:rsidRDefault="00A66F92" w:rsidP="00A66F92">
            <w:pPr>
              <w:widowControl w:val="0"/>
              <w:autoSpaceDE w:val="0"/>
              <w:autoSpaceDN w:val="0"/>
              <w:adjustRightInd w:val="0"/>
              <w:ind w:firstLine="33"/>
              <w:rPr>
                <w:sz w:val="22"/>
                <w:szCs w:val="22"/>
              </w:rPr>
            </w:pPr>
            <w:r w:rsidRPr="00A66F92">
              <w:rPr>
                <w:sz w:val="22"/>
                <w:szCs w:val="22"/>
              </w:rPr>
              <w:t>Обслуживание автотранспорта</w:t>
            </w:r>
          </w:p>
          <w:p w:rsidR="00A66F92" w:rsidRPr="00A66F92" w:rsidRDefault="00A66F92" w:rsidP="00A66F92">
            <w:pPr>
              <w:widowControl w:val="0"/>
              <w:autoSpaceDE w:val="0"/>
              <w:autoSpaceDN w:val="0"/>
              <w:adjustRightInd w:val="0"/>
              <w:rPr>
                <w:sz w:val="22"/>
                <w:szCs w:val="22"/>
              </w:rPr>
            </w:pPr>
          </w:p>
        </w:tc>
        <w:tc>
          <w:tcPr>
            <w:tcW w:w="1345" w:type="pct"/>
          </w:tcPr>
          <w:p w:rsidR="00A66F92" w:rsidRPr="00A66F92" w:rsidRDefault="00A66F92" w:rsidP="00A66F92">
            <w:pPr>
              <w:widowControl w:val="0"/>
              <w:autoSpaceDE w:val="0"/>
              <w:autoSpaceDN w:val="0"/>
              <w:adjustRightInd w:val="0"/>
              <w:ind w:firstLine="31"/>
              <w:rPr>
                <w:sz w:val="22"/>
                <w:szCs w:val="22"/>
              </w:rPr>
            </w:pPr>
            <w:r w:rsidRPr="00A66F92">
              <w:rPr>
                <w:sz w:val="22"/>
                <w:szCs w:val="22"/>
              </w:rPr>
              <w:t xml:space="preserve">- гаражи с несколькими стояночными местами, стоянки, </w:t>
            </w:r>
          </w:p>
          <w:p w:rsidR="00A66F92" w:rsidRPr="00A66F92" w:rsidRDefault="00A66F92" w:rsidP="00A66F92">
            <w:pPr>
              <w:widowControl w:val="0"/>
              <w:autoSpaceDE w:val="0"/>
              <w:autoSpaceDN w:val="0"/>
              <w:adjustRightInd w:val="0"/>
              <w:ind w:firstLine="31"/>
              <w:rPr>
                <w:sz w:val="22"/>
                <w:szCs w:val="22"/>
              </w:rPr>
            </w:pPr>
            <w:r w:rsidRPr="00A66F92">
              <w:rPr>
                <w:sz w:val="22"/>
                <w:szCs w:val="22"/>
              </w:rPr>
              <w:t>-автозаправочные станции (бензиновые, газовые);</w:t>
            </w:r>
          </w:p>
          <w:p w:rsidR="00A66F92" w:rsidRPr="00A66F92" w:rsidRDefault="00A66F92" w:rsidP="00A66F92">
            <w:pPr>
              <w:widowControl w:val="0"/>
              <w:autoSpaceDE w:val="0"/>
              <w:autoSpaceDN w:val="0"/>
              <w:adjustRightInd w:val="0"/>
              <w:ind w:firstLine="31"/>
              <w:rPr>
                <w:sz w:val="22"/>
                <w:szCs w:val="22"/>
              </w:rPr>
            </w:pPr>
            <w:r w:rsidRPr="00A66F92">
              <w:rPr>
                <w:sz w:val="22"/>
                <w:szCs w:val="22"/>
              </w:rPr>
              <w:t>- магазины сопутствующей торговли, зданий для организации общественного питания в качестве придорожного сервиса;</w:t>
            </w:r>
          </w:p>
          <w:p w:rsidR="00A66F92" w:rsidRPr="00A66F92" w:rsidRDefault="00A66F92" w:rsidP="00A66F92">
            <w:pPr>
              <w:widowControl w:val="0"/>
              <w:autoSpaceDE w:val="0"/>
              <w:autoSpaceDN w:val="0"/>
              <w:adjustRightInd w:val="0"/>
              <w:ind w:firstLine="31"/>
              <w:rPr>
                <w:sz w:val="22"/>
                <w:szCs w:val="22"/>
              </w:rPr>
            </w:pPr>
            <w:r w:rsidRPr="00A66F92">
              <w:rPr>
                <w:sz w:val="22"/>
                <w:szCs w:val="22"/>
              </w:rPr>
              <w:t xml:space="preserve">- автомобильные мойки и прачечные для автомобильных принадлежностей, </w:t>
            </w:r>
          </w:p>
          <w:p w:rsidR="00A66F92" w:rsidRPr="00A66F92" w:rsidRDefault="00A66F92" w:rsidP="00A66F92">
            <w:pPr>
              <w:widowControl w:val="0"/>
              <w:autoSpaceDE w:val="0"/>
              <w:autoSpaceDN w:val="0"/>
              <w:adjustRightInd w:val="0"/>
              <w:ind w:firstLine="31"/>
              <w:rPr>
                <w:sz w:val="22"/>
                <w:szCs w:val="22"/>
              </w:rPr>
            </w:pPr>
            <w:r w:rsidRPr="00A66F92">
              <w:rPr>
                <w:sz w:val="22"/>
                <w:szCs w:val="22"/>
              </w:rPr>
              <w:t>- мастерские для ремонта и обслуживания автомобилей</w:t>
            </w:r>
          </w:p>
        </w:tc>
        <w:tc>
          <w:tcPr>
            <w:tcW w:w="1058" w:type="pct"/>
            <w:shd w:val="clear" w:color="auto" w:fill="F2F2F2"/>
          </w:tcPr>
          <w:p w:rsidR="00A66F92" w:rsidRPr="00A66F92" w:rsidRDefault="00A66F92" w:rsidP="00A66F92">
            <w:pPr>
              <w:rPr>
                <w:sz w:val="22"/>
                <w:szCs w:val="22"/>
              </w:rPr>
            </w:pPr>
            <w:r w:rsidRPr="00A66F92">
              <w:rPr>
                <w:sz w:val="22"/>
                <w:szCs w:val="22"/>
              </w:rPr>
              <w:t xml:space="preserve">- 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rFonts w:eastAsia="SimSun"/>
                <w:sz w:val="22"/>
                <w:szCs w:val="22"/>
                <w:lang w:eastAsia="zh-CN"/>
              </w:rPr>
            </w:pPr>
            <w:r w:rsidRPr="00A66F92">
              <w:rPr>
                <w:sz w:val="22"/>
                <w:szCs w:val="22"/>
              </w:rPr>
              <w:t>- минимальный процент озеленения от площади земельного участка</w:t>
            </w:r>
          </w:p>
        </w:tc>
        <w:tc>
          <w:tcPr>
            <w:tcW w:w="626" w:type="pct"/>
            <w:shd w:val="clear" w:color="auto" w:fill="F2F2F2"/>
          </w:tcPr>
          <w:p w:rsidR="00A66F92" w:rsidRPr="00A66F92" w:rsidRDefault="00A66F92" w:rsidP="00A66F92">
            <w:pPr>
              <w:rPr>
                <w:sz w:val="22"/>
                <w:szCs w:val="22"/>
              </w:rPr>
            </w:pPr>
            <w:r w:rsidRPr="00A66F92">
              <w:rPr>
                <w:sz w:val="22"/>
                <w:szCs w:val="22"/>
              </w:rPr>
              <w:t>4/5000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60%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10%</w:t>
            </w:r>
          </w:p>
          <w:p w:rsidR="00A66F92" w:rsidRPr="00A66F92" w:rsidRDefault="00A66F92" w:rsidP="00A66F92">
            <w:pPr>
              <w:rPr>
                <w:sz w:val="22"/>
                <w:szCs w:val="22"/>
              </w:rPr>
            </w:pPr>
          </w:p>
        </w:tc>
        <w:tc>
          <w:tcPr>
            <w:tcW w:w="912" w:type="pct"/>
            <w:shd w:val="clear" w:color="auto" w:fill="F2F2F2"/>
          </w:tcPr>
          <w:p w:rsidR="00A66F92" w:rsidRPr="00A66F92" w:rsidRDefault="00A66F92" w:rsidP="00A66F92">
            <w:pPr>
              <w:rPr>
                <w:sz w:val="22"/>
                <w:szCs w:val="22"/>
              </w:rPr>
            </w:pPr>
          </w:p>
        </w:tc>
      </w:tr>
      <w:tr w:rsidR="00A66F92" w:rsidRPr="00A66F92" w:rsidTr="00A66F92">
        <w:trPr>
          <w:trHeight w:val="406"/>
        </w:trPr>
        <w:tc>
          <w:tcPr>
            <w:tcW w:w="289" w:type="pct"/>
          </w:tcPr>
          <w:p w:rsidR="00A66F92" w:rsidRPr="00A66F92" w:rsidRDefault="00A66F92" w:rsidP="00A66F92">
            <w:pPr>
              <w:keepLines/>
              <w:widowControl w:val="0"/>
              <w:rPr>
                <w:sz w:val="22"/>
                <w:szCs w:val="22"/>
              </w:rPr>
            </w:pPr>
            <w:r w:rsidRPr="00A66F92">
              <w:rPr>
                <w:sz w:val="22"/>
                <w:szCs w:val="22"/>
              </w:rPr>
              <w:t>3.1</w:t>
            </w:r>
          </w:p>
        </w:tc>
        <w:tc>
          <w:tcPr>
            <w:tcW w:w="770" w:type="pct"/>
          </w:tcPr>
          <w:p w:rsidR="00A66F92" w:rsidRPr="00A66F92" w:rsidRDefault="00A66F92" w:rsidP="00A66F92">
            <w:pPr>
              <w:ind w:firstLine="33"/>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1345" w:type="pct"/>
          </w:tcPr>
          <w:p w:rsidR="00A66F92" w:rsidRPr="00A66F92" w:rsidRDefault="00A66F92" w:rsidP="00A66F92">
            <w:pPr>
              <w:ind w:firstLine="31"/>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ind w:firstLine="31"/>
              <w:rPr>
                <w:sz w:val="22"/>
                <w:szCs w:val="22"/>
              </w:rPr>
            </w:pPr>
            <w:r w:rsidRPr="00A66F92">
              <w:rPr>
                <w:sz w:val="22"/>
                <w:szCs w:val="22"/>
              </w:rPr>
              <w:t xml:space="preserve"> - котельные;</w:t>
            </w:r>
          </w:p>
          <w:p w:rsidR="00A66F92" w:rsidRPr="00A66F92" w:rsidRDefault="00A66F92" w:rsidP="00A66F92">
            <w:pPr>
              <w:ind w:firstLine="31"/>
              <w:rPr>
                <w:sz w:val="22"/>
                <w:szCs w:val="22"/>
              </w:rPr>
            </w:pPr>
            <w:r w:rsidRPr="00A66F92">
              <w:rPr>
                <w:sz w:val="22"/>
                <w:szCs w:val="22"/>
              </w:rPr>
              <w:t>- водозаборы;</w:t>
            </w:r>
          </w:p>
          <w:p w:rsidR="00A66F92" w:rsidRPr="00A66F92" w:rsidRDefault="00A66F92" w:rsidP="00A66F92">
            <w:pPr>
              <w:ind w:firstLine="31"/>
              <w:rPr>
                <w:sz w:val="22"/>
                <w:szCs w:val="22"/>
              </w:rPr>
            </w:pPr>
            <w:r w:rsidRPr="00A66F92">
              <w:rPr>
                <w:sz w:val="22"/>
                <w:szCs w:val="22"/>
              </w:rPr>
              <w:t>- очистные сооружения;</w:t>
            </w:r>
          </w:p>
          <w:p w:rsidR="00A66F92" w:rsidRPr="00A66F92" w:rsidRDefault="00A66F92" w:rsidP="00A66F92">
            <w:pPr>
              <w:ind w:firstLine="31"/>
              <w:rPr>
                <w:sz w:val="22"/>
                <w:szCs w:val="22"/>
              </w:rPr>
            </w:pPr>
            <w:r w:rsidRPr="00A66F92">
              <w:rPr>
                <w:sz w:val="22"/>
                <w:szCs w:val="22"/>
              </w:rPr>
              <w:lastRenderedPageBreak/>
              <w:t xml:space="preserve">- насосные станции; </w:t>
            </w:r>
          </w:p>
          <w:p w:rsidR="00A66F92" w:rsidRPr="00A66F92" w:rsidRDefault="00A66F92" w:rsidP="00A66F92">
            <w:pPr>
              <w:ind w:firstLine="31"/>
              <w:rPr>
                <w:sz w:val="22"/>
                <w:szCs w:val="22"/>
              </w:rPr>
            </w:pPr>
            <w:r w:rsidRPr="00A66F92">
              <w:rPr>
                <w:sz w:val="22"/>
                <w:szCs w:val="22"/>
              </w:rPr>
              <w:t xml:space="preserve">- водопроводы; </w:t>
            </w:r>
          </w:p>
          <w:p w:rsidR="00A66F92" w:rsidRPr="00A66F92" w:rsidRDefault="00A66F92" w:rsidP="00A66F92">
            <w:pPr>
              <w:ind w:firstLine="31"/>
              <w:rPr>
                <w:sz w:val="22"/>
                <w:szCs w:val="22"/>
              </w:rPr>
            </w:pPr>
            <w:r w:rsidRPr="00A66F92">
              <w:rPr>
                <w:sz w:val="22"/>
                <w:szCs w:val="22"/>
              </w:rPr>
              <w:t xml:space="preserve">- линии электропередач; </w:t>
            </w:r>
          </w:p>
          <w:p w:rsidR="00A66F92" w:rsidRPr="00A66F92" w:rsidRDefault="00A66F92" w:rsidP="00A66F92">
            <w:pPr>
              <w:ind w:firstLine="31"/>
              <w:rPr>
                <w:sz w:val="22"/>
                <w:szCs w:val="22"/>
              </w:rPr>
            </w:pPr>
            <w:r w:rsidRPr="00A66F92">
              <w:rPr>
                <w:sz w:val="22"/>
                <w:szCs w:val="22"/>
              </w:rPr>
              <w:t>- трансформаторные подстанции;</w:t>
            </w:r>
          </w:p>
          <w:p w:rsidR="00A66F92" w:rsidRPr="00A66F92" w:rsidRDefault="00A66F92" w:rsidP="00A66F92">
            <w:pPr>
              <w:ind w:firstLine="31"/>
              <w:rPr>
                <w:sz w:val="22"/>
                <w:szCs w:val="22"/>
              </w:rPr>
            </w:pPr>
            <w:r w:rsidRPr="00A66F92">
              <w:rPr>
                <w:sz w:val="22"/>
                <w:szCs w:val="22"/>
              </w:rPr>
              <w:t xml:space="preserve">- газопроводы; </w:t>
            </w:r>
          </w:p>
          <w:p w:rsidR="00A66F92" w:rsidRPr="00A66F92" w:rsidRDefault="00A66F92" w:rsidP="00A66F92">
            <w:pPr>
              <w:ind w:firstLine="31"/>
              <w:rPr>
                <w:sz w:val="22"/>
                <w:szCs w:val="22"/>
              </w:rPr>
            </w:pPr>
            <w:r w:rsidRPr="00A66F92">
              <w:rPr>
                <w:sz w:val="22"/>
                <w:szCs w:val="22"/>
              </w:rPr>
              <w:t xml:space="preserve">- линии связи; </w:t>
            </w:r>
          </w:p>
          <w:p w:rsidR="00A66F92" w:rsidRPr="00A66F92" w:rsidRDefault="00A66F92" w:rsidP="00A66F92">
            <w:pPr>
              <w:ind w:firstLine="31"/>
              <w:rPr>
                <w:sz w:val="22"/>
                <w:szCs w:val="22"/>
              </w:rPr>
            </w:pPr>
            <w:r w:rsidRPr="00A66F92">
              <w:rPr>
                <w:sz w:val="22"/>
                <w:szCs w:val="22"/>
              </w:rPr>
              <w:t xml:space="preserve">- телефонные станции; </w:t>
            </w:r>
          </w:p>
          <w:p w:rsidR="00A66F92" w:rsidRPr="00A66F92" w:rsidRDefault="00A66F92" w:rsidP="00A66F92">
            <w:pPr>
              <w:ind w:firstLine="31"/>
              <w:rPr>
                <w:sz w:val="22"/>
                <w:szCs w:val="22"/>
              </w:rPr>
            </w:pPr>
            <w:r w:rsidRPr="00A66F92">
              <w:rPr>
                <w:sz w:val="22"/>
                <w:szCs w:val="22"/>
              </w:rPr>
              <w:t xml:space="preserve">- канализация; </w:t>
            </w:r>
          </w:p>
          <w:p w:rsidR="00A66F92" w:rsidRPr="00A66F92" w:rsidRDefault="00A66F92" w:rsidP="00A66F92">
            <w:pPr>
              <w:ind w:firstLine="31"/>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ind w:firstLine="31"/>
              <w:rPr>
                <w:sz w:val="22"/>
                <w:szCs w:val="22"/>
              </w:rPr>
            </w:pPr>
          </w:p>
        </w:tc>
        <w:tc>
          <w:tcPr>
            <w:tcW w:w="1058" w:type="pct"/>
            <w:shd w:val="clear" w:color="auto" w:fill="F2F2F2"/>
          </w:tcPr>
          <w:p w:rsidR="00A66F92" w:rsidRPr="00A66F92" w:rsidRDefault="00A66F92" w:rsidP="00A66F92">
            <w:pPr>
              <w:rPr>
                <w:sz w:val="22"/>
                <w:szCs w:val="22"/>
              </w:rPr>
            </w:pPr>
            <w:r w:rsidRPr="00A66F92">
              <w:rPr>
                <w:sz w:val="22"/>
                <w:szCs w:val="22"/>
              </w:rPr>
              <w:lastRenderedPageBreak/>
              <w:t xml:space="preserve">- 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w:t>
            </w:r>
            <w:r w:rsidRPr="00A66F92">
              <w:rPr>
                <w:sz w:val="22"/>
                <w:szCs w:val="22"/>
              </w:rPr>
              <w:lastRenderedPageBreak/>
              <w:t xml:space="preserve">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tc>
        <w:tc>
          <w:tcPr>
            <w:tcW w:w="626" w:type="pct"/>
            <w:shd w:val="clear" w:color="auto" w:fill="F2F2F2"/>
          </w:tcPr>
          <w:p w:rsidR="00A66F92" w:rsidRPr="00A66F92" w:rsidRDefault="00A66F92" w:rsidP="00A66F92">
            <w:pPr>
              <w:rPr>
                <w:sz w:val="22"/>
                <w:szCs w:val="22"/>
              </w:rPr>
            </w:pPr>
            <w:r w:rsidRPr="00A66F92">
              <w:rPr>
                <w:sz w:val="22"/>
                <w:szCs w:val="22"/>
              </w:rPr>
              <w:lastRenderedPageBreak/>
              <w:t>1/5000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ind w:firstLine="33"/>
              <w:rPr>
                <w:sz w:val="22"/>
                <w:szCs w:val="22"/>
              </w:rPr>
            </w:pPr>
            <w:r w:rsidRPr="00A66F92">
              <w:rPr>
                <w:sz w:val="22"/>
                <w:szCs w:val="22"/>
              </w:rPr>
              <w:t>0,2 м</w:t>
            </w:r>
          </w:p>
          <w:p w:rsidR="00A66F92" w:rsidRPr="00A66F92" w:rsidRDefault="00A66F92" w:rsidP="00A66F92">
            <w:pPr>
              <w:ind w:firstLine="33"/>
              <w:rPr>
                <w:sz w:val="22"/>
                <w:szCs w:val="22"/>
              </w:rPr>
            </w:pPr>
            <w:r w:rsidRPr="00A66F92">
              <w:rPr>
                <w:sz w:val="22"/>
                <w:szCs w:val="22"/>
              </w:rPr>
              <w:t>3 м</w:t>
            </w:r>
            <w:r w:rsidRPr="00A66F92">
              <w:rPr>
                <w:color w:val="7030A0"/>
                <w:sz w:val="22"/>
                <w:szCs w:val="22"/>
              </w:rPr>
              <w:t xml:space="preserve"> </w:t>
            </w:r>
            <w:r w:rsidRPr="00A66F92">
              <w:rPr>
                <w:sz w:val="22"/>
                <w:szCs w:val="22"/>
              </w:rPr>
              <w:t>- для зданий;</w:t>
            </w:r>
          </w:p>
          <w:p w:rsidR="00A66F92" w:rsidRPr="00A66F92" w:rsidRDefault="00A66F92" w:rsidP="00A66F92">
            <w:pPr>
              <w:ind w:firstLine="33"/>
              <w:rPr>
                <w:sz w:val="22"/>
                <w:szCs w:val="22"/>
              </w:rPr>
            </w:pPr>
            <w:r w:rsidRPr="00A66F92">
              <w:rPr>
                <w:sz w:val="22"/>
                <w:szCs w:val="22"/>
              </w:rPr>
              <w:t>1м - для котельных, водозаборов, очистных сооружений, насосных станций,  трансформаторных подстанций, шкафных газорегуляторных пунктов и т.д.</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r w:rsidRPr="00A66F92">
              <w:rPr>
                <w:sz w:val="22"/>
                <w:szCs w:val="22"/>
              </w:rPr>
              <w:t>80%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highlight w:val="yellow"/>
              </w:rPr>
            </w:pPr>
          </w:p>
        </w:tc>
        <w:tc>
          <w:tcPr>
            <w:tcW w:w="912" w:type="pct"/>
            <w:shd w:val="clear" w:color="auto" w:fill="F2F2F2"/>
          </w:tcPr>
          <w:p w:rsidR="00A66F92" w:rsidRPr="00A66F92" w:rsidRDefault="00A66F92" w:rsidP="00A66F92">
            <w:pPr>
              <w:tabs>
                <w:tab w:val="left" w:pos="1155"/>
              </w:tabs>
              <w:snapToGrid w:val="0"/>
              <w:rPr>
                <w:rFonts w:cs="Tahoma"/>
                <w:sz w:val="22"/>
                <w:szCs w:val="22"/>
                <w:lang/>
              </w:rPr>
            </w:pPr>
            <w:r w:rsidRPr="00A66F92">
              <w:rPr>
                <w:rFonts w:cs="Tahoma"/>
                <w:sz w:val="22"/>
                <w:szCs w:val="22"/>
                <w:lang/>
              </w:rPr>
              <w:lastRenderedPageBreak/>
              <w:t>Инженерные сети следует размещать преимущественно в пределах поперечных профилей улиц и дорог:</w:t>
            </w:r>
          </w:p>
          <w:p w:rsidR="00A66F92" w:rsidRPr="00A66F92" w:rsidRDefault="00A66F92" w:rsidP="00A66F92">
            <w:pPr>
              <w:rPr>
                <w:rFonts w:cs="Tahoma"/>
                <w:sz w:val="22"/>
                <w:szCs w:val="22"/>
                <w:lang/>
              </w:rPr>
            </w:pPr>
            <w:r w:rsidRPr="00A66F92">
              <w:rPr>
                <w:rFonts w:cs="Tahoma"/>
                <w:sz w:val="22"/>
                <w:szCs w:val="22"/>
                <w:lang/>
              </w:rPr>
              <w:t>под тротуарами или разделительными полосами - инженерные сети в коллекторах, каналах или тоннелях;</w:t>
            </w:r>
          </w:p>
          <w:p w:rsidR="00A66F92" w:rsidRPr="00A66F92" w:rsidRDefault="00A66F92" w:rsidP="00A66F92">
            <w:pPr>
              <w:rPr>
                <w:rFonts w:cs="Tahoma"/>
                <w:sz w:val="22"/>
                <w:szCs w:val="22"/>
                <w:lang/>
              </w:rPr>
            </w:pPr>
            <w:r w:rsidRPr="00A66F92">
              <w:rPr>
                <w:rFonts w:cs="Tahoma"/>
                <w:sz w:val="22"/>
                <w:szCs w:val="22"/>
                <w:lang/>
              </w:rPr>
              <w:lastRenderedPageBreak/>
              <w:t>в разделительных полосах – тепловые сети, водопровод, газопровод, хозяйственная и дождевая канализация;</w:t>
            </w:r>
          </w:p>
          <w:p w:rsidR="00A66F92" w:rsidRPr="00A66F92" w:rsidRDefault="00A66F92" w:rsidP="00A66F92">
            <w:pPr>
              <w:rPr>
                <w:sz w:val="22"/>
                <w:szCs w:val="22"/>
              </w:rPr>
            </w:pPr>
            <w:r w:rsidRPr="00A66F92">
              <w:rPr>
                <w:rFonts w:cs="Tahoma"/>
                <w:sz w:val="22"/>
                <w:szCs w:val="22"/>
                <w:lang/>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A66F92" w:rsidRPr="00A66F92" w:rsidTr="00A66F92">
        <w:trPr>
          <w:trHeight w:val="406"/>
        </w:trPr>
        <w:tc>
          <w:tcPr>
            <w:tcW w:w="289" w:type="pct"/>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lastRenderedPageBreak/>
              <w:t>12.0</w:t>
            </w:r>
          </w:p>
        </w:tc>
        <w:tc>
          <w:tcPr>
            <w:tcW w:w="770" w:type="pct"/>
          </w:tcPr>
          <w:p w:rsidR="00A66F92" w:rsidRPr="00A66F92" w:rsidRDefault="00A66F92" w:rsidP="00A66F92">
            <w:pPr>
              <w:ind w:firstLine="33"/>
              <w:rPr>
                <w:sz w:val="22"/>
                <w:szCs w:val="22"/>
              </w:rPr>
            </w:pPr>
            <w:r w:rsidRPr="00A66F92">
              <w:rPr>
                <w:sz w:val="22"/>
                <w:szCs w:val="22"/>
              </w:rPr>
              <w:t>Общее пользование территории</w:t>
            </w:r>
          </w:p>
          <w:p w:rsidR="00A66F92" w:rsidRPr="00A66F92" w:rsidRDefault="00A66F92" w:rsidP="00A66F92">
            <w:pPr>
              <w:keepLines/>
              <w:widowControl w:val="0"/>
              <w:rPr>
                <w:sz w:val="22"/>
                <w:szCs w:val="22"/>
              </w:rPr>
            </w:pPr>
          </w:p>
        </w:tc>
        <w:tc>
          <w:tcPr>
            <w:tcW w:w="1345" w:type="pct"/>
          </w:tcPr>
          <w:p w:rsidR="00A66F92" w:rsidRPr="00A66F92" w:rsidRDefault="00A66F92" w:rsidP="00A66F92">
            <w:pPr>
              <w:ind w:firstLine="31"/>
              <w:rPr>
                <w:sz w:val="22"/>
                <w:szCs w:val="22"/>
              </w:rPr>
            </w:pPr>
            <w:r w:rsidRPr="00A66F92">
              <w:rPr>
                <w:sz w:val="22"/>
                <w:szCs w:val="22"/>
              </w:rPr>
              <w:t>-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058" w:type="pct"/>
            <w:shd w:val="clear" w:color="auto" w:fill="F2F2F2"/>
          </w:tcPr>
          <w:p w:rsidR="00A66F92" w:rsidRPr="00A66F92" w:rsidRDefault="00A66F92" w:rsidP="00A66F92">
            <w:pPr>
              <w:rPr>
                <w:sz w:val="22"/>
                <w:szCs w:val="22"/>
              </w:rPr>
            </w:pPr>
            <w:r w:rsidRPr="00A66F92">
              <w:rPr>
                <w:sz w:val="22"/>
                <w:szCs w:val="22"/>
              </w:rPr>
              <w:t>Действие градостроительного регламента не распространяется на земельные участки в границах территорий общего пользования</w:t>
            </w:r>
          </w:p>
          <w:p w:rsidR="00A66F92" w:rsidRPr="00A66F92" w:rsidRDefault="00A66F92" w:rsidP="00A66F92">
            <w:pPr>
              <w:rPr>
                <w:sz w:val="22"/>
                <w:szCs w:val="22"/>
              </w:rPr>
            </w:pPr>
          </w:p>
        </w:tc>
        <w:tc>
          <w:tcPr>
            <w:tcW w:w="626" w:type="pct"/>
            <w:shd w:val="clear" w:color="auto" w:fill="F2F2F2"/>
          </w:tcPr>
          <w:p w:rsidR="00A66F92" w:rsidRPr="00A66F92" w:rsidRDefault="00A66F92" w:rsidP="00A66F92">
            <w:pPr>
              <w:rPr>
                <w:sz w:val="22"/>
                <w:szCs w:val="22"/>
              </w:rPr>
            </w:pPr>
          </w:p>
        </w:tc>
        <w:tc>
          <w:tcPr>
            <w:tcW w:w="912" w:type="pct"/>
            <w:shd w:val="clear" w:color="auto" w:fill="F2F2F2"/>
          </w:tcPr>
          <w:p w:rsidR="00A66F92" w:rsidRPr="00A66F92" w:rsidRDefault="00A66F92" w:rsidP="00A66F92">
            <w:pPr>
              <w:rPr>
                <w:sz w:val="22"/>
                <w:szCs w:val="22"/>
              </w:rPr>
            </w:pPr>
            <w:r w:rsidRPr="00A66F92">
              <w:rPr>
                <w:sz w:val="22"/>
                <w:szCs w:val="22"/>
              </w:rPr>
              <w:t>Для установления вида разрешенного использования земельного участка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r>
      <w:tr w:rsidR="00A66F92" w:rsidRPr="00A66F92" w:rsidTr="00A66F92">
        <w:trPr>
          <w:trHeight w:val="552"/>
        </w:trPr>
        <w:tc>
          <w:tcPr>
            <w:tcW w:w="5000" w:type="pct"/>
            <w:gridSpan w:val="6"/>
            <w:vAlign w:val="center"/>
          </w:tcPr>
          <w:p w:rsidR="00A66F92" w:rsidRPr="00A66F92" w:rsidRDefault="00A66F92" w:rsidP="00A66F92">
            <w:pPr>
              <w:tabs>
                <w:tab w:val="left" w:pos="2520"/>
              </w:tabs>
              <w:jc w:val="center"/>
              <w:rPr>
                <w:sz w:val="22"/>
                <w:szCs w:val="22"/>
              </w:rPr>
            </w:pPr>
            <w:r w:rsidRPr="00A66F92">
              <w:rPr>
                <w:sz w:val="22"/>
                <w:szCs w:val="22"/>
              </w:rPr>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rPr>
          <w:trHeight w:val="217"/>
        </w:trPr>
        <w:tc>
          <w:tcPr>
            <w:tcW w:w="5000" w:type="pct"/>
            <w:gridSpan w:val="6"/>
          </w:tcPr>
          <w:p w:rsidR="00A66F92" w:rsidRPr="00A66F92" w:rsidRDefault="00A66F92" w:rsidP="00A66F92">
            <w:pPr>
              <w:widowControl w:val="0"/>
              <w:jc w:val="center"/>
              <w:rPr>
                <w:rFonts w:eastAsia="SimSun"/>
                <w:b/>
                <w:sz w:val="22"/>
                <w:szCs w:val="22"/>
                <w:lang w:eastAsia="zh-CN"/>
              </w:rPr>
            </w:pPr>
            <w:r w:rsidRPr="00A66F92">
              <w:rPr>
                <w:rFonts w:eastAsia="SimSun"/>
                <w:b/>
                <w:sz w:val="22"/>
                <w:szCs w:val="22"/>
                <w:lang w:eastAsia="zh-CN"/>
              </w:rPr>
              <w:t>Не устанавливаются</w:t>
            </w:r>
          </w:p>
        </w:tc>
      </w:tr>
      <w:tr w:rsidR="00A66F92" w:rsidRPr="00A66F92" w:rsidTr="00A66F92">
        <w:trPr>
          <w:trHeight w:val="366"/>
        </w:trPr>
        <w:tc>
          <w:tcPr>
            <w:tcW w:w="5000" w:type="pct"/>
            <w:gridSpan w:val="6"/>
          </w:tcPr>
          <w:p w:rsidR="00A66F92" w:rsidRPr="00A66F92" w:rsidRDefault="00A66F92" w:rsidP="00A66F92">
            <w:pPr>
              <w:jc w:val="center"/>
              <w:rPr>
                <w:sz w:val="22"/>
                <w:szCs w:val="22"/>
              </w:rPr>
            </w:pPr>
            <w:r w:rsidRPr="00A66F92">
              <w:rPr>
                <w:sz w:val="22"/>
                <w:szCs w:val="22"/>
              </w:rPr>
              <w:lastRenderedPageBreak/>
              <w:t>ВСПОМОГАТЕЛЬНЫЕ ВИДЫ РАЗРЕШЕННОГО ИСПОЛЬЗОВАНИЯ ЗЕМЕЛЬНЫХ УЧАСТКОВ И ОБЪЕКТОВ КАПИТАЛЬНОГО СТРОИТЕЛЬСТВАУСТАНОВЛЕННЫЕ К ОСНОВНЫМ И УСЛОВНО РАЗРЕШЕННЫМ ВИДАМ ИСПОЛЬЗОВАНИЯ</w:t>
            </w:r>
          </w:p>
        </w:tc>
      </w:tr>
      <w:tr w:rsidR="00A66F92" w:rsidRPr="00A66F92" w:rsidTr="00A66F92">
        <w:trPr>
          <w:trHeight w:val="284"/>
        </w:trPr>
        <w:tc>
          <w:tcPr>
            <w:tcW w:w="5000" w:type="pct"/>
            <w:gridSpan w:val="6"/>
          </w:tcPr>
          <w:p w:rsidR="00A66F92" w:rsidRPr="00A66F92" w:rsidRDefault="00A66F92" w:rsidP="00A66F92">
            <w:pPr>
              <w:jc w:val="center"/>
              <w:rPr>
                <w:rFonts w:eastAsia="SimSun"/>
                <w:b/>
                <w:sz w:val="22"/>
                <w:szCs w:val="22"/>
                <w:lang w:eastAsia="zh-CN"/>
              </w:rPr>
            </w:pPr>
            <w:r w:rsidRPr="00A66F92">
              <w:rPr>
                <w:rFonts w:eastAsia="SimSun"/>
                <w:b/>
                <w:sz w:val="22"/>
                <w:szCs w:val="22"/>
                <w:lang w:eastAsia="zh-CN"/>
              </w:rPr>
              <w:t>Не устанавливаются</w:t>
            </w:r>
            <w:r w:rsidRPr="00A66F92">
              <w:rPr>
                <w:b/>
                <w:sz w:val="22"/>
                <w:szCs w:val="22"/>
              </w:rPr>
              <w:t xml:space="preserve"> </w:t>
            </w:r>
          </w:p>
        </w:tc>
      </w:tr>
    </w:tbl>
    <w:p w:rsidR="00A66F92" w:rsidRPr="00A66F92" w:rsidRDefault="00A66F92" w:rsidP="00A66F92">
      <w:pPr>
        <w:ind w:firstLine="567"/>
        <w:jc w:val="both"/>
        <w:rPr>
          <w:b/>
        </w:rPr>
      </w:pPr>
      <w:r w:rsidRPr="00A66F92">
        <w:rPr>
          <w:b/>
        </w:rPr>
        <w:t xml:space="preserve"> </w:t>
      </w:r>
    </w:p>
    <w:p w:rsidR="00A66F92" w:rsidRPr="00A66F92" w:rsidRDefault="00A66F92" w:rsidP="00A66F92">
      <w:pPr>
        <w:autoSpaceDE w:val="0"/>
        <w:autoSpaceDN w:val="0"/>
        <w:adjustRightInd w:val="0"/>
        <w:jc w:val="center"/>
        <w:rPr>
          <w:rFonts w:cs="Arial"/>
          <w:b/>
          <w:lang w:bidi="en-US"/>
        </w:rPr>
      </w:pPr>
      <w:r w:rsidRPr="00A66F92">
        <w:rPr>
          <w:lang w:bidi="en-US"/>
        </w:rPr>
        <w:t xml:space="preserve">  </w:t>
      </w:r>
      <w:r w:rsidRPr="00A66F92">
        <w:rPr>
          <w:rFonts w:cs="Arial"/>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F92" w:rsidRPr="00A66F92" w:rsidRDefault="00A66F92" w:rsidP="00A66F92">
      <w:pPr>
        <w:autoSpaceDE w:val="0"/>
        <w:autoSpaceDN w:val="0"/>
        <w:adjustRightInd w:val="0"/>
        <w:jc w:val="center"/>
        <w:rPr>
          <w:rFonts w:cs="Arial"/>
          <w:b/>
          <w:lang w:bidi="en-US"/>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4536"/>
      </w:tblGrid>
      <w:tr w:rsidR="00A66F92" w:rsidRPr="00A66F92" w:rsidTr="00A66F92">
        <w:tc>
          <w:tcPr>
            <w:tcW w:w="3458" w:type="pct"/>
            <w:vAlign w:val="center"/>
          </w:tcPr>
          <w:p w:rsidR="00A66F92" w:rsidRPr="00A66F92" w:rsidRDefault="00A66F92" w:rsidP="00A66F92">
            <w:pPr>
              <w:autoSpaceDE w:val="0"/>
              <w:autoSpaceDN w:val="0"/>
              <w:adjustRightInd w:val="0"/>
              <w:jc w:val="center"/>
              <w:rPr>
                <w:sz w:val="22"/>
                <w:szCs w:val="22"/>
              </w:rPr>
            </w:pPr>
            <w:r w:rsidRPr="00A66F92">
              <w:rPr>
                <w:b/>
                <w:sz w:val="22"/>
                <w:szCs w:val="22"/>
              </w:rPr>
              <w:t>Вид ограничения</w:t>
            </w:r>
          </w:p>
        </w:tc>
        <w:tc>
          <w:tcPr>
            <w:tcW w:w="1542" w:type="pct"/>
            <w:vAlign w:val="center"/>
          </w:tcPr>
          <w:p w:rsidR="00A66F92" w:rsidRPr="00A66F92" w:rsidRDefault="00A66F92" w:rsidP="00A66F92">
            <w:pPr>
              <w:autoSpaceDE w:val="0"/>
              <w:autoSpaceDN w:val="0"/>
              <w:adjustRightInd w:val="0"/>
              <w:rPr>
                <w:sz w:val="22"/>
                <w:szCs w:val="22"/>
              </w:rPr>
            </w:pPr>
            <w:r w:rsidRPr="00A66F92">
              <w:rPr>
                <w:b/>
                <w:sz w:val="22"/>
                <w:szCs w:val="22"/>
              </w:rPr>
              <w:t>Участки зоны, на которые накладывается ограничение</w:t>
            </w:r>
          </w:p>
        </w:tc>
      </w:tr>
      <w:tr w:rsidR="00A66F92" w:rsidRPr="00A66F92" w:rsidTr="00A66F92">
        <w:tc>
          <w:tcPr>
            <w:tcW w:w="3458" w:type="pct"/>
          </w:tcPr>
          <w:p w:rsidR="00A66F92" w:rsidRPr="00A66F92" w:rsidRDefault="00A66F92" w:rsidP="00A66F92">
            <w:pPr>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c>
          <w:tcPr>
            <w:tcW w:w="1542"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Все</w:t>
            </w:r>
            <w:proofErr w:type="spellEnd"/>
            <w:r w:rsidRPr="00A66F92">
              <w:rPr>
                <w:rFonts w:cs="Arial"/>
                <w:sz w:val="22"/>
                <w:szCs w:val="22"/>
                <w:lang w:val="en-US" w:bidi="en-US"/>
              </w:rPr>
              <w:t xml:space="preserve"> </w:t>
            </w:r>
            <w:proofErr w:type="spellStart"/>
            <w:r w:rsidRPr="00A66F92">
              <w:rPr>
                <w:rFonts w:cs="Arial"/>
                <w:sz w:val="22"/>
                <w:szCs w:val="22"/>
                <w:lang w:val="en-US" w:bidi="en-US"/>
              </w:rPr>
              <w:t>участки</w:t>
            </w:r>
            <w:proofErr w:type="spellEnd"/>
            <w:r w:rsidRPr="00A66F92">
              <w:rPr>
                <w:rFonts w:cs="Arial"/>
                <w:sz w:val="22"/>
                <w:szCs w:val="22"/>
                <w:lang w:val="en-US" w:bidi="en-US"/>
              </w:rPr>
              <w:t xml:space="preserve"> </w:t>
            </w:r>
            <w:proofErr w:type="spellStart"/>
            <w:r w:rsidRPr="00A66F92">
              <w:rPr>
                <w:rFonts w:cs="Arial"/>
                <w:sz w:val="22"/>
                <w:szCs w:val="22"/>
                <w:lang w:val="en-US" w:bidi="en-US"/>
              </w:rPr>
              <w:t>зоны</w:t>
            </w:r>
            <w:proofErr w:type="spellEnd"/>
            <w:r w:rsidRPr="00A66F92">
              <w:rPr>
                <w:rFonts w:cs="Arial"/>
                <w:sz w:val="22"/>
                <w:szCs w:val="22"/>
                <w:lang w:val="en-US" w:bidi="en-US"/>
              </w:rPr>
              <w:t>.</w:t>
            </w:r>
          </w:p>
        </w:tc>
      </w:tr>
    </w:tbl>
    <w:p w:rsidR="00A66F92" w:rsidRPr="00A66F92" w:rsidRDefault="00A66F92" w:rsidP="00A66F92">
      <w:pPr>
        <w:autoSpaceDE w:val="0"/>
        <w:autoSpaceDN w:val="0"/>
        <w:adjustRightInd w:val="0"/>
        <w:rPr>
          <w:rFonts w:ascii="Arial" w:hAnsi="Arial" w:cs="Arial"/>
          <w:sz w:val="20"/>
          <w:szCs w:val="20"/>
          <w:lang w:val="en-US" w:bidi="en-US"/>
        </w:rPr>
      </w:pPr>
    </w:p>
    <w:p w:rsidR="00A66F92" w:rsidRPr="00A66F92" w:rsidRDefault="00A66F92" w:rsidP="00A66F92"/>
    <w:p w:rsidR="00A66F92" w:rsidRPr="00A66F92" w:rsidRDefault="00A66F92" w:rsidP="00A66F92">
      <w:pPr>
        <w:keepNext/>
        <w:ind w:right="-1050"/>
        <w:jc w:val="both"/>
        <w:outlineLvl w:val="2"/>
        <w:rPr>
          <w:b/>
        </w:rPr>
      </w:pPr>
      <w:r w:rsidRPr="00A66F92">
        <w:rPr>
          <w:b/>
        </w:rPr>
        <w:t>Статья 22. Зоны сельскохозяйственного использования</w:t>
      </w:r>
      <w:bookmarkEnd w:id="270"/>
      <w:bookmarkEnd w:id="271"/>
      <w:bookmarkEnd w:id="272"/>
      <w:bookmarkEnd w:id="273"/>
      <w:bookmarkEnd w:id="274"/>
    </w:p>
    <w:p w:rsidR="00A66F92" w:rsidRPr="00A66F92" w:rsidRDefault="00A66F92" w:rsidP="00A66F92">
      <w:pPr>
        <w:tabs>
          <w:tab w:val="left" w:pos="851"/>
        </w:tabs>
        <w:autoSpaceDE w:val="0"/>
        <w:autoSpaceDN w:val="0"/>
        <w:adjustRightInd w:val="0"/>
        <w:rPr>
          <w:bCs/>
        </w:rPr>
      </w:pPr>
      <w:r w:rsidRPr="00A66F92">
        <w:rPr>
          <w:bCs/>
        </w:rPr>
        <w:t>В состав зон сельскохозяйственного использования могут включаться:</w:t>
      </w:r>
    </w:p>
    <w:p w:rsidR="00A66F92" w:rsidRPr="00A66F92" w:rsidRDefault="00A66F92" w:rsidP="00A66F92">
      <w:pPr>
        <w:numPr>
          <w:ilvl w:val="0"/>
          <w:numId w:val="7"/>
        </w:numPr>
        <w:tabs>
          <w:tab w:val="left" w:pos="1276"/>
          <w:tab w:val="left" w:pos="1701"/>
        </w:tabs>
        <w:autoSpaceDE w:val="0"/>
        <w:autoSpaceDN w:val="0"/>
        <w:adjustRightInd w:val="0"/>
        <w:ind w:firstLine="709"/>
        <w:jc w:val="both"/>
        <w:rPr>
          <w:bCs/>
        </w:rPr>
      </w:pPr>
      <w:proofErr w:type="gramStart"/>
      <w:r w:rsidRPr="00A66F92">
        <w:rPr>
          <w:bCs/>
        </w:rPr>
        <w:t>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A66F92" w:rsidRPr="00A66F92" w:rsidRDefault="00A66F92" w:rsidP="00A66F92">
      <w:pPr>
        <w:numPr>
          <w:ilvl w:val="0"/>
          <w:numId w:val="7"/>
        </w:numPr>
        <w:tabs>
          <w:tab w:val="left" w:pos="1276"/>
          <w:tab w:val="left" w:pos="1701"/>
        </w:tabs>
        <w:autoSpaceDE w:val="0"/>
        <w:autoSpaceDN w:val="0"/>
        <w:adjustRightInd w:val="0"/>
        <w:ind w:firstLine="709"/>
        <w:jc w:val="both"/>
        <w:rPr>
          <w:bCs/>
        </w:rPr>
      </w:pPr>
      <w:proofErr w:type="gramStart"/>
      <w:r w:rsidRPr="00A66F92">
        <w:rPr>
          <w:bCs/>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A66F92" w:rsidRPr="00A66F92" w:rsidRDefault="00A66F92" w:rsidP="00A66F92">
      <w:pPr>
        <w:tabs>
          <w:tab w:val="left" w:pos="851"/>
          <w:tab w:val="left" w:pos="1276"/>
        </w:tabs>
        <w:autoSpaceDE w:val="0"/>
        <w:autoSpaceDN w:val="0"/>
        <w:adjustRightInd w:val="0"/>
        <w:rPr>
          <w:bCs/>
        </w:rPr>
      </w:pPr>
      <w:proofErr w:type="gramStart"/>
      <w:r w:rsidRPr="00A66F92">
        <w:rPr>
          <w:bCs/>
        </w:rPr>
        <w:t>В состав территориальных зон, устанавливаемых в границах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A66F92" w:rsidRPr="00A66F92" w:rsidRDefault="00A66F92" w:rsidP="00A66F92">
      <w:pPr>
        <w:autoSpaceDE w:val="0"/>
        <w:autoSpaceDN w:val="0"/>
        <w:adjustRightInd w:val="0"/>
        <w:ind w:right="-540"/>
        <w:jc w:val="center"/>
        <w:rPr>
          <w:bCs/>
          <w:noProof/>
        </w:rPr>
      </w:pPr>
    </w:p>
    <w:p w:rsidR="00A66F92" w:rsidRPr="00A66F92" w:rsidRDefault="00A66F92" w:rsidP="00A66F92">
      <w:pPr>
        <w:autoSpaceDE w:val="0"/>
        <w:autoSpaceDN w:val="0"/>
        <w:adjustRightInd w:val="0"/>
        <w:ind w:firstLine="720"/>
      </w:pPr>
      <w:r w:rsidRPr="00A66F92">
        <w:t xml:space="preserve">В состав территориальных зон сельскохозяйственного использования </w:t>
      </w:r>
      <w:r w:rsidRPr="00A66F92">
        <w:rPr>
          <w:bCs/>
        </w:rPr>
        <w:t>Чернавского</w:t>
      </w:r>
      <w:r w:rsidRPr="00A66F92">
        <w:t xml:space="preserve"> сельского поселения включены:</w:t>
      </w:r>
    </w:p>
    <w:p w:rsidR="00A66F92" w:rsidRPr="00A66F92" w:rsidRDefault="00A66F92" w:rsidP="00A66F92">
      <w:pPr>
        <w:tabs>
          <w:tab w:val="left" w:pos="1134"/>
        </w:tabs>
        <w:rPr>
          <w:highlight w:val="yellow"/>
        </w:rPr>
      </w:pPr>
      <w:r w:rsidRPr="00A66F92">
        <w:t>- зона сельскохозяйственного использования в составе земель сельскохозяйственного назначения – СХ;</w:t>
      </w:r>
    </w:p>
    <w:p w:rsidR="00A66F92" w:rsidRPr="00A66F92" w:rsidRDefault="00A66F92" w:rsidP="00A66F92">
      <w:pPr>
        <w:tabs>
          <w:tab w:val="left" w:pos="1134"/>
        </w:tabs>
      </w:pPr>
      <w:r w:rsidRPr="00A66F92">
        <w:t>- зона сельскохозяйственного использования в составе земель населенных пунктов – СХ</w:t>
      </w:r>
      <w:proofErr w:type="gramStart"/>
      <w:r w:rsidRPr="00A66F92">
        <w:t>1</w:t>
      </w:r>
      <w:proofErr w:type="gramEnd"/>
      <w:r w:rsidRPr="00A66F92">
        <w:t>;</w:t>
      </w:r>
    </w:p>
    <w:p w:rsidR="00A66F92" w:rsidRPr="00A66F92" w:rsidRDefault="00A66F92" w:rsidP="00A66F92">
      <w:pPr>
        <w:tabs>
          <w:tab w:val="left" w:pos="1134"/>
        </w:tabs>
      </w:pPr>
      <w:r w:rsidRPr="00A66F92">
        <w:t xml:space="preserve">- </w:t>
      </w:r>
      <w:r w:rsidRPr="00A66F92">
        <w:rPr>
          <w:iCs/>
        </w:rPr>
        <w:t xml:space="preserve">зона сельскохозяйственного производства </w:t>
      </w:r>
      <w:r w:rsidRPr="00A66F92">
        <w:t>– СХ</w:t>
      </w:r>
      <w:proofErr w:type="gramStart"/>
      <w:r w:rsidRPr="00A66F92">
        <w:t>2</w:t>
      </w:r>
      <w:proofErr w:type="gramEnd"/>
      <w:r w:rsidRPr="00A66F92">
        <w:t>.</w:t>
      </w:r>
    </w:p>
    <w:p w:rsidR="00A66F92" w:rsidRPr="00A66F92" w:rsidRDefault="00A66F92" w:rsidP="00A66F92">
      <w:pPr>
        <w:tabs>
          <w:tab w:val="left" w:pos="1134"/>
        </w:tabs>
      </w:pPr>
    </w:p>
    <w:p w:rsidR="00A66F92" w:rsidRPr="00A66F92" w:rsidRDefault="00A66F92" w:rsidP="00A66F92">
      <w:pPr>
        <w:keepNext/>
        <w:ind w:right="-1050"/>
        <w:outlineLvl w:val="2"/>
        <w:rPr>
          <w:b/>
          <w:color w:val="000000"/>
        </w:rPr>
      </w:pPr>
      <w:bookmarkStart w:id="276" w:name="_Toc506803723"/>
      <w:r w:rsidRPr="00A66F92">
        <w:rPr>
          <w:b/>
          <w:color w:val="000000"/>
        </w:rPr>
        <w:t>22.1 Зоны сельскохозяйственного использования в составе земель сельскохозяйственного назначения - СХ</w:t>
      </w:r>
      <w:bookmarkEnd w:id="276"/>
    </w:p>
    <w:p w:rsidR="00A66F92" w:rsidRPr="00A66F92" w:rsidRDefault="00A66F92" w:rsidP="00A66F92">
      <w:pPr>
        <w:autoSpaceDE w:val="0"/>
        <w:autoSpaceDN w:val="0"/>
        <w:adjustRightInd w:val="0"/>
        <w:ind w:firstLine="720"/>
        <w:jc w:val="both"/>
        <w:rPr>
          <w:rFonts w:cs="Arial"/>
          <w:color w:val="000000"/>
          <w:lang w:bidi="en-US"/>
        </w:rPr>
      </w:pPr>
      <w:r w:rsidRPr="00A66F92">
        <w:rPr>
          <w:rFonts w:cs="Arial"/>
          <w:color w:val="000000"/>
          <w:lang w:bidi="en-US"/>
        </w:rPr>
        <w:t>В зону сельскохозяйственного использования включаются земли сельскохозяйственного использования на землях сельскохозяйственного назначения находящиеся за границами населенного пункта и предоставленные для нужд сельского хозяйства, а также предназначенные для этих целей (в соответствии со ст. 77 Земельного кодекса РФ).</w:t>
      </w:r>
    </w:p>
    <w:p w:rsidR="00A66F92" w:rsidRPr="00A66F92" w:rsidRDefault="00A66F92" w:rsidP="00A66F92">
      <w:pPr>
        <w:autoSpaceDE w:val="0"/>
        <w:autoSpaceDN w:val="0"/>
        <w:adjustRightInd w:val="0"/>
        <w:ind w:firstLine="720"/>
        <w:jc w:val="both"/>
        <w:rPr>
          <w:rFonts w:cs="Arial"/>
          <w:color w:val="000000"/>
          <w:lang w:bidi="en-US"/>
        </w:rPr>
      </w:pPr>
      <w:r w:rsidRPr="00A66F92">
        <w:rPr>
          <w:rFonts w:cs="Arial"/>
          <w:color w:val="000000"/>
          <w:lang w:bidi="en-US"/>
        </w:rPr>
        <w:lastRenderedPageBreak/>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A66F92" w:rsidRPr="00A66F92" w:rsidRDefault="00A66F92" w:rsidP="00A66F92">
      <w:pPr>
        <w:ind w:firstLine="567"/>
        <w:rPr>
          <w:color w:val="000000"/>
        </w:rPr>
      </w:pPr>
      <w:r w:rsidRPr="00A66F92">
        <w:rPr>
          <w:color w:val="000000"/>
        </w:rPr>
        <w:t xml:space="preserve">В соответствии </w:t>
      </w:r>
      <w:proofErr w:type="gramStart"/>
      <w:r w:rsidRPr="00A66F92">
        <w:rPr>
          <w:color w:val="000000"/>
        </w:rPr>
        <w:t>с</w:t>
      </w:r>
      <w:proofErr w:type="gramEnd"/>
      <w:r w:rsidRPr="00A66F92">
        <w:rPr>
          <w:color w:val="000000"/>
        </w:rPr>
        <w:t xml:space="preserve"> статьей 36 части 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66F92" w:rsidRPr="00A66F92" w:rsidRDefault="00A66F92" w:rsidP="00A66F92">
      <w:pPr>
        <w:rPr>
          <w:color w:val="000000"/>
        </w:rPr>
      </w:pPr>
      <w:r w:rsidRPr="00A66F92">
        <w:rPr>
          <w:color w:val="000000"/>
        </w:rPr>
        <w:t>Для остальных сельскохозяйственных земель, включенных в зону сельскохозяйственного использования СХ, устанавливается градостроительный регламент.</w:t>
      </w:r>
    </w:p>
    <w:p w:rsidR="00A66F92" w:rsidRPr="00A66F92" w:rsidRDefault="00A66F92" w:rsidP="00A66F92">
      <w:pPr>
        <w:rPr>
          <w:color w:val="000000"/>
        </w:rPr>
      </w:pPr>
    </w:p>
    <w:p w:rsidR="00A66F92" w:rsidRPr="00A66F92" w:rsidRDefault="00A66F92" w:rsidP="00A66F92">
      <w:pPr>
        <w:suppressAutoHyphens/>
        <w:ind w:firstLine="680"/>
        <w:rPr>
          <w:b/>
          <w:color w:val="000000"/>
        </w:rPr>
      </w:pPr>
      <w:r w:rsidRPr="00A66F92">
        <w:rPr>
          <w:b/>
          <w:color w:val="000000"/>
        </w:rPr>
        <w:t>Градостроительный регламент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
        <w:gridCol w:w="1995"/>
        <w:gridCol w:w="4974"/>
        <w:gridCol w:w="2941"/>
        <w:gridCol w:w="2033"/>
        <w:gridCol w:w="2020"/>
      </w:tblGrid>
      <w:tr w:rsidR="00A66F92" w:rsidRPr="00A66F92" w:rsidTr="00A66F92">
        <w:trPr>
          <w:trHeight w:val="697"/>
        </w:trPr>
        <w:tc>
          <w:tcPr>
            <w:tcW w:w="675" w:type="dxa"/>
            <w:vMerge w:val="restart"/>
            <w:tcBorders>
              <w:top w:val="single" w:sz="4" w:space="0" w:color="000000"/>
              <w:left w:val="single" w:sz="4" w:space="0" w:color="000000"/>
              <w:right w:val="single" w:sz="4" w:space="0" w:color="000000"/>
            </w:tcBorders>
            <w:vAlign w:val="center"/>
            <w:hideMark/>
          </w:tcPr>
          <w:p w:rsidR="00A66F92" w:rsidRPr="00A66F92" w:rsidRDefault="00A66F92" w:rsidP="00A66F92">
            <w:pPr>
              <w:tabs>
                <w:tab w:val="left" w:pos="2520"/>
              </w:tabs>
              <w:rPr>
                <w:b/>
                <w:color w:val="000000"/>
                <w:sz w:val="22"/>
                <w:szCs w:val="22"/>
              </w:rPr>
            </w:pPr>
            <w:r w:rsidRPr="00A66F92">
              <w:rPr>
                <w:color w:val="000000"/>
              </w:rPr>
              <w:t xml:space="preserve"> </w:t>
            </w:r>
            <w:r w:rsidRPr="00A66F92">
              <w:rPr>
                <w:b/>
                <w:color w:val="000000"/>
                <w:sz w:val="22"/>
                <w:szCs w:val="22"/>
              </w:rPr>
              <w:t xml:space="preserve">Код </w:t>
            </w:r>
          </w:p>
          <w:p w:rsidR="00A66F92" w:rsidRPr="00A66F92" w:rsidRDefault="00A66F92" w:rsidP="00A66F92">
            <w:pPr>
              <w:tabs>
                <w:tab w:val="left" w:pos="2520"/>
              </w:tabs>
              <w:jc w:val="center"/>
              <w:rPr>
                <w:b/>
                <w:color w:val="000000"/>
                <w:sz w:val="22"/>
                <w:szCs w:val="22"/>
              </w:rPr>
            </w:pPr>
            <w:r w:rsidRPr="00A66F92">
              <w:rPr>
                <w:b/>
                <w:color w:val="000000"/>
                <w:sz w:val="22"/>
                <w:szCs w:val="22"/>
              </w:rPr>
              <w:t>ВРИ</w:t>
            </w:r>
          </w:p>
        </w:tc>
        <w:tc>
          <w:tcPr>
            <w:tcW w:w="2002" w:type="dxa"/>
            <w:gridSpan w:val="2"/>
            <w:vMerge w:val="restart"/>
            <w:tcBorders>
              <w:top w:val="single" w:sz="4" w:space="0" w:color="000000"/>
              <w:left w:val="single" w:sz="4" w:space="0" w:color="000000"/>
              <w:right w:val="single" w:sz="4" w:space="0" w:color="000000"/>
            </w:tcBorders>
            <w:vAlign w:val="center"/>
            <w:hideMark/>
          </w:tcPr>
          <w:p w:rsidR="00A66F92" w:rsidRPr="00A66F92" w:rsidRDefault="00A66F92" w:rsidP="00A66F92">
            <w:pPr>
              <w:tabs>
                <w:tab w:val="left" w:pos="2520"/>
              </w:tabs>
              <w:jc w:val="center"/>
              <w:rPr>
                <w:b/>
                <w:color w:val="000000"/>
                <w:sz w:val="22"/>
                <w:szCs w:val="22"/>
              </w:rPr>
            </w:pPr>
            <w:r w:rsidRPr="00A66F92">
              <w:rPr>
                <w:b/>
                <w:color w:val="000000"/>
                <w:sz w:val="22"/>
                <w:szCs w:val="22"/>
              </w:rPr>
              <w:t>Виды разрешенного использования (ВРИ) земельных участков</w:t>
            </w:r>
          </w:p>
        </w:tc>
        <w:tc>
          <w:tcPr>
            <w:tcW w:w="4974" w:type="dxa"/>
            <w:vMerge w:val="restart"/>
            <w:tcBorders>
              <w:top w:val="single" w:sz="4" w:space="0" w:color="000000"/>
              <w:left w:val="single" w:sz="4" w:space="0" w:color="000000"/>
              <w:right w:val="single" w:sz="4" w:space="0" w:color="000000"/>
            </w:tcBorders>
            <w:vAlign w:val="center"/>
            <w:hideMark/>
          </w:tcPr>
          <w:p w:rsidR="00A66F92" w:rsidRPr="00A66F92" w:rsidRDefault="00A66F92" w:rsidP="00A66F92">
            <w:pPr>
              <w:tabs>
                <w:tab w:val="left" w:pos="2520"/>
              </w:tabs>
              <w:jc w:val="center"/>
              <w:rPr>
                <w:b/>
                <w:color w:val="000000"/>
                <w:sz w:val="22"/>
                <w:szCs w:val="22"/>
              </w:rPr>
            </w:pPr>
            <w:r w:rsidRPr="00A66F92">
              <w:rPr>
                <w:b/>
                <w:color w:val="000000"/>
                <w:sz w:val="22"/>
                <w:szCs w:val="22"/>
              </w:rPr>
              <w:t>Виды разрешенного использования земельных участков и объектов капитального строительства (ОКС)</w:t>
            </w:r>
          </w:p>
        </w:tc>
        <w:tc>
          <w:tcPr>
            <w:tcW w:w="6994" w:type="dxa"/>
            <w:gridSpan w:val="3"/>
            <w:tcBorders>
              <w:top w:val="single" w:sz="4" w:space="0" w:color="000000"/>
              <w:left w:val="single" w:sz="4" w:space="0" w:color="000000"/>
              <w:bottom w:val="single" w:sz="4" w:space="0" w:color="000000"/>
              <w:right w:val="single" w:sz="4" w:space="0" w:color="000000"/>
            </w:tcBorders>
            <w:shd w:val="clear" w:color="auto" w:fill="F2F2F2"/>
          </w:tcPr>
          <w:p w:rsidR="00A66F92" w:rsidRPr="00A66F92" w:rsidRDefault="00A66F92" w:rsidP="00A66F92">
            <w:pPr>
              <w:tabs>
                <w:tab w:val="left" w:pos="2520"/>
              </w:tabs>
              <w:jc w:val="center"/>
              <w:rPr>
                <w:b/>
                <w:color w:val="000000"/>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509"/>
        </w:trPr>
        <w:tc>
          <w:tcPr>
            <w:tcW w:w="675" w:type="dxa"/>
            <w:vMerge/>
            <w:tcBorders>
              <w:left w:val="single" w:sz="4" w:space="0" w:color="000000"/>
              <w:bottom w:val="single" w:sz="4" w:space="0" w:color="000000"/>
              <w:right w:val="single" w:sz="4" w:space="0" w:color="000000"/>
            </w:tcBorders>
            <w:vAlign w:val="center"/>
          </w:tcPr>
          <w:p w:rsidR="00A66F92" w:rsidRPr="00A66F92" w:rsidRDefault="00A66F92" w:rsidP="00A66F92">
            <w:pPr>
              <w:tabs>
                <w:tab w:val="left" w:pos="2520"/>
              </w:tabs>
              <w:rPr>
                <w:b/>
                <w:color w:val="000000"/>
                <w:sz w:val="22"/>
                <w:szCs w:val="22"/>
              </w:rPr>
            </w:pPr>
          </w:p>
        </w:tc>
        <w:tc>
          <w:tcPr>
            <w:tcW w:w="2002" w:type="dxa"/>
            <w:gridSpan w:val="2"/>
            <w:vMerge/>
            <w:tcBorders>
              <w:left w:val="single" w:sz="4" w:space="0" w:color="000000"/>
              <w:bottom w:val="single" w:sz="4" w:space="0" w:color="000000"/>
              <w:right w:val="single" w:sz="4" w:space="0" w:color="000000"/>
            </w:tcBorders>
            <w:vAlign w:val="center"/>
          </w:tcPr>
          <w:p w:rsidR="00A66F92" w:rsidRPr="00A66F92" w:rsidRDefault="00A66F92" w:rsidP="00A66F92">
            <w:pPr>
              <w:tabs>
                <w:tab w:val="left" w:pos="2520"/>
              </w:tabs>
              <w:jc w:val="center"/>
              <w:rPr>
                <w:b/>
                <w:color w:val="000000"/>
                <w:sz w:val="22"/>
                <w:szCs w:val="22"/>
              </w:rPr>
            </w:pPr>
          </w:p>
        </w:tc>
        <w:tc>
          <w:tcPr>
            <w:tcW w:w="4974" w:type="dxa"/>
            <w:vMerge/>
            <w:tcBorders>
              <w:left w:val="single" w:sz="4" w:space="0" w:color="000000"/>
              <w:bottom w:val="single" w:sz="4" w:space="0" w:color="000000"/>
              <w:right w:val="single" w:sz="4" w:space="0" w:color="000000"/>
            </w:tcBorders>
            <w:vAlign w:val="center"/>
          </w:tcPr>
          <w:p w:rsidR="00A66F92" w:rsidRPr="00A66F92" w:rsidRDefault="00A66F92" w:rsidP="00A66F92">
            <w:pPr>
              <w:tabs>
                <w:tab w:val="left" w:pos="2520"/>
              </w:tabs>
              <w:jc w:val="center"/>
              <w:rPr>
                <w:b/>
                <w:color w:val="000000"/>
                <w:sz w:val="22"/>
                <w:szCs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Показатель</w:t>
            </w:r>
          </w:p>
        </w:tc>
        <w:tc>
          <w:tcPr>
            <w:tcW w:w="203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Предельные параметры</w:t>
            </w:r>
          </w:p>
        </w:tc>
        <w:tc>
          <w:tcPr>
            <w:tcW w:w="202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Примечания</w:t>
            </w:r>
          </w:p>
        </w:tc>
      </w:tr>
      <w:tr w:rsidR="00A66F92" w:rsidRPr="00A66F92" w:rsidTr="00A66F92">
        <w:tc>
          <w:tcPr>
            <w:tcW w:w="14645" w:type="dxa"/>
            <w:gridSpan w:val="7"/>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jc w:val="center"/>
              <w:rPr>
                <w:color w:val="000000"/>
                <w:sz w:val="22"/>
                <w:szCs w:val="22"/>
              </w:rPr>
            </w:pPr>
            <w:r w:rsidRPr="00A66F92">
              <w:rPr>
                <w:color w:val="000000"/>
                <w:sz w:val="22"/>
                <w:szCs w:val="22"/>
              </w:rPr>
              <w:t>ОСНОВНЫЕ ВИДЫ РАЗРЕШЕННОГО ИСПОЛЬЗОВАНИЯ ЗЕМЕЛЬНЫХ УЧАСТКОВ И ОБЪЕКТОВ КАПИТАЛЬНОГО СТРОИТЕЛЬСТВА</w:t>
            </w:r>
          </w:p>
        </w:tc>
      </w:tr>
      <w:tr w:rsidR="00A66F92" w:rsidRPr="00A66F92" w:rsidTr="00A66F92">
        <w:trPr>
          <w:trHeight w:val="556"/>
        </w:trPr>
        <w:tc>
          <w:tcPr>
            <w:tcW w:w="68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color w:val="000000"/>
                <w:sz w:val="22"/>
                <w:szCs w:val="22"/>
              </w:rPr>
            </w:pPr>
            <w:r w:rsidRPr="00A66F92">
              <w:rPr>
                <w:color w:val="000000"/>
                <w:sz w:val="22"/>
                <w:szCs w:val="22"/>
              </w:rPr>
              <w:t>1.1</w:t>
            </w:r>
          </w:p>
        </w:tc>
        <w:tc>
          <w:tcPr>
            <w:tcW w:w="1995"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Растениеводство</w:t>
            </w: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 xml:space="preserve">Осуществление хозяйственной деятельности, связанной с выращиванием сельскохозяйственных культур. </w:t>
            </w:r>
            <w:r w:rsidRPr="00A66F92">
              <w:rPr>
                <w:i/>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1" w:anchor="Par47" w:history="1">
              <w:r w:rsidRPr="00A66F92">
                <w:rPr>
                  <w:i/>
                  <w:color w:val="000000"/>
                  <w:sz w:val="22"/>
                  <w:szCs w:val="22"/>
                  <w:u w:val="single"/>
                </w:rPr>
                <w:t>кодами 1.2</w:t>
              </w:r>
            </w:hyperlink>
            <w:r w:rsidRPr="00A66F92">
              <w:rPr>
                <w:i/>
                <w:color w:val="000000"/>
                <w:sz w:val="22"/>
                <w:szCs w:val="22"/>
              </w:rPr>
              <w:t xml:space="preserve"> - </w:t>
            </w:r>
            <w:hyperlink r:id="rId12" w:anchor="Par59" w:history="1">
              <w:r w:rsidRPr="00A66F92">
                <w:rPr>
                  <w:i/>
                  <w:color w:val="000000"/>
                  <w:sz w:val="22"/>
                  <w:szCs w:val="22"/>
                  <w:u w:val="single"/>
                </w:rPr>
                <w:t>1.6</w:t>
              </w:r>
            </w:hyperlink>
          </w:p>
        </w:tc>
        <w:tc>
          <w:tcPr>
            <w:tcW w:w="2941" w:type="dxa"/>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widowControl w:val="0"/>
              <w:autoSpaceDE w:val="0"/>
              <w:autoSpaceDN w:val="0"/>
              <w:adjustRightInd w:val="0"/>
              <w:ind w:firstLine="86"/>
              <w:rPr>
                <w:color w:val="000000"/>
                <w:sz w:val="22"/>
                <w:szCs w:val="22"/>
              </w:rPr>
            </w:pPr>
          </w:p>
        </w:tc>
        <w:tc>
          <w:tcPr>
            <w:tcW w:w="2033" w:type="dxa"/>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b/>
                <w:color w:val="000000"/>
                <w:sz w:val="22"/>
                <w:szCs w:val="22"/>
              </w:rPr>
            </w:pPr>
          </w:p>
          <w:p w:rsidR="00A66F92" w:rsidRPr="00A66F92" w:rsidRDefault="00A66F92" w:rsidP="00A66F92">
            <w:pPr>
              <w:widowControl w:val="0"/>
              <w:autoSpaceDE w:val="0"/>
              <w:autoSpaceDN w:val="0"/>
              <w:adjustRightInd w:val="0"/>
              <w:rPr>
                <w:color w:val="000000"/>
                <w:sz w:val="22"/>
                <w:szCs w:val="22"/>
              </w:rPr>
            </w:pPr>
            <w:r w:rsidRPr="00A66F92">
              <w:rPr>
                <w:b/>
                <w:color w:val="000000"/>
                <w:sz w:val="22"/>
                <w:szCs w:val="22"/>
              </w:rPr>
              <w:t>Не устанавливаются</w:t>
            </w:r>
          </w:p>
        </w:tc>
        <w:tc>
          <w:tcPr>
            <w:tcW w:w="2020" w:type="dxa"/>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556"/>
        </w:trPr>
        <w:tc>
          <w:tcPr>
            <w:tcW w:w="68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rPr>
                <w:rFonts w:eastAsia="SimSun"/>
                <w:color w:val="000000"/>
                <w:sz w:val="22"/>
                <w:szCs w:val="22"/>
                <w:lang w:eastAsia="zh-CN"/>
              </w:rPr>
            </w:pPr>
            <w:r w:rsidRPr="00A66F92">
              <w:rPr>
                <w:rFonts w:eastAsia="SimSun"/>
                <w:color w:val="000000"/>
                <w:sz w:val="22"/>
                <w:szCs w:val="22"/>
                <w:lang w:eastAsia="zh-CN"/>
              </w:rPr>
              <w:t>1.12</w:t>
            </w:r>
          </w:p>
        </w:tc>
        <w:tc>
          <w:tcPr>
            <w:tcW w:w="1995"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rPr>
                <w:rFonts w:eastAsia="SimSun"/>
                <w:color w:val="000000"/>
                <w:sz w:val="22"/>
                <w:szCs w:val="22"/>
                <w:lang w:eastAsia="zh-CN"/>
              </w:rPr>
            </w:pPr>
            <w:r w:rsidRPr="00A66F92">
              <w:rPr>
                <w:rFonts w:eastAsia="SimSun"/>
                <w:color w:val="000000"/>
                <w:sz w:val="22"/>
                <w:szCs w:val="22"/>
                <w:lang w:eastAsia="zh-CN"/>
              </w:rPr>
              <w:t>Пчеловодство</w:t>
            </w:r>
          </w:p>
          <w:p w:rsidR="00A66F92" w:rsidRPr="00A66F92" w:rsidRDefault="00A66F92" w:rsidP="00A66F92">
            <w:pPr>
              <w:widowControl w:val="0"/>
              <w:rPr>
                <w:rFonts w:eastAsia="SimSun"/>
                <w:color w:val="000000"/>
                <w:sz w:val="22"/>
                <w:szCs w:val="22"/>
                <w:lang w:eastAsia="zh-CN"/>
              </w:rPr>
            </w:pP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rPr>
                <w:rFonts w:eastAsia="SimSun"/>
                <w:color w:val="000000"/>
                <w:sz w:val="22"/>
                <w:szCs w:val="22"/>
                <w:lang w:eastAsia="zh-CN"/>
              </w:rPr>
            </w:pPr>
            <w:r w:rsidRPr="00A66F92">
              <w:rPr>
                <w:rFonts w:eastAsia="SimSun"/>
                <w:color w:val="000000"/>
                <w:sz w:val="22"/>
                <w:szCs w:val="22"/>
                <w:lang w:eastAsia="zh-CN"/>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w:t>
            </w:r>
            <w:r w:rsidRPr="00A66F92">
              <w:rPr>
                <w:rFonts w:eastAsia="SimSun"/>
                <w:color w:val="000000"/>
                <w:sz w:val="22"/>
                <w:szCs w:val="22"/>
                <w:lang w:eastAsia="zh-CN"/>
              </w:rPr>
              <w:lastRenderedPageBreak/>
              <w:t>используемых для хранения и первичной переработки продукции пчеловодства</w:t>
            </w:r>
          </w:p>
        </w:tc>
        <w:tc>
          <w:tcPr>
            <w:tcW w:w="2941" w:type="dxa"/>
            <w:vMerge/>
            <w:tcBorders>
              <w:left w:val="single" w:sz="4" w:space="0" w:color="auto"/>
              <w:right w:val="single" w:sz="4" w:space="0" w:color="auto"/>
            </w:tcBorders>
            <w:shd w:val="clear" w:color="auto" w:fill="F2F2F2"/>
          </w:tcPr>
          <w:p w:rsidR="00A66F92" w:rsidRPr="00A66F92" w:rsidRDefault="00A66F92" w:rsidP="00A66F92">
            <w:pPr>
              <w:widowControl w:val="0"/>
              <w:rPr>
                <w:rFonts w:eastAsia="SimSun"/>
                <w:color w:val="000000"/>
                <w:sz w:val="22"/>
                <w:szCs w:val="22"/>
                <w:lang w:eastAsia="zh-CN"/>
              </w:rPr>
            </w:pPr>
          </w:p>
        </w:tc>
        <w:tc>
          <w:tcPr>
            <w:tcW w:w="2033" w:type="dxa"/>
            <w:vMerge/>
            <w:tcBorders>
              <w:left w:val="single" w:sz="4" w:space="0" w:color="auto"/>
              <w:right w:val="single" w:sz="4" w:space="0" w:color="auto"/>
            </w:tcBorders>
            <w:shd w:val="clear" w:color="auto" w:fill="F2F2F2"/>
          </w:tcPr>
          <w:p w:rsidR="00A66F92" w:rsidRPr="00A66F92" w:rsidRDefault="00A66F92" w:rsidP="00A66F92">
            <w:pPr>
              <w:widowControl w:val="0"/>
              <w:rPr>
                <w:rFonts w:eastAsia="SimSun"/>
                <w:color w:val="000000"/>
                <w:sz w:val="22"/>
                <w:szCs w:val="22"/>
                <w:lang w:eastAsia="zh-CN"/>
              </w:rPr>
            </w:pPr>
          </w:p>
        </w:tc>
        <w:tc>
          <w:tcPr>
            <w:tcW w:w="2020" w:type="dxa"/>
            <w:vMerge/>
            <w:tcBorders>
              <w:left w:val="single" w:sz="4" w:space="0" w:color="auto"/>
              <w:right w:val="single" w:sz="4" w:space="0" w:color="auto"/>
            </w:tcBorders>
            <w:shd w:val="clear" w:color="auto" w:fill="F2F2F2"/>
          </w:tcPr>
          <w:p w:rsidR="00A66F92" w:rsidRPr="00A66F92" w:rsidRDefault="00A66F92" w:rsidP="00A66F92">
            <w:pPr>
              <w:widowControl w:val="0"/>
              <w:rPr>
                <w:rFonts w:eastAsia="SimSun"/>
                <w:color w:val="000000"/>
                <w:sz w:val="22"/>
                <w:szCs w:val="22"/>
                <w:lang w:eastAsia="zh-CN"/>
              </w:rPr>
            </w:pPr>
          </w:p>
        </w:tc>
      </w:tr>
      <w:tr w:rsidR="00A66F92" w:rsidRPr="00A66F92" w:rsidTr="00A66F92">
        <w:trPr>
          <w:trHeight w:val="556"/>
        </w:trPr>
        <w:tc>
          <w:tcPr>
            <w:tcW w:w="68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color w:val="000000"/>
                <w:sz w:val="22"/>
                <w:szCs w:val="22"/>
              </w:rPr>
            </w:pPr>
            <w:r w:rsidRPr="00A66F92">
              <w:rPr>
                <w:color w:val="000000"/>
                <w:sz w:val="22"/>
                <w:szCs w:val="22"/>
              </w:rPr>
              <w:lastRenderedPageBreak/>
              <w:t>1.16</w:t>
            </w:r>
          </w:p>
        </w:tc>
        <w:tc>
          <w:tcPr>
            <w:tcW w:w="1995"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Ведение личного подсобного хозяйства на полевых участках</w:t>
            </w: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Производство сельскохозяйственной продукции без права возведения объектов капитального строительства</w:t>
            </w:r>
          </w:p>
        </w:tc>
        <w:tc>
          <w:tcPr>
            <w:tcW w:w="2941"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33"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20"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281"/>
        </w:trPr>
        <w:tc>
          <w:tcPr>
            <w:tcW w:w="68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rPr>
                <w:rFonts w:eastAsia="SimSun"/>
                <w:color w:val="000000"/>
                <w:sz w:val="22"/>
                <w:szCs w:val="22"/>
                <w:lang w:eastAsia="zh-CN"/>
              </w:rPr>
            </w:pPr>
            <w:r w:rsidRPr="00A66F92">
              <w:rPr>
                <w:rFonts w:eastAsia="SimSun"/>
                <w:color w:val="000000"/>
                <w:sz w:val="22"/>
                <w:szCs w:val="22"/>
                <w:lang w:eastAsia="zh-CN"/>
              </w:rPr>
              <w:t>1.17</w:t>
            </w:r>
          </w:p>
        </w:tc>
        <w:tc>
          <w:tcPr>
            <w:tcW w:w="1995"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rPr>
                <w:rFonts w:eastAsia="SimSun"/>
                <w:color w:val="000000"/>
                <w:sz w:val="22"/>
                <w:szCs w:val="22"/>
                <w:lang w:eastAsia="zh-CN"/>
              </w:rPr>
            </w:pPr>
            <w:r w:rsidRPr="00A66F92">
              <w:rPr>
                <w:rFonts w:eastAsia="SimSun"/>
                <w:color w:val="000000"/>
                <w:sz w:val="22"/>
                <w:szCs w:val="22"/>
                <w:lang w:eastAsia="zh-CN"/>
              </w:rPr>
              <w:t>Питомники</w:t>
            </w: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rPr>
                <w:rFonts w:eastAsia="SimSun"/>
                <w:color w:val="000000"/>
                <w:sz w:val="22"/>
                <w:szCs w:val="22"/>
                <w:lang w:eastAsia="zh-CN"/>
              </w:rPr>
            </w:pPr>
            <w:r w:rsidRPr="00A66F92">
              <w:rPr>
                <w:rFonts w:eastAsia="SimSun"/>
                <w:color w:val="000000"/>
                <w:sz w:val="22"/>
                <w:szCs w:val="22"/>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941" w:type="dxa"/>
            <w:vMerge/>
            <w:tcBorders>
              <w:left w:val="single" w:sz="4" w:space="0" w:color="auto"/>
              <w:right w:val="single" w:sz="4" w:space="0" w:color="auto"/>
            </w:tcBorders>
            <w:shd w:val="clear" w:color="auto" w:fill="F2F2F2"/>
          </w:tcPr>
          <w:p w:rsidR="00A66F92" w:rsidRPr="00A66F92" w:rsidRDefault="00A66F92" w:rsidP="00A66F92">
            <w:pPr>
              <w:widowControl w:val="0"/>
              <w:rPr>
                <w:rFonts w:eastAsia="SimSun"/>
                <w:color w:val="000000"/>
                <w:sz w:val="22"/>
                <w:szCs w:val="22"/>
                <w:lang w:eastAsia="zh-CN"/>
              </w:rPr>
            </w:pPr>
          </w:p>
        </w:tc>
        <w:tc>
          <w:tcPr>
            <w:tcW w:w="2033" w:type="dxa"/>
            <w:vMerge/>
            <w:tcBorders>
              <w:left w:val="single" w:sz="4" w:space="0" w:color="auto"/>
              <w:right w:val="single" w:sz="4" w:space="0" w:color="auto"/>
            </w:tcBorders>
            <w:shd w:val="clear" w:color="auto" w:fill="F2F2F2"/>
          </w:tcPr>
          <w:p w:rsidR="00A66F92" w:rsidRPr="00A66F92" w:rsidRDefault="00A66F92" w:rsidP="00A66F92">
            <w:pPr>
              <w:widowControl w:val="0"/>
              <w:rPr>
                <w:rFonts w:eastAsia="SimSun"/>
                <w:color w:val="000000"/>
                <w:sz w:val="22"/>
                <w:szCs w:val="22"/>
                <w:lang w:eastAsia="zh-CN"/>
              </w:rPr>
            </w:pPr>
          </w:p>
        </w:tc>
        <w:tc>
          <w:tcPr>
            <w:tcW w:w="2020" w:type="dxa"/>
            <w:vMerge/>
            <w:tcBorders>
              <w:left w:val="single" w:sz="4" w:space="0" w:color="auto"/>
              <w:right w:val="single" w:sz="4" w:space="0" w:color="auto"/>
            </w:tcBorders>
            <w:shd w:val="clear" w:color="auto" w:fill="F2F2F2"/>
          </w:tcPr>
          <w:p w:rsidR="00A66F92" w:rsidRPr="00A66F92" w:rsidRDefault="00A66F92" w:rsidP="00A66F92">
            <w:pPr>
              <w:widowControl w:val="0"/>
              <w:rPr>
                <w:rFonts w:eastAsia="SimSun"/>
                <w:color w:val="000000"/>
                <w:sz w:val="22"/>
                <w:szCs w:val="22"/>
                <w:lang w:eastAsia="zh-CN"/>
              </w:rPr>
            </w:pPr>
          </w:p>
        </w:tc>
      </w:tr>
      <w:tr w:rsidR="00A66F92" w:rsidRPr="00A66F92" w:rsidTr="00A66F92">
        <w:trPr>
          <w:trHeight w:val="284"/>
        </w:trPr>
        <w:tc>
          <w:tcPr>
            <w:tcW w:w="68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color w:val="000000"/>
                <w:sz w:val="22"/>
                <w:szCs w:val="22"/>
              </w:rPr>
            </w:pPr>
            <w:r w:rsidRPr="00A66F92">
              <w:rPr>
                <w:color w:val="000000"/>
                <w:sz w:val="22"/>
                <w:szCs w:val="22"/>
              </w:rPr>
              <w:t>12.3</w:t>
            </w:r>
          </w:p>
        </w:tc>
        <w:tc>
          <w:tcPr>
            <w:tcW w:w="1995"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Запас</w:t>
            </w: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Отсутствие хозяйственной деятельности</w:t>
            </w:r>
          </w:p>
        </w:tc>
        <w:tc>
          <w:tcPr>
            <w:tcW w:w="2941"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33"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20"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284"/>
        </w:trPr>
        <w:tc>
          <w:tcPr>
            <w:tcW w:w="682" w:type="dxa"/>
            <w:gridSpan w:val="2"/>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jc w:val="center"/>
              <w:rPr>
                <w:sz w:val="22"/>
                <w:szCs w:val="22"/>
              </w:rPr>
            </w:pPr>
            <w:r w:rsidRPr="00A66F92">
              <w:rPr>
                <w:sz w:val="22"/>
                <w:szCs w:val="22"/>
              </w:rPr>
              <w:t>1.13</w:t>
            </w:r>
          </w:p>
        </w:tc>
        <w:tc>
          <w:tcPr>
            <w:tcW w:w="1995"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Рыбоводство</w:t>
            </w:r>
          </w:p>
        </w:tc>
        <w:tc>
          <w:tcPr>
            <w:tcW w:w="4974"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ind w:firstLine="8"/>
              <w:rPr>
                <w:sz w:val="22"/>
                <w:szCs w:val="22"/>
              </w:rPr>
            </w:pPr>
            <w:r w:rsidRPr="00A66F92">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A66F92">
              <w:rPr>
                <w:sz w:val="22"/>
                <w:szCs w:val="22"/>
              </w:rPr>
              <w:t>аквакультуры</w:t>
            </w:r>
            <w:proofErr w:type="spellEnd"/>
            <w:r w:rsidRPr="00A66F92">
              <w:rPr>
                <w:sz w:val="22"/>
                <w:szCs w:val="22"/>
              </w:rPr>
              <w:t xml:space="preserve">); </w:t>
            </w:r>
          </w:p>
          <w:p w:rsidR="00A66F92" w:rsidRPr="00A66F92" w:rsidRDefault="00A66F92" w:rsidP="00A66F92">
            <w:pPr>
              <w:widowControl w:val="0"/>
              <w:autoSpaceDE w:val="0"/>
              <w:autoSpaceDN w:val="0"/>
              <w:adjustRightInd w:val="0"/>
              <w:ind w:firstLine="8"/>
              <w:rPr>
                <w:sz w:val="22"/>
                <w:szCs w:val="22"/>
              </w:rPr>
            </w:pPr>
            <w:r w:rsidRPr="00A66F92">
              <w:rPr>
                <w:sz w:val="22"/>
                <w:szCs w:val="22"/>
              </w:rPr>
              <w:t>размещение зданий, сооружений, оборудования, необходимых для осуществления рыбоводства (</w:t>
            </w:r>
            <w:proofErr w:type="spellStart"/>
            <w:r w:rsidRPr="00A66F92">
              <w:rPr>
                <w:sz w:val="22"/>
                <w:szCs w:val="22"/>
              </w:rPr>
              <w:t>аквакультуры</w:t>
            </w:r>
            <w:proofErr w:type="spellEnd"/>
            <w:r w:rsidRPr="00A66F92">
              <w:rPr>
                <w:sz w:val="22"/>
                <w:szCs w:val="22"/>
              </w:rPr>
              <w:t>)</w:t>
            </w:r>
          </w:p>
        </w:tc>
        <w:tc>
          <w:tcPr>
            <w:tcW w:w="2941" w:type="dxa"/>
            <w:vMerge/>
            <w:tcBorders>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33" w:type="dxa"/>
            <w:vMerge/>
            <w:tcBorders>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20" w:type="dxa"/>
            <w:vMerge/>
            <w:tcBorders>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552"/>
        </w:trPr>
        <w:tc>
          <w:tcPr>
            <w:tcW w:w="14645" w:type="dxa"/>
            <w:gridSpan w:val="7"/>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color w:val="000000"/>
                <w:sz w:val="22"/>
                <w:szCs w:val="22"/>
              </w:rPr>
            </w:pPr>
            <w:r w:rsidRPr="00A66F92">
              <w:rPr>
                <w:color w:val="000000"/>
                <w:sz w:val="22"/>
                <w:szCs w:val="22"/>
              </w:rPr>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rPr>
          <w:trHeight w:val="226"/>
        </w:trPr>
        <w:tc>
          <w:tcPr>
            <w:tcW w:w="675"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color w:val="000000"/>
                <w:sz w:val="22"/>
                <w:szCs w:val="22"/>
              </w:rPr>
            </w:pPr>
            <w:r w:rsidRPr="00A66F92">
              <w:rPr>
                <w:color w:val="000000"/>
                <w:sz w:val="22"/>
                <w:szCs w:val="22"/>
              </w:rPr>
              <w:t>7.2</w:t>
            </w:r>
          </w:p>
        </w:tc>
        <w:tc>
          <w:tcPr>
            <w:tcW w:w="200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Автомобильный транспорт</w:t>
            </w: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 xml:space="preserve">Размещение автомобильных дорог и технически связанных с ними сооружений </w:t>
            </w:r>
          </w:p>
        </w:tc>
        <w:tc>
          <w:tcPr>
            <w:tcW w:w="2941" w:type="dxa"/>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xml:space="preserve">-минимальная/максимальная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lastRenderedPageBreak/>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widowControl w:val="0"/>
              <w:autoSpaceDE w:val="0"/>
              <w:autoSpaceDN w:val="0"/>
              <w:adjustRightInd w:val="0"/>
              <w:ind w:firstLine="4"/>
              <w:rPr>
                <w:color w:val="000000"/>
                <w:sz w:val="22"/>
                <w:szCs w:val="22"/>
              </w:rPr>
            </w:pPr>
            <w:r w:rsidRPr="00A66F92">
              <w:rPr>
                <w:sz w:val="22"/>
                <w:szCs w:val="22"/>
              </w:rPr>
              <w:t>- максимальный процент застройки в границах земельного участка</w:t>
            </w:r>
          </w:p>
        </w:tc>
        <w:tc>
          <w:tcPr>
            <w:tcW w:w="2033" w:type="dxa"/>
            <w:vMerge w:val="restart"/>
            <w:tcBorders>
              <w:top w:val="single" w:sz="4" w:space="0" w:color="auto"/>
              <w:left w:val="single" w:sz="4" w:space="0" w:color="auto"/>
              <w:right w:val="single" w:sz="4" w:space="0" w:color="auto"/>
            </w:tcBorders>
            <w:shd w:val="clear" w:color="auto" w:fill="F2F2F2"/>
            <w:vAlign w:val="center"/>
          </w:tcPr>
          <w:p w:rsidR="00A66F92" w:rsidRPr="00A66F92" w:rsidRDefault="00A66F92" w:rsidP="00A66F92">
            <w:pPr>
              <w:widowControl w:val="0"/>
              <w:autoSpaceDE w:val="0"/>
              <w:autoSpaceDN w:val="0"/>
              <w:adjustRightInd w:val="0"/>
              <w:rPr>
                <w:color w:val="000000"/>
                <w:sz w:val="22"/>
                <w:szCs w:val="22"/>
              </w:rPr>
            </w:pPr>
            <w:r w:rsidRPr="00A66F92">
              <w:rPr>
                <w:b/>
                <w:color w:val="000000"/>
                <w:sz w:val="22"/>
                <w:szCs w:val="22"/>
              </w:rPr>
              <w:lastRenderedPageBreak/>
              <w:t>Не устанавливаются</w:t>
            </w:r>
          </w:p>
        </w:tc>
        <w:tc>
          <w:tcPr>
            <w:tcW w:w="2020" w:type="dxa"/>
            <w:vMerge w:val="restart"/>
            <w:tcBorders>
              <w:top w:val="single" w:sz="4" w:space="0" w:color="auto"/>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226"/>
        </w:trPr>
        <w:tc>
          <w:tcPr>
            <w:tcW w:w="675"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color w:val="000000"/>
                <w:sz w:val="22"/>
                <w:szCs w:val="22"/>
              </w:rPr>
            </w:pPr>
            <w:r w:rsidRPr="00A66F92">
              <w:rPr>
                <w:color w:val="000000"/>
                <w:sz w:val="22"/>
                <w:szCs w:val="22"/>
              </w:rPr>
              <w:t>7.5</w:t>
            </w:r>
          </w:p>
        </w:tc>
        <w:tc>
          <w:tcPr>
            <w:tcW w:w="200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Трубопроводный транспорт</w:t>
            </w: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941"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33"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20"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226"/>
        </w:trPr>
        <w:tc>
          <w:tcPr>
            <w:tcW w:w="675"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color w:val="000000"/>
                <w:sz w:val="22"/>
                <w:szCs w:val="22"/>
              </w:rPr>
            </w:pPr>
            <w:r w:rsidRPr="00A66F92">
              <w:rPr>
                <w:color w:val="000000"/>
                <w:sz w:val="22"/>
                <w:szCs w:val="22"/>
              </w:rPr>
              <w:t>9.1</w:t>
            </w:r>
          </w:p>
        </w:tc>
        <w:tc>
          <w:tcPr>
            <w:tcW w:w="2002"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Охрана природных территорий</w:t>
            </w:r>
          </w:p>
        </w:tc>
        <w:tc>
          <w:tcPr>
            <w:tcW w:w="497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color w:val="000000"/>
                <w:sz w:val="22"/>
                <w:szCs w:val="22"/>
              </w:rPr>
            </w:pPr>
            <w:proofErr w:type="gramStart"/>
            <w:r w:rsidRPr="00A66F92">
              <w:rPr>
                <w:color w:val="000000"/>
                <w:sz w:val="22"/>
                <w:szCs w:val="22"/>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sidRPr="00A66F92">
              <w:rPr>
                <w:color w:val="000000"/>
                <w:sz w:val="22"/>
                <w:szCs w:val="22"/>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941"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33"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20"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226"/>
        </w:trPr>
        <w:tc>
          <w:tcPr>
            <w:tcW w:w="675"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keepLines/>
              <w:widowControl w:val="0"/>
              <w:rPr>
                <w:sz w:val="22"/>
                <w:szCs w:val="22"/>
              </w:rPr>
            </w:pPr>
            <w:r w:rsidRPr="00A66F92">
              <w:rPr>
                <w:sz w:val="22"/>
                <w:szCs w:val="22"/>
              </w:rPr>
              <w:lastRenderedPageBreak/>
              <w:t>3.1</w:t>
            </w:r>
          </w:p>
        </w:tc>
        <w:tc>
          <w:tcPr>
            <w:tcW w:w="2002" w:type="dxa"/>
            <w:gridSpan w:val="2"/>
            <w:tcBorders>
              <w:top w:val="single" w:sz="4" w:space="0" w:color="auto"/>
              <w:left w:val="single" w:sz="4" w:space="0" w:color="auto"/>
              <w:bottom w:val="single" w:sz="4" w:space="0" w:color="auto"/>
              <w:right w:val="single" w:sz="4" w:space="0" w:color="auto"/>
            </w:tcBorders>
          </w:tcPr>
          <w:p w:rsidR="00A66F92" w:rsidRPr="00A66F92" w:rsidRDefault="00A66F92" w:rsidP="00A66F92">
            <w:pPr>
              <w:ind w:firstLine="8"/>
              <w:rPr>
                <w:sz w:val="22"/>
                <w:szCs w:val="22"/>
              </w:rPr>
            </w:pPr>
            <w:r w:rsidRPr="00A66F92">
              <w:rPr>
                <w:sz w:val="22"/>
                <w:szCs w:val="22"/>
              </w:rPr>
              <w:t xml:space="preserve">Коммунальное обслуживание </w:t>
            </w:r>
          </w:p>
          <w:p w:rsidR="00A66F92" w:rsidRPr="00A66F92" w:rsidRDefault="00A66F92" w:rsidP="00A66F92">
            <w:pPr>
              <w:ind w:firstLine="8"/>
              <w:rPr>
                <w:sz w:val="22"/>
                <w:szCs w:val="22"/>
              </w:rPr>
            </w:pPr>
          </w:p>
        </w:tc>
        <w:tc>
          <w:tcPr>
            <w:tcW w:w="4974"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ind w:firstLine="8"/>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ind w:firstLine="8"/>
              <w:rPr>
                <w:sz w:val="22"/>
                <w:szCs w:val="22"/>
              </w:rPr>
            </w:pPr>
            <w:r w:rsidRPr="00A66F92">
              <w:rPr>
                <w:sz w:val="22"/>
                <w:szCs w:val="22"/>
              </w:rPr>
              <w:t xml:space="preserve"> - котельные;</w:t>
            </w:r>
          </w:p>
          <w:p w:rsidR="00A66F92" w:rsidRPr="00A66F92" w:rsidRDefault="00A66F92" w:rsidP="00A66F92">
            <w:pPr>
              <w:ind w:firstLine="8"/>
              <w:rPr>
                <w:sz w:val="22"/>
                <w:szCs w:val="22"/>
              </w:rPr>
            </w:pPr>
            <w:r w:rsidRPr="00A66F92">
              <w:rPr>
                <w:sz w:val="22"/>
                <w:szCs w:val="22"/>
              </w:rPr>
              <w:t>- водозаборы;</w:t>
            </w:r>
          </w:p>
          <w:p w:rsidR="00A66F92" w:rsidRPr="00A66F92" w:rsidRDefault="00A66F92" w:rsidP="00A66F92">
            <w:pPr>
              <w:ind w:firstLine="8"/>
              <w:rPr>
                <w:sz w:val="22"/>
                <w:szCs w:val="22"/>
              </w:rPr>
            </w:pPr>
            <w:r w:rsidRPr="00A66F92">
              <w:rPr>
                <w:sz w:val="22"/>
                <w:szCs w:val="22"/>
              </w:rPr>
              <w:t>- очистные сооружения;</w:t>
            </w:r>
          </w:p>
          <w:p w:rsidR="00A66F92" w:rsidRPr="00A66F92" w:rsidRDefault="00A66F92" w:rsidP="00A66F92">
            <w:pPr>
              <w:ind w:firstLine="8"/>
              <w:rPr>
                <w:sz w:val="22"/>
                <w:szCs w:val="22"/>
              </w:rPr>
            </w:pPr>
            <w:r w:rsidRPr="00A66F92">
              <w:rPr>
                <w:sz w:val="22"/>
                <w:szCs w:val="22"/>
              </w:rPr>
              <w:t xml:space="preserve">- насосные станции; </w:t>
            </w:r>
          </w:p>
          <w:p w:rsidR="00A66F92" w:rsidRPr="00A66F92" w:rsidRDefault="00A66F92" w:rsidP="00A66F92">
            <w:pPr>
              <w:ind w:firstLine="8"/>
              <w:rPr>
                <w:sz w:val="22"/>
                <w:szCs w:val="22"/>
              </w:rPr>
            </w:pPr>
            <w:r w:rsidRPr="00A66F92">
              <w:rPr>
                <w:sz w:val="22"/>
                <w:szCs w:val="22"/>
              </w:rPr>
              <w:t xml:space="preserve">- водопроводы; </w:t>
            </w:r>
          </w:p>
          <w:p w:rsidR="00A66F92" w:rsidRPr="00A66F92" w:rsidRDefault="00A66F92" w:rsidP="00A66F92">
            <w:pPr>
              <w:ind w:firstLine="8"/>
              <w:rPr>
                <w:sz w:val="22"/>
                <w:szCs w:val="22"/>
              </w:rPr>
            </w:pPr>
            <w:r w:rsidRPr="00A66F92">
              <w:rPr>
                <w:sz w:val="22"/>
                <w:szCs w:val="22"/>
              </w:rPr>
              <w:t xml:space="preserve">- линии электропередач; </w:t>
            </w:r>
          </w:p>
          <w:p w:rsidR="00A66F92" w:rsidRPr="00A66F92" w:rsidRDefault="00A66F92" w:rsidP="00A66F92">
            <w:pPr>
              <w:ind w:firstLine="8"/>
              <w:rPr>
                <w:sz w:val="22"/>
                <w:szCs w:val="22"/>
              </w:rPr>
            </w:pPr>
            <w:r w:rsidRPr="00A66F92">
              <w:rPr>
                <w:sz w:val="22"/>
                <w:szCs w:val="22"/>
              </w:rPr>
              <w:t>- трансформаторные подстанции;</w:t>
            </w:r>
          </w:p>
          <w:p w:rsidR="00A66F92" w:rsidRPr="00A66F92" w:rsidRDefault="00A66F92" w:rsidP="00A66F92">
            <w:pPr>
              <w:ind w:firstLine="8"/>
              <w:rPr>
                <w:sz w:val="22"/>
                <w:szCs w:val="22"/>
              </w:rPr>
            </w:pPr>
            <w:r w:rsidRPr="00A66F92">
              <w:rPr>
                <w:sz w:val="22"/>
                <w:szCs w:val="22"/>
              </w:rPr>
              <w:t xml:space="preserve">- газопроводы; </w:t>
            </w:r>
          </w:p>
          <w:p w:rsidR="00A66F92" w:rsidRPr="00A66F92" w:rsidRDefault="00A66F92" w:rsidP="00A66F92">
            <w:pPr>
              <w:ind w:firstLine="8"/>
              <w:rPr>
                <w:sz w:val="22"/>
                <w:szCs w:val="22"/>
              </w:rPr>
            </w:pPr>
            <w:r w:rsidRPr="00A66F92">
              <w:rPr>
                <w:sz w:val="22"/>
                <w:szCs w:val="22"/>
              </w:rPr>
              <w:t xml:space="preserve">- линии связи; </w:t>
            </w:r>
          </w:p>
          <w:p w:rsidR="00A66F92" w:rsidRPr="00A66F92" w:rsidRDefault="00A66F92" w:rsidP="00A66F92">
            <w:pPr>
              <w:ind w:firstLine="8"/>
              <w:rPr>
                <w:sz w:val="22"/>
                <w:szCs w:val="22"/>
              </w:rPr>
            </w:pPr>
            <w:r w:rsidRPr="00A66F92">
              <w:rPr>
                <w:sz w:val="22"/>
                <w:szCs w:val="22"/>
              </w:rPr>
              <w:t xml:space="preserve">- телефонные станции; </w:t>
            </w:r>
          </w:p>
          <w:p w:rsidR="00A66F92" w:rsidRPr="00A66F92" w:rsidRDefault="00A66F92" w:rsidP="00A66F92">
            <w:pPr>
              <w:ind w:firstLine="8"/>
              <w:rPr>
                <w:sz w:val="22"/>
                <w:szCs w:val="22"/>
              </w:rPr>
            </w:pPr>
            <w:r w:rsidRPr="00A66F92">
              <w:rPr>
                <w:sz w:val="22"/>
                <w:szCs w:val="22"/>
              </w:rPr>
              <w:t xml:space="preserve">- канализация; </w:t>
            </w:r>
          </w:p>
          <w:p w:rsidR="00A66F92" w:rsidRPr="00A66F92" w:rsidRDefault="00A66F92" w:rsidP="00A66F92">
            <w:pPr>
              <w:ind w:firstLine="8"/>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ind w:firstLine="8"/>
              <w:rPr>
                <w:sz w:val="22"/>
                <w:szCs w:val="22"/>
              </w:rPr>
            </w:pPr>
            <w:r w:rsidRPr="00A66F92">
              <w:rPr>
                <w:sz w:val="22"/>
                <w:szCs w:val="22"/>
              </w:rPr>
              <w:t>здания или помещения, предназначенные для приема населения и организаций в связи с предоставлением им коммунальных услуг</w:t>
            </w:r>
          </w:p>
        </w:tc>
        <w:tc>
          <w:tcPr>
            <w:tcW w:w="2941"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33"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20" w:type="dxa"/>
            <w:vMerge/>
            <w:tcBorders>
              <w:left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226"/>
        </w:trPr>
        <w:tc>
          <w:tcPr>
            <w:tcW w:w="675"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jc w:val="center"/>
              <w:rPr>
                <w:color w:val="000000"/>
                <w:sz w:val="22"/>
                <w:szCs w:val="22"/>
              </w:rPr>
            </w:pPr>
            <w:r w:rsidRPr="00A66F92">
              <w:rPr>
                <w:color w:val="000000"/>
                <w:sz w:val="22"/>
                <w:szCs w:val="22"/>
              </w:rPr>
              <w:t>11.3</w:t>
            </w:r>
          </w:p>
        </w:tc>
        <w:tc>
          <w:tcPr>
            <w:tcW w:w="2002" w:type="dxa"/>
            <w:gridSpan w:val="2"/>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Гидротехнические сооружения</w:t>
            </w:r>
          </w:p>
        </w:tc>
        <w:tc>
          <w:tcPr>
            <w:tcW w:w="4974"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66F92">
              <w:rPr>
                <w:sz w:val="22"/>
                <w:szCs w:val="22"/>
              </w:rPr>
              <w:t>рыбозащитных</w:t>
            </w:r>
            <w:proofErr w:type="spellEnd"/>
            <w:r w:rsidRPr="00A66F92">
              <w:rPr>
                <w:sz w:val="22"/>
                <w:szCs w:val="22"/>
              </w:rPr>
              <w:t xml:space="preserve"> и рыбопропускных сооружений, берегозащитных сооружений)</w:t>
            </w:r>
          </w:p>
        </w:tc>
        <w:tc>
          <w:tcPr>
            <w:tcW w:w="2941" w:type="dxa"/>
            <w:vMerge/>
            <w:tcBorders>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33" w:type="dxa"/>
            <w:vMerge/>
            <w:tcBorders>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c>
          <w:tcPr>
            <w:tcW w:w="2020" w:type="dxa"/>
            <w:vMerge/>
            <w:tcBorders>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color w:val="000000"/>
                <w:sz w:val="22"/>
                <w:szCs w:val="22"/>
              </w:rPr>
            </w:pPr>
          </w:p>
        </w:tc>
      </w:tr>
      <w:tr w:rsidR="00A66F92" w:rsidRPr="00A66F92" w:rsidTr="00A66F92">
        <w:trPr>
          <w:trHeight w:val="366"/>
        </w:trPr>
        <w:tc>
          <w:tcPr>
            <w:tcW w:w="14645" w:type="dxa"/>
            <w:gridSpan w:val="7"/>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color w:val="000000"/>
                <w:sz w:val="22"/>
                <w:szCs w:val="22"/>
              </w:rPr>
            </w:pPr>
            <w:r w:rsidRPr="00A66F92">
              <w:rPr>
                <w:color w:val="000000"/>
                <w:sz w:val="22"/>
                <w:szCs w:val="22"/>
              </w:rPr>
              <w:t>ВСПОМОГАТЕЛЬНЫЕ ВИДЫ РАЗРЕШЕННОГО ИСПОЛЬЗОВАНИЯ ЗЕМЕЛЬНЫХ УЧАСТКОВ, УСТАНОВЛЕННЫЕ К ОСНОВНЫМ И УСЛОВНО РАЗРЕШЕННЫМ ВИДАМ</w:t>
            </w:r>
          </w:p>
        </w:tc>
      </w:tr>
      <w:tr w:rsidR="00A66F92" w:rsidRPr="00A66F92" w:rsidTr="00A66F92">
        <w:trPr>
          <w:trHeight w:val="366"/>
        </w:trPr>
        <w:tc>
          <w:tcPr>
            <w:tcW w:w="14645" w:type="dxa"/>
            <w:gridSpan w:val="7"/>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b/>
                <w:color w:val="000000"/>
                <w:sz w:val="22"/>
                <w:szCs w:val="22"/>
              </w:rPr>
            </w:pPr>
            <w:r w:rsidRPr="00A66F92">
              <w:rPr>
                <w:b/>
                <w:color w:val="000000"/>
                <w:sz w:val="22"/>
                <w:szCs w:val="22"/>
              </w:rPr>
              <w:t>Не устанавливаются</w:t>
            </w:r>
          </w:p>
        </w:tc>
      </w:tr>
    </w:tbl>
    <w:p w:rsidR="00A66F92" w:rsidRPr="00A66F92" w:rsidRDefault="00A66F92" w:rsidP="00A66F92">
      <w:pPr>
        <w:suppressAutoHyphens/>
        <w:rPr>
          <w:b/>
          <w:color w:val="000000"/>
          <w:highlight w:val="yellow"/>
        </w:rPr>
      </w:pPr>
    </w:p>
    <w:p w:rsidR="00A66F92" w:rsidRPr="00A66F92" w:rsidRDefault="00A66F92" w:rsidP="00A66F92">
      <w:pPr>
        <w:suppressAutoHyphens/>
        <w:rPr>
          <w:b/>
          <w:color w:val="000000"/>
          <w:highlight w:val="yellow"/>
        </w:rPr>
      </w:pPr>
    </w:p>
    <w:p w:rsidR="00A66F92" w:rsidRPr="00A66F92" w:rsidRDefault="00A66F92" w:rsidP="00A66F92">
      <w:pPr>
        <w:suppressAutoHyphens/>
        <w:rPr>
          <w:b/>
          <w:color w:val="000000"/>
          <w:highlight w:val="yellow"/>
        </w:rPr>
      </w:pPr>
    </w:p>
    <w:p w:rsidR="00A66F92" w:rsidRPr="00A66F92" w:rsidRDefault="00A66F92" w:rsidP="00A66F92">
      <w:pPr>
        <w:autoSpaceDE w:val="0"/>
        <w:autoSpaceDN w:val="0"/>
        <w:adjustRightInd w:val="0"/>
        <w:jc w:val="center"/>
        <w:rPr>
          <w:rFonts w:cs="Arial"/>
          <w:b/>
          <w:lang w:bidi="en-US"/>
        </w:rPr>
      </w:pPr>
      <w:r w:rsidRPr="00A66F92">
        <w:rPr>
          <w:rFonts w:cs="Arial"/>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F92" w:rsidRPr="00A66F92" w:rsidRDefault="00A66F92" w:rsidP="00A66F92">
      <w:pPr>
        <w:autoSpaceDE w:val="0"/>
        <w:autoSpaceDN w:val="0"/>
        <w:adjustRightInd w:val="0"/>
        <w:jc w:val="center"/>
        <w:rPr>
          <w:rFonts w:cs="Arial"/>
          <w:b/>
          <w:lang w:bidi="en-US"/>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2"/>
        <w:gridCol w:w="4820"/>
      </w:tblGrid>
      <w:tr w:rsidR="00A66F92" w:rsidRPr="00A66F92" w:rsidTr="00A66F92">
        <w:tc>
          <w:tcPr>
            <w:tcW w:w="3362"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jc w:val="center"/>
              <w:rPr>
                <w:b/>
                <w:color w:val="000000"/>
                <w:sz w:val="22"/>
                <w:szCs w:val="22"/>
              </w:rPr>
            </w:pPr>
            <w:r w:rsidRPr="00A66F92">
              <w:rPr>
                <w:b/>
                <w:color w:val="000000"/>
                <w:sz w:val="22"/>
                <w:szCs w:val="22"/>
              </w:rPr>
              <w:t>Вид ограничения</w:t>
            </w:r>
          </w:p>
        </w:tc>
        <w:tc>
          <w:tcPr>
            <w:tcW w:w="1638"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rPr>
                <w:b/>
                <w:color w:val="000000"/>
                <w:sz w:val="22"/>
                <w:szCs w:val="22"/>
              </w:rPr>
            </w:pPr>
            <w:r w:rsidRPr="00A66F92">
              <w:rPr>
                <w:b/>
                <w:color w:val="000000"/>
                <w:sz w:val="22"/>
                <w:szCs w:val="22"/>
              </w:rPr>
              <w:t xml:space="preserve">Участки зоны, на которые накладывается ограничение </w:t>
            </w:r>
          </w:p>
        </w:tc>
      </w:tr>
      <w:tr w:rsidR="00A66F92" w:rsidRPr="00A66F92" w:rsidTr="00A66F92">
        <w:tc>
          <w:tcPr>
            <w:tcW w:w="3362"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ind w:firstLine="567"/>
              <w:rPr>
                <w:color w:val="000000"/>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c>
          <w:tcPr>
            <w:tcW w:w="1638"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autoSpaceDE w:val="0"/>
              <w:autoSpaceDN w:val="0"/>
              <w:adjustRightInd w:val="0"/>
              <w:jc w:val="both"/>
              <w:rPr>
                <w:rFonts w:cs="Arial"/>
                <w:color w:val="000000"/>
                <w:sz w:val="22"/>
                <w:szCs w:val="22"/>
                <w:highlight w:val="yellow"/>
                <w:lang w:val="en-US" w:bidi="en-US"/>
              </w:rPr>
            </w:pPr>
            <w:proofErr w:type="spellStart"/>
            <w:r w:rsidRPr="00A66F92">
              <w:rPr>
                <w:rFonts w:cs="Arial"/>
                <w:color w:val="000000"/>
                <w:sz w:val="22"/>
                <w:szCs w:val="22"/>
                <w:lang w:val="en-US" w:bidi="en-US"/>
              </w:rPr>
              <w:t>Все</w:t>
            </w:r>
            <w:proofErr w:type="spellEnd"/>
            <w:r w:rsidRPr="00A66F92">
              <w:rPr>
                <w:rFonts w:cs="Arial"/>
                <w:color w:val="000000"/>
                <w:sz w:val="22"/>
                <w:szCs w:val="22"/>
                <w:lang w:val="en-US" w:bidi="en-US"/>
              </w:rPr>
              <w:t xml:space="preserve"> </w:t>
            </w:r>
            <w:proofErr w:type="spellStart"/>
            <w:r w:rsidRPr="00A66F92">
              <w:rPr>
                <w:rFonts w:cs="Arial"/>
                <w:color w:val="000000"/>
                <w:sz w:val="22"/>
                <w:szCs w:val="22"/>
                <w:lang w:val="en-US" w:bidi="en-US"/>
              </w:rPr>
              <w:t>участки</w:t>
            </w:r>
            <w:proofErr w:type="spellEnd"/>
            <w:r w:rsidRPr="00A66F92">
              <w:rPr>
                <w:rFonts w:cs="Arial"/>
                <w:color w:val="000000"/>
                <w:sz w:val="22"/>
                <w:szCs w:val="22"/>
                <w:lang w:val="en-US" w:bidi="en-US"/>
              </w:rPr>
              <w:t xml:space="preserve"> </w:t>
            </w:r>
            <w:proofErr w:type="spellStart"/>
            <w:r w:rsidRPr="00A66F92">
              <w:rPr>
                <w:rFonts w:cs="Arial"/>
                <w:color w:val="000000"/>
                <w:sz w:val="22"/>
                <w:szCs w:val="22"/>
                <w:lang w:val="en-US" w:bidi="en-US"/>
              </w:rPr>
              <w:t>зоны</w:t>
            </w:r>
            <w:proofErr w:type="spellEnd"/>
            <w:r w:rsidRPr="00A66F92">
              <w:rPr>
                <w:rFonts w:cs="Arial"/>
                <w:color w:val="000000"/>
                <w:sz w:val="22"/>
                <w:szCs w:val="22"/>
                <w:lang w:val="en-US" w:bidi="en-US"/>
              </w:rPr>
              <w:t>.</w:t>
            </w:r>
          </w:p>
        </w:tc>
      </w:tr>
      <w:tr w:rsidR="00A66F92" w:rsidRPr="00A66F92" w:rsidTr="00A66F92">
        <w:tc>
          <w:tcPr>
            <w:tcW w:w="3362"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ind w:right="-1" w:firstLine="567"/>
              <w:rPr>
                <w:bCs/>
                <w:color w:val="000000"/>
                <w:sz w:val="22"/>
                <w:szCs w:val="22"/>
              </w:rPr>
            </w:pPr>
            <w:r w:rsidRPr="00A66F92">
              <w:rPr>
                <w:color w:val="000000"/>
                <w:sz w:val="22"/>
                <w:szCs w:val="22"/>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25.1  настоящих Правил</w:t>
            </w:r>
          </w:p>
        </w:tc>
        <w:tc>
          <w:tcPr>
            <w:tcW w:w="1638"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autoSpaceDE w:val="0"/>
              <w:autoSpaceDN w:val="0"/>
              <w:adjustRightInd w:val="0"/>
              <w:ind w:left="34"/>
              <w:jc w:val="both"/>
              <w:rPr>
                <w:rFonts w:cs="Arial"/>
                <w:color w:val="000000"/>
                <w:sz w:val="22"/>
                <w:szCs w:val="22"/>
                <w:highlight w:val="yellow"/>
                <w:lang w:val="en-US" w:bidi="en-US"/>
              </w:rPr>
            </w:pPr>
            <w:proofErr w:type="spellStart"/>
            <w:r w:rsidRPr="00A66F92">
              <w:rPr>
                <w:rFonts w:cs="Arial"/>
                <w:color w:val="000000"/>
                <w:sz w:val="22"/>
                <w:szCs w:val="22"/>
                <w:lang w:val="en-US" w:bidi="en-US"/>
              </w:rPr>
              <w:t>Все</w:t>
            </w:r>
            <w:proofErr w:type="spellEnd"/>
            <w:r w:rsidRPr="00A66F92">
              <w:rPr>
                <w:rFonts w:cs="Arial"/>
                <w:color w:val="000000"/>
                <w:sz w:val="22"/>
                <w:szCs w:val="22"/>
                <w:lang w:val="en-US" w:bidi="en-US"/>
              </w:rPr>
              <w:t xml:space="preserve"> </w:t>
            </w:r>
            <w:proofErr w:type="spellStart"/>
            <w:r w:rsidRPr="00A66F92">
              <w:rPr>
                <w:rFonts w:cs="Arial"/>
                <w:color w:val="000000"/>
                <w:sz w:val="22"/>
                <w:szCs w:val="22"/>
                <w:lang w:val="en-US" w:bidi="en-US"/>
              </w:rPr>
              <w:t>участки</w:t>
            </w:r>
            <w:proofErr w:type="spellEnd"/>
            <w:r w:rsidRPr="00A66F92">
              <w:rPr>
                <w:rFonts w:cs="Arial"/>
                <w:color w:val="000000"/>
                <w:sz w:val="22"/>
                <w:szCs w:val="22"/>
                <w:lang w:val="en-US" w:bidi="en-US"/>
              </w:rPr>
              <w:t xml:space="preserve"> </w:t>
            </w:r>
            <w:proofErr w:type="spellStart"/>
            <w:r w:rsidRPr="00A66F92">
              <w:rPr>
                <w:rFonts w:cs="Arial"/>
                <w:color w:val="000000"/>
                <w:sz w:val="22"/>
                <w:szCs w:val="22"/>
                <w:lang w:val="en-US" w:bidi="en-US"/>
              </w:rPr>
              <w:t>зоны</w:t>
            </w:r>
            <w:proofErr w:type="spellEnd"/>
          </w:p>
        </w:tc>
      </w:tr>
    </w:tbl>
    <w:p w:rsidR="00A66F92" w:rsidRPr="00A66F92" w:rsidRDefault="00A66F92" w:rsidP="00A66F92"/>
    <w:p w:rsidR="00A66F92" w:rsidRPr="00A66F92" w:rsidRDefault="00A66F92" w:rsidP="00A66F92">
      <w:pPr>
        <w:ind w:left="993" w:hanging="993"/>
        <w:contextualSpacing/>
        <w:rPr>
          <w:b/>
          <w:lang w:val="x-none" w:eastAsia="x-none"/>
        </w:rPr>
      </w:pPr>
      <w:r w:rsidRPr="00A66F92">
        <w:rPr>
          <w:b/>
          <w:lang w:eastAsia="x-none"/>
        </w:rPr>
        <w:t>22.2 Зона сельскохозяйственного использования в границах населенных пунктов - СХ</w:t>
      </w:r>
      <w:proofErr w:type="gramStart"/>
      <w:r w:rsidRPr="00A66F92">
        <w:rPr>
          <w:b/>
          <w:lang w:eastAsia="x-none"/>
        </w:rPr>
        <w:t>1</w:t>
      </w:r>
      <w:proofErr w:type="gramEnd"/>
    </w:p>
    <w:p w:rsidR="00A66F92" w:rsidRPr="00A66F92" w:rsidRDefault="00A66F92" w:rsidP="00A66F92">
      <w:pPr>
        <w:ind w:left="927"/>
        <w:jc w:val="both"/>
        <w:rPr>
          <w:bCs/>
        </w:rPr>
      </w:pPr>
      <w:r w:rsidRPr="00A66F92">
        <w:t xml:space="preserve">На территории </w:t>
      </w:r>
      <w:r w:rsidRPr="00A66F92">
        <w:rPr>
          <w:bCs/>
        </w:rPr>
        <w:t xml:space="preserve">Чернавского сельского </w:t>
      </w:r>
      <w:r w:rsidRPr="00A66F92">
        <w:t>поселения выделяются участки зоны сельскохозяйственного использования</w:t>
      </w:r>
      <w:r w:rsidRPr="00A66F92">
        <w:rPr>
          <w:bCs/>
        </w:rPr>
        <w:t>, в том числе:</w:t>
      </w:r>
    </w:p>
    <w:p w:rsidR="00A66F92" w:rsidRPr="00A66F92" w:rsidRDefault="00A66F92" w:rsidP="00A66F92">
      <w:pPr>
        <w:ind w:firstLine="567"/>
        <w:jc w:val="both"/>
      </w:pPr>
      <w:r w:rsidRPr="00A66F92">
        <w:t>в населенном пункте село Чернавка – 2 участка;</w:t>
      </w:r>
    </w:p>
    <w:p w:rsidR="00A66F92" w:rsidRPr="00A66F92" w:rsidRDefault="00A66F92" w:rsidP="00A66F92">
      <w:pPr>
        <w:ind w:firstLine="567"/>
        <w:jc w:val="both"/>
      </w:pPr>
      <w:r w:rsidRPr="00A66F92">
        <w:t xml:space="preserve">в населенном пункте поселок </w:t>
      </w:r>
      <w:proofErr w:type="spellStart"/>
      <w:r w:rsidRPr="00A66F92">
        <w:t>Щербачовка</w:t>
      </w:r>
      <w:proofErr w:type="spellEnd"/>
      <w:r w:rsidRPr="00A66F92">
        <w:t xml:space="preserve"> – 2 участка; </w:t>
      </w:r>
    </w:p>
    <w:p w:rsidR="00A66F92" w:rsidRPr="00A66F92" w:rsidRDefault="00A66F92" w:rsidP="00A66F92">
      <w:pPr>
        <w:ind w:firstLine="567"/>
        <w:jc w:val="both"/>
      </w:pPr>
      <w:r w:rsidRPr="00A66F92">
        <w:t>в населенном пункте село Александровка 2-я – 4 участка;</w:t>
      </w:r>
    </w:p>
    <w:p w:rsidR="00A66F92" w:rsidRPr="00A66F92" w:rsidRDefault="00A66F92" w:rsidP="00A66F92">
      <w:pPr>
        <w:ind w:firstLine="567"/>
        <w:jc w:val="both"/>
      </w:pPr>
      <w:r w:rsidRPr="00A66F92">
        <w:t>в населенном пункте поселок Алексеевка– 1 участок.</w:t>
      </w:r>
    </w:p>
    <w:p w:rsidR="00A66F92" w:rsidRPr="00A66F92" w:rsidRDefault="00A66F92" w:rsidP="00A66F92">
      <w:pPr>
        <w:tabs>
          <w:tab w:val="left" w:pos="142"/>
          <w:tab w:val="left" w:pos="1134"/>
        </w:tabs>
        <w:autoSpaceDE w:val="0"/>
        <w:autoSpaceDN w:val="0"/>
        <w:adjustRightInd w:val="0"/>
        <w:ind w:firstLine="567"/>
        <w:jc w:val="both"/>
        <w:outlineLvl w:val="2"/>
        <w:rPr>
          <w:lang w:bidi="en-US"/>
        </w:rPr>
      </w:pPr>
    </w:p>
    <w:p w:rsidR="00A66F92" w:rsidRPr="00A66F92" w:rsidRDefault="00A66F92" w:rsidP="00A66F92">
      <w:pPr>
        <w:jc w:val="both"/>
        <w:rPr>
          <w:b/>
        </w:rPr>
      </w:pPr>
      <w:r w:rsidRPr="00A66F92">
        <w:rPr>
          <w:b/>
        </w:rPr>
        <w:t>Градостроительный регламент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19"/>
        <w:gridCol w:w="2285"/>
        <w:gridCol w:w="127"/>
        <w:gridCol w:w="3824"/>
        <w:gridCol w:w="2843"/>
        <w:gridCol w:w="2127"/>
        <w:gridCol w:w="2694"/>
      </w:tblGrid>
      <w:tr w:rsidR="00A66F92" w:rsidRPr="00A66F92" w:rsidTr="00A66F92">
        <w:trPr>
          <w:trHeight w:val="630"/>
        </w:trPr>
        <w:tc>
          <w:tcPr>
            <w:tcW w:w="733" w:type="dxa"/>
            <w:vMerge w:val="restart"/>
            <w:vAlign w:val="center"/>
          </w:tcPr>
          <w:p w:rsidR="00A66F92" w:rsidRPr="00A66F92" w:rsidRDefault="00A66F92" w:rsidP="00A66F92">
            <w:pPr>
              <w:tabs>
                <w:tab w:val="left" w:pos="2520"/>
              </w:tabs>
              <w:jc w:val="center"/>
              <w:rPr>
                <w:b/>
                <w:sz w:val="22"/>
                <w:szCs w:val="22"/>
              </w:rPr>
            </w:pPr>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2404" w:type="dxa"/>
            <w:gridSpan w:val="2"/>
            <w:vMerge w:val="restart"/>
            <w:vAlign w:val="center"/>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(ВРИ) земельных участков</w:t>
            </w:r>
          </w:p>
        </w:tc>
        <w:tc>
          <w:tcPr>
            <w:tcW w:w="3951" w:type="dxa"/>
            <w:gridSpan w:val="2"/>
            <w:vMerge w:val="restart"/>
            <w:vAlign w:val="center"/>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7664" w:type="dxa"/>
            <w:gridSpan w:val="3"/>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630"/>
        </w:trPr>
        <w:tc>
          <w:tcPr>
            <w:tcW w:w="733" w:type="dxa"/>
            <w:vMerge/>
            <w:vAlign w:val="center"/>
          </w:tcPr>
          <w:p w:rsidR="00A66F92" w:rsidRPr="00A66F92" w:rsidRDefault="00A66F92" w:rsidP="00A66F92">
            <w:pPr>
              <w:tabs>
                <w:tab w:val="left" w:pos="2520"/>
              </w:tabs>
              <w:jc w:val="center"/>
              <w:rPr>
                <w:b/>
                <w:sz w:val="22"/>
                <w:szCs w:val="22"/>
              </w:rPr>
            </w:pPr>
          </w:p>
        </w:tc>
        <w:tc>
          <w:tcPr>
            <w:tcW w:w="2404" w:type="dxa"/>
            <w:gridSpan w:val="2"/>
            <w:vMerge/>
            <w:vAlign w:val="center"/>
          </w:tcPr>
          <w:p w:rsidR="00A66F92" w:rsidRPr="00A66F92" w:rsidRDefault="00A66F92" w:rsidP="00A66F92">
            <w:pPr>
              <w:tabs>
                <w:tab w:val="left" w:pos="2520"/>
              </w:tabs>
              <w:jc w:val="center"/>
              <w:rPr>
                <w:b/>
                <w:sz w:val="22"/>
                <w:szCs w:val="22"/>
              </w:rPr>
            </w:pPr>
          </w:p>
        </w:tc>
        <w:tc>
          <w:tcPr>
            <w:tcW w:w="3951" w:type="dxa"/>
            <w:gridSpan w:val="2"/>
            <w:vMerge/>
            <w:vAlign w:val="center"/>
          </w:tcPr>
          <w:p w:rsidR="00A66F92" w:rsidRPr="00A66F92" w:rsidRDefault="00A66F92" w:rsidP="00A66F92">
            <w:pPr>
              <w:tabs>
                <w:tab w:val="left" w:pos="2520"/>
              </w:tabs>
              <w:jc w:val="center"/>
              <w:rPr>
                <w:b/>
                <w:sz w:val="22"/>
                <w:szCs w:val="22"/>
              </w:rPr>
            </w:pPr>
          </w:p>
        </w:tc>
        <w:tc>
          <w:tcPr>
            <w:tcW w:w="2843" w:type="dxa"/>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Показатель</w:t>
            </w:r>
          </w:p>
        </w:tc>
        <w:tc>
          <w:tcPr>
            <w:tcW w:w="2127" w:type="dxa"/>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Предельные параметры</w:t>
            </w:r>
          </w:p>
        </w:tc>
        <w:tc>
          <w:tcPr>
            <w:tcW w:w="2694" w:type="dxa"/>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Примечания</w:t>
            </w:r>
          </w:p>
        </w:tc>
      </w:tr>
      <w:tr w:rsidR="00A66F92" w:rsidRPr="00A66F92" w:rsidTr="00A66F92">
        <w:tc>
          <w:tcPr>
            <w:tcW w:w="14752" w:type="dxa"/>
            <w:gridSpan w:val="8"/>
          </w:tcPr>
          <w:p w:rsidR="00A66F92" w:rsidRPr="00A66F92" w:rsidRDefault="00A66F92" w:rsidP="00A66F92">
            <w:pPr>
              <w:ind w:firstLine="223"/>
              <w:jc w:val="center"/>
              <w:rPr>
                <w:sz w:val="22"/>
                <w:szCs w:val="22"/>
              </w:rPr>
            </w:pPr>
            <w:r w:rsidRPr="00A66F92">
              <w:rPr>
                <w:sz w:val="22"/>
                <w:szCs w:val="22"/>
              </w:rPr>
              <w:t>ОСНОВНЫЕ ВИДЫ РАЗРЕШЕННОГО ИСПОЛЬЗОВАНИЯ ЗЕМЕЛЬНЫХ УЧАСТКОВ И ОБЪЕКТОВ КАПИТАЛЬНОГО СТРОИТЕЛЬСТВА</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6"/>
        </w:trPr>
        <w:tc>
          <w:tcPr>
            <w:tcW w:w="733" w:type="dxa"/>
          </w:tcPr>
          <w:p w:rsidR="00A66F92" w:rsidRPr="00A66F92" w:rsidRDefault="00A66F92" w:rsidP="00A66F92">
            <w:pPr>
              <w:widowControl w:val="0"/>
              <w:jc w:val="both"/>
              <w:rPr>
                <w:rFonts w:eastAsia="SimSun"/>
                <w:sz w:val="22"/>
                <w:szCs w:val="22"/>
                <w:lang w:eastAsia="zh-CN"/>
              </w:rPr>
            </w:pPr>
            <w:r w:rsidRPr="00A66F92">
              <w:rPr>
                <w:rFonts w:eastAsia="SimSun"/>
                <w:sz w:val="22"/>
                <w:szCs w:val="22"/>
                <w:lang w:eastAsia="zh-CN"/>
              </w:rPr>
              <w:t>1.1</w:t>
            </w:r>
          </w:p>
        </w:tc>
        <w:tc>
          <w:tcPr>
            <w:tcW w:w="2404" w:type="dxa"/>
            <w:gridSpan w:val="2"/>
          </w:tcPr>
          <w:p w:rsidR="00A66F92" w:rsidRPr="00A66F92" w:rsidRDefault="00A66F92" w:rsidP="00A66F92">
            <w:pPr>
              <w:widowControl w:val="0"/>
              <w:jc w:val="both"/>
              <w:rPr>
                <w:rFonts w:eastAsia="SimSun"/>
                <w:sz w:val="22"/>
                <w:szCs w:val="22"/>
                <w:lang w:eastAsia="zh-CN"/>
              </w:rPr>
            </w:pPr>
            <w:r w:rsidRPr="00A66F92">
              <w:rPr>
                <w:rFonts w:eastAsia="SimSun"/>
                <w:sz w:val="22"/>
                <w:szCs w:val="22"/>
                <w:lang w:eastAsia="zh-CN"/>
              </w:rPr>
              <w:t>Растениеводство</w:t>
            </w:r>
          </w:p>
        </w:tc>
        <w:tc>
          <w:tcPr>
            <w:tcW w:w="3951"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-осуществление хозяйственной деятельности, связанной с выращиванием сельскохозяйственных культур</w:t>
            </w:r>
          </w:p>
        </w:tc>
        <w:tc>
          <w:tcPr>
            <w:tcW w:w="2843" w:type="dxa"/>
            <w:vMerge w:val="restart"/>
            <w:shd w:val="clear" w:color="auto" w:fill="F2F2F2"/>
          </w:tcPr>
          <w:p w:rsidR="00A66F92" w:rsidRPr="00A66F92" w:rsidRDefault="00A66F92" w:rsidP="00A66F92">
            <w:pPr>
              <w:rPr>
                <w:sz w:val="22"/>
                <w:szCs w:val="22"/>
              </w:rPr>
            </w:pPr>
            <w:r w:rsidRPr="00A66F92">
              <w:rPr>
                <w:sz w:val="22"/>
                <w:szCs w:val="22"/>
              </w:rPr>
              <w:t>- минимальная/</w:t>
            </w:r>
          </w:p>
          <w:p w:rsidR="00A66F92" w:rsidRPr="00A66F92" w:rsidRDefault="00A66F92" w:rsidP="00A66F92">
            <w:pPr>
              <w:rPr>
                <w:sz w:val="22"/>
                <w:szCs w:val="22"/>
              </w:rPr>
            </w:pPr>
            <w:r w:rsidRPr="00A66F92">
              <w:rPr>
                <w:sz w:val="22"/>
                <w:szCs w:val="22"/>
              </w:rPr>
              <w:t xml:space="preserve">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lastRenderedPageBreak/>
              <w:t xml:space="preserve">- иные параметры: максимальная высота объектов капитального строительства, отступы от границ земельных участков, процент застройки земельного участка </w:t>
            </w:r>
          </w:p>
        </w:tc>
        <w:tc>
          <w:tcPr>
            <w:tcW w:w="2127" w:type="dxa"/>
            <w:vMerge w:val="restart"/>
            <w:shd w:val="clear" w:color="auto" w:fill="F2F2F2"/>
          </w:tcPr>
          <w:p w:rsidR="00A66F92" w:rsidRPr="00A66F92" w:rsidRDefault="00A66F92" w:rsidP="00A66F92">
            <w:pPr>
              <w:rPr>
                <w:sz w:val="22"/>
                <w:szCs w:val="22"/>
              </w:rPr>
            </w:pPr>
            <w:r w:rsidRPr="00A66F92">
              <w:rPr>
                <w:sz w:val="22"/>
                <w:szCs w:val="22"/>
              </w:rPr>
              <w:lastRenderedPageBreak/>
              <w:t>150/500000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lastRenderedPageBreak/>
              <w:t>не подлежат установлению</w:t>
            </w:r>
          </w:p>
        </w:tc>
        <w:tc>
          <w:tcPr>
            <w:tcW w:w="2694" w:type="dxa"/>
            <w:vMerge w:val="restart"/>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6"/>
        </w:trPr>
        <w:tc>
          <w:tcPr>
            <w:tcW w:w="733" w:type="dxa"/>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lastRenderedPageBreak/>
              <w:t>1.12</w:t>
            </w:r>
          </w:p>
        </w:tc>
        <w:tc>
          <w:tcPr>
            <w:tcW w:w="2404"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Пчеловодство</w:t>
            </w:r>
          </w:p>
          <w:p w:rsidR="00A66F92" w:rsidRPr="00A66F92" w:rsidRDefault="00A66F92" w:rsidP="00A66F92">
            <w:pPr>
              <w:widowControl w:val="0"/>
              <w:rPr>
                <w:rFonts w:eastAsia="SimSun"/>
                <w:sz w:val="22"/>
                <w:szCs w:val="22"/>
                <w:lang w:eastAsia="zh-CN"/>
              </w:rPr>
            </w:pPr>
          </w:p>
        </w:tc>
        <w:tc>
          <w:tcPr>
            <w:tcW w:w="3951"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размещение ульев, иных объектов и оборудования, необходимого для пчеловодства и разведениях иных полезных насекомых;</w:t>
            </w:r>
          </w:p>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размещение сооружений используемых для хранения и первичной переработки продукции пчеловодства</w:t>
            </w:r>
          </w:p>
        </w:tc>
        <w:tc>
          <w:tcPr>
            <w:tcW w:w="2843" w:type="dxa"/>
            <w:vMerge/>
          </w:tcPr>
          <w:p w:rsidR="00A66F92" w:rsidRPr="00A66F92" w:rsidRDefault="00A66F92" w:rsidP="00A66F92">
            <w:pPr>
              <w:ind w:firstLine="223"/>
              <w:rPr>
                <w:sz w:val="22"/>
                <w:szCs w:val="22"/>
              </w:rPr>
            </w:pPr>
          </w:p>
        </w:tc>
        <w:tc>
          <w:tcPr>
            <w:tcW w:w="2127" w:type="dxa"/>
            <w:vMerge/>
            <w:shd w:val="clear" w:color="auto" w:fill="F2F2F2"/>
          </w:tcPr>
          <w:p w:rsidR="00A66F92" w:rsidRPr="00A66F92" w:rsidRDefault="00A66F92" w:rsidP="00A66F92">
            <w:pPr>
              <w:ind w:firstLine="223"/>
              <w:rPr>
                <w:sz w:val="22"/>
                <w:szCs w:val="22"/>
              </w:rPr>
            </w:pPr>
          </w:p>
        </w:tc>
        <w:tc>
          <w:tcPr>
            <w:tcW w:w="2694" w:type="dxa"/>
            <w:vMerge/>
            <w:shd w:val="clear" w:color="auto" w:fill="F2F2F2"/>
          </w:tcPr>
          <w:p w:rsidR="00A66F92" w:rsidRPr="00A66F92" w:rsidRDefault="00A66F92" w:rsidP="00A66F92">
            <w:pPr>
              <w:ind w:firstLine="223"/>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7"/>
        </w:trPr>
        <w:tc>
          <w:tcPr>
            <w:tcW w:w="733" w:type="dxa"/>
          </w:tcPr>
          <w:p w:rsidR="00A66F92" w:rsidRPr="00A66F92" w:rsidRDefault="00A66F92" w:rsidP="00A66F92">
            <w:pPr>
              <w:widowControl w:val="0"/>
              <w:autoSpaceDE w:val="0"/>
              <w:autoSpaceDN w:val="0"/>
              <w:adjustRightInd w:val="0"/>
              <w:jc w:val="center"/>
              <w:rPr>
                <w:sz w:val="22"/>
                <w:szCs w:val="22"/>
              </w:rPr>
            </w:pPr>
            <w:r w:rsidRPr="00A66F92">
              <w:rPr>
                <w:sz w:val="22"/>
                <w:szCs w:val="22"/>
              </w:rPr>
              <w:lastRenderedPageBreak/>
              <w:t>1.13</w:t>
            </w:r>
          </w:p>
        </w:tc>
        <w:tc>
          <w:tcPr>
            <w:tcW w:w="2404"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Рыбоводство</w:t>
            </w:r>
          </w:p>
        </w:tc>
        <w:tc>
          <w:tcPr>
            <w:tcW w:w="3951"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A66F92">
              <w:rPr>
                <w:sz w:val="22"/>
                <w:szCs w:val="22"/>
              </w:rPr>
              <w:t>аквакультуры</w:t>
            </w:r>
            <w:proofErr w:type="spellEnd"/>
            <w:r w:rsidRPr="00A66F92">
              <w:rPr>
                <w:sz w:val="22"/>
                <w:szCs w:val="22"/>
              </w:rPr>
              <w:t xml:space="preserve">); </w:t>
            </w:r>
          </w:p>
          <w:p w:rsidR="00A66F92" w:rsidRPr="00A66F92" w:rsidRDefault="00A66F92" w:rsidP="00A66F92">
            <w:pPr>
              <w:widowControl w:val="0"/>
              <w:autoSpaceDE w:val="0"/>
              <w:autoSpaceDN w:val="0"/>
              <w:adjustRightInd w:val="0"/>
              <w:rPr>
                <w:sz w:val="22"/>
                <w:szCs w:val="22"/>
              </w:rPr>
            </w:pPr>
            <w:r w:rsidRPr="00A66F92">
              <w:rPr>
                <w:sz w:val="22"/>
                <w:szCs w:val="22"/>
              </w:rPr>
              <w:t>размещение зданий, сооружений, оборудования, необходимых для осуществления рыбоводства (</w:t>
            </w:r>
            <w:proofErr w:type="spellStart"/>
            <w:r w:rsidRPr="00A66F92">
              <w:rPr>
                <w:sz w:val="22"/>
                <w:szCs w:val="22"/>
              </w:rPr>
              <w:t>аквакультуры</w:t>
            </w:r>
            <w:proofErr w:type="spellEnd"/>
            <w:r w:rsidRPr="00A66F92">
              <w:rPr>
                <w:sz w:val="22"/>
                <w:szCs w:val="22"/>
              </w:rPr>
              <w:t>)</w:t>
            </w:r>
          </w:p>
        </w:tc>
        <w:tc>
          <w:tcPr>
            <w:tcW w:w="2843" w:type="dxa"/>
            <w:vMerge/>
          </w:tcPr>
          <w:p w:rsidR="00A66F92" w:rsidRPr="00A66F92" w:rsidRDefault="00A66F92" w:rsidP="00A66F92">
            <w:pPr>
              <w:ind w:firstLine="223"/>
              <w:rPr>
                <w:sz w:val="22"/>
                <w:szCs w:val="22"/>
              </w:rPr>
            </w:pPr>
          </w:p>
        </w:tc>
        <w:tc>
          <w:tcPr>
            <w:tcW w:w="2127" w:type="dxa"/>
            <w:vMerge/>
            <w:shd w:val="clear" w:color="auto" w:fill="F2F2F2"/>
          </w:tcPr>
          <w:p w:rsidR="00A66F92" w:rsidRPr="00A66F92" w:rsidRDefault="00A66F92" w:rsidP="00A66F92">
            <w:pPr>
              <w:ind w:firstLine="223"/>
              <w:rPr>
                <w:sz w:val="22"/>
                <w:szCs w:val="22"/>
              </w:rPr>
            </w:pPr>
          </w:p>
        </w:tc>
        <w:tc>
          <w:tcPr>
            <w:tcW w:w="2694" w:type="dxa"/>
            <w:vMerge/>
            <w:shd w:val="clear" w:color="auto" w:fill="F2F2F2"/>
          </w:tcPr>
          <w:p w:rsidR="00A66F92" w:rsidRPr="00A66F92" w:rsidRDefault="00A66F92" w:rsidP="00A66F92">
            <w:pPr>
              <w:ind w:firstLine="223"/>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4"/>
        </w:trPr>
        <w:tc>
          <w:tcPr>
            <w:tcW w:w="733" w:type="dxa"/>
          </w:tcPr>
          <w:p w:rsidR="00A66F92" w:rsidRPr="00A66F92" w:rsidRDefault="00A66F92" w:rsidP="00A66F92">
            <w:pPr>
              <w:widowControl w:val="0"/>
              <w:rPr>
                <w:rFonts w:eastAsia="SimSun"/>
                <w:sz w:val="22"/>
                <w:szCs w:val="22"/>
                <w:highlight w:val="yellow"/>
                <w:lang w:eastAsia="zh-CN"/>
              </w:rPr>
            </w:pPr>
            <w:r w:rsidRPr="00A66F92">
              <w:rPr>
                <w:rFonts w:eastAsia="SimSun"/>
                <w:sz w:val="22"/>
                <w:szCs w:val="22"/>
                <w:lang w:eastAsia="zh-CN"/>
              </w:rPr>
              <w:t>1.17</w:t>
            </w:r>
          </w:p>
        </w:tc>
        <w:tc>
          <w:tcPr>
            <w:tcW w:w="2404"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Питомники</w:t>
            </w:r>
          </w:p>
          <w:p w:rsidR="00A66F92" w:rsidRPr="00A66F92" w:rsidRDefault="00A66F92" w:rsidP="00A66F92">
            <w:pPr>
              <w:widowControl w:val="0"/>
              <w:rPr>
                <w:rFonts w:eastAsia="SimSun"/>
                <w:sz w:val="22"/>
                <w:szCs w:val="22"/>
                <w:highlight w:val="yellow"/>
                <w:lang w:eastAsia="zh-CN"/>
              </w:rPr>
            </w:pPr>
          </w:p>
        </w:tc>
        <w:tc>
          <w:tcPr>
            <w:tcW w:w="3951"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66F92" w:rsidRPr="00A66F92" w:rsidRDefault="00A66F92" w:rsidP="00A66F92">
            <w:pPr>
              <w:widowControl w:val="0"/>
              <w:rPr>
                <w:rFonts w:eastAsia="SimSun"/>
                <w:sz w:val="22"/>
                <w:szCs w:val="22"/>
                <w:highlight w:val="yellow"/>
                <w:lang w:eastAsia="zh-CN"/>
              </w:rPr>
            </w:pPr>
            <w:r w:rsidRPr="00A66F92">
              <w:rPr>
                <w:rFonts w:eastAsia="SimSun"/>
                <w:sz w:val="22"/>
                <w:szCs w:val="22"/>
                <w:lang w:eastAsia="zh-CN"/>
              </w:rPr>
              <w:t>размещение сооружений, необходимых для указанных видов сельскохозяйственного производства</w:t>
            </w:r>
          </w:p>
        </w:tc>
        <w:tc>
          <w:tcPr>
            <w:tcW w:w="2843" w:type="dxa"/>
            <w:vMerge/>
          </w:tcPr>
          <w:p w:rsidR="00A66F92" w:rsidRPr="00A66F92" w:rsidRDefault="00A66F92" w:rsidP="00A66F92">
            <w:pPr>
              <w:ind w:firstLine="223"/>
              <w:rPr>
                <w:sz w:val="22"/>
                <w:szCs w:val="22"/>
              </w:rPr>
            </w:pPr>
          </w:p>
        </w:tc>
        <w:tc>
          <w:tcPr>
            <w:tcW w:w="2127" w:type="dxa"/>
            <w:vMerge/>
            <w:shd w:val="clear" w:color="auto" w:fill="F2F2F2"/>
          </w:tcPr>
          <w:p w:rsidR="00A66F92" w:rsidRPr="00A66F92" w:rsidRDefault="00A66F92" w:rsidP="00A66F92">
            <w:pPr>
              <w:ind w:firstLine="223"/>
              <w:rPr>
                <w:sz w:val="22"/>
                <w:szCs w:val="22"/>
              </w:rPr>
            </w:pPr>
          </w:p>
        </w:tc>
        <w:tc>
          <w:tcPr>
            <w:tcW w:w="2694" w:type="dxa"/>
            <w:vMerge/>
            <w:shd w:val="clear" w:color="auto" w:fill="F2F2F2"/>
          </w:tcPr>
          <w:p w:rsidR="00A66F92" w:rsidRPr="00A66F92" w:rsidRDefault="00A66F92" w:rsidP="00A66F92">
            <w:pPr>
              <w:ind w:firstLine="223"/>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6"/>
        </w:trPr>
        <w:tc>
          <w:tcPr>
            <w:tcW w:w="733" w:type="dxa"/>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13.1</w:t>
            </w:r>
          </w:p>
        </w:tc>
        <w:tc>
          <w:tcPr>
            <w:tcW w:w="2404"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Ведение огородничества</w:t>
            </w:r>
          </w:p>
        </w:tc>
        <w:tc>
          <w:tcPr>
            <w:tcW w:w="3951"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-осуществление деятельности, связанной с выращиванием ягодных, овощных, бахчевых или иных сельскохозяйственных культур;</w:t>
            </w:r>
          </w:p>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 xml:space="preserve">- размещение некапитального жилого строения и хозяйственных строений и сооружений, предназначенных для </w:t>
            </w:r>
            <w:r w:rsidRPr="00A66F92">
              <w:rPr>
                <w:rFonts w:eastAsia="SimSun"/>
                <w:sz w:val="22"/>
                <w:szCs w:val="22"/>
                <w:lang w:eastAsia="zh-CN"/>
              </w:rPr>
              <w:lastRenderedPageBreak/>
              <w:t>хранения сельскохозяйственных орудий труда и выращенной сельскохозяйственной продукции</w:t>
            </w:r>
          </w:p>
        </w:tc>
        <w:tc>
          <w:tcPr>
            <w:tcW w:w="2843" w:type="dxa"/>
            <w:shd w:val="clear" w:color="auto" w:fill="F2F2F2"/>
          </w:tcPr>
          <w:p w:rsidR="00A66F92" w:rsidRPr="00A66F92" w:rsidRDefault="00A66F92" w:rsidP="00A66F92">
            <w:pPr>
              <w:rPr>
                <w:sz w:val="22"/>
                <w:szCs w:val="22"/>
              </w:rPr>
            </w:pPr>
            <w:r w:rsidRPr="00A66F92">
              <w:rPr>
                <w:sz w:val="22"/>
                <w:szCs w:val="22"/>
              </w:rPr>
              <w:lastRenderedPageBreak/>
              <w:t>- минимальная/</w:t>
            </w:r>
          </w:p>
          <w:p w:rsidR="00A66F92" w:rsidRPr="00A66F92" w:rsidRDefault="00A66F92" w:rsidP="00A66F92">
            <w:pPr>
              <w:rPr>
                <w:sz w:val="22"/>
                <w:szCs w:val="22"/>
              </w:rPr>
            </w:pPr>
            <w:r w:rsidRPr="00A66F92">
              <w:rPr>
                <w:sz w:val="22"/>
                <w:szCs w:val="22"/>
              </w:rPr>
              <w:t xml:space="preserve">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-максимальное количество этажей некапитальных строений</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-минимальные отступы от границ земельных участков  </w:t>
            </w:r>
          </w:p>
          <w:p w:rsidR="00A66F92" w:rsidRPr="00A66F92" w:rsidRDefault="00A66F92" w:rsidP="00A66F92">
            <w:pPr>
              <w:widowControl w:val="0"/>
              <w:rPr>
                <w:sz w:val="22"/>
                <w:szCs w:val="22"/>
              </w:rPr>
            </w:pPr>
          </w:p>
          <w:p w:rsidR="00A66F92" w:rsidRPr="00A66F92" w:rsidRDefault="00A66F92" w:rsidP="00A66F92">
            <w:pPr>
              <w:widowControl w:val="0"/>
              <w:rPr>
                <w:sz w:val="22"/>
                <w:szCs w:val="22"/>
              </w:rPr>
            </w:pPr>
            <w:r w:rsidRPr="00A66F92">
              <w:rPr>
                <w:sz w:val="22"/>
                <w:szCs w:val="22"/>
              </w:rPr>
              <w:t xml:space="preserve">- максимальный процент застройки в границах земельного участка </w:t>
            </w:r>
          </w:p>
        </w:tc>
        <w:tc>
          <w:tcPr>
            <w:tcW w:w="2127" w:type="dxa"/>
            <w:shd w:val="clear" w:color="auto" w:fill="F2F2F2"/>
          </w:tcPr>
          <w:p w:rsidR="00A66F92" w:rsidRPr="00A66F92" w:rsidRDefault="00A66F92" w:rsidP="00A66F92">
            <w:pPr>
              <w:rPr>
                <w:sz w:val="22"/>
                <w:szCs w:val="22"/>
              </w:rPr>
            </w:pPr>
            <w:r w:rsidRPr="00A66F92">
              <w:rPr>
                <w:sz w:val="22"/>
                <w:szCs w:val="22"/>
              </w:rPr>
              <w:lastRenderedPageBreak/>
              <w:t>100/5000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 этаж</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не подлежит установлению</w:t>
            </w:r>
          </w:p>
        </w:tc>
        <w:tc>
          <w:tcPr>
            <w:tcW w:w="2694" w:type="dxa"/>
            <w:vMerge/>
            <w:shd w:val="clear" w:color="auto" w:fill="F2F2F2"/>
          </w:tcPr>
          <w:p w:rsidR="00A66F92" w:rsidRPr="00A66F92" w:rsidRDefault="00A66F92" w:rsidP="00A66F92">
            <w:pPr>
              <w:ind w:firstLine="223"/>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2"/>
        </w:trPr>
        <w:tc>
          <w:tcPr>
            <w:tcW w:w="14752" w:type="dxa"/>
            <w:gridSpan w:val="8"/>
            <w:vAlign w:val="center"/>
          </w:tcPr>
          <w:p w:rsidR="00A66F92" w:rsidRPr="00A66F92" w:rsidRDefault="00A66F92" w:rsidP="00A66F92">
            <w:pPr>
              <w:tabs>
                <w:tab w:val="left" w:pos="2520"/>
              </w:tabs>
              <w:jc w:val="center"/>
              <w:rPr>
                <w:sz w:val="22"/>
                <w:szCs w:val="22"/>
              </w:rPr>
            </w:pPr>
            <w:r w:rsidRPr="00A66F92">
              <w:rPr>
                <w:sz w:val="22"/>
                <w:szCs w:val="22"/>
              </w:rPr>
              <w:lastRenderedPageBreak/>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2"/>
        </w:trPr>
        <w:tc>
          <w:tcPr>
            <w:tcW w:w="14752" w:type="dxa"/>
            <w:gridSpan w:val="8"/>
          </w:tcPr>
          <w:p w:rsidR="00A66F92" w:rsidRPr="00A66F92" w:rsidRDefault="00A66F92" w:rsidP="00A66F92">
            <w:pPr>
              <w:widowControl w:val="0"/>
              <w:jc w:val="center"/>
              <w:rPr>
                <w:rFonts w:eastAsia="SimSun"/>
                <w:b/>
                <w:sz w:val="22"/>
                <w:szCs w:val="22"/>
                <w:lang w:eastAsia="zh-CN"/>
              </w:rPr>
            </w:pPr>
            <w:r w:rsidRPr="00A66F92">
              <w:rPr>
                <w:rFonts w:eastAsia="SimSun"/>
                <w:b/>
                <w:sz w:val="22"/>
                <w:szCs w:val="22"/>
                <w:lang w:eastAsia="zh-CN"/>
              </w:rPr>
              <w:t>Не устанавливаются</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14752" w:type="dxa"/>
            <w:gridSpan w:val="8"/>
          </w:tcPr>
          <w:p w:rsidR="00A66F92" w:rsidRPr="00A66F92" w:rsidRDefault="00A66F92" w:rsidP="00A66F92">
            <w:pPr>
              <w:jc w:val="center"/>
              <w:rPr>
                <w:sz w:val="22"/>
                <w:szCs w:val="22"/>
              </w:rPr>
            </w:pPr>
            <w:r w:rsidRPr="00A66F92">
              <w:rPr>
                <w:sz w:val="22"/>
                <w:szCs w:val="22"/>
              </w:rPr>
              <w:t xml:space="preserve">ВСПОМОГАТЕЛЬНЫЕ ВИДЫ РАЗРЕШЕННОГО ИСПОЛЬЗОВАНИЯ ЗЕМЕЛЬНЫХ УЧАСТКОВ, УСТАНОВЛЕННЫЕ </w:t>
            </w:r>
            <w:proofErr w:type="gramStart"/>
            <w:r w:rsidRPr="00A66F92">
              <w:rPr>
                <w:sz w:val="22"/>
                <w:szCs w:val="22"/>
              </w:rPr>
              <w:t>К</w:t>
            </w:r>
            <w:proofErr w:type="gramEnd"/>
            <w:r w:rsidRPr="00A66F92">
              <w:rPr>
                <w:sz w:val="22"/>
                <w:szCs w:val="22"/>
              </w:rPr>
              <w:t xml:space="preserve"> ОСНОВНЫМ</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852" w:type="dxa"/>
            <w:gridSpan w:val="2"/>
          </w:tcPr>
          <w:p w:rsidR="00A66F92" w:rsidRPr="00A66F92" w:rsidRDefault="00A66F92" w:rsidP="00A66F92">
            <w:pPr>
              <w:keepLines/>
              <w:widowControl w:val="0"/>
              <w:rPr>
                <w:sz w:val="22"/>
                <w:szCs w:val="22"/>
              </w:rPr>
            </w:pPr>
            <w:r w:rsidRPr="00A66F92">
              <w:rPr>
                <w:sz w:val="22"/>
                <w:szCs w:val="22"/>
              </w:rPr>
              <w:t>3.1</w:t>
            </w:r>
          </w:p>
        </w:tc>
        <w:tc>
          <w:tcPr>
            <w:tcW w:w="2412" w:type="dxa"/>
            <w:gridSpan w:val="2"/>
          </w:tcPr>
          <w:p w:rsidR="00A66F92" w:rsidRPr="00A66F92" w:rsidRDefault="00A66F92" w:rsidP="00A66F92">
            <w:pPr>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3824" w:type="dxa"/>
          </w:tcPr>
          <w:p w:rsidR="00A66F92" w:rsidRPr="00A66F92" w:rsidRDefault="00A66F92" w:rsidP="00A66F92">
            <w:pPr>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водозаборы;</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t xml:space="preserve">- линии электропередач; </w:t>
            </w:r>
          </w:p>
          <w:p w:rsidR="00A66F92" w:rsidRPr="00A66F92" w:rsidRDefault="00A66F92" w:rsidP="00A66F92">
            <w:pPr>
              <w:rPr>
                <w:sz w:val="22"/>
                <w:szCs w:val="22"/>
              </w:rPr>
            </w:pPr>
            <w:r w:rsidRPr="00A66F92">
              <w:rPr>
                <w:sz w:val="22"/>
                <w:szCs w:val="22"/>
              </w:rPr>
              <w:t>- 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телефонные станции;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rPr>
                <w:sz w:val="22"/>
                <w:szCs w:val="22"/>
              </w:rPr>
            </w:pPr>
            <w:r w:rsidRPr="00A66F92">
              <w:rPr>
                <w:sz w:val="22"/>
                <w:szCs w:val="22"/>
              </w:rPr>
              <w:t xml:space="preserve">здания или помещения, предназначенные для приема населения и организаций в связи с </w:t>
            </w:r>
            <w:r w:rsidRPr="00A66F92">
              <w:rPr>
                <w:sz w:val="22"/>
                <w:szCs w:val="22"/>
              </w:rPr>
              <w:lastRenderedPageBreak/>
              <w:t>предоставлением им коммунальных услуг</w:t>
            </w:r>
          </w:p>
        </w:tc>
        <w:tc>
          <w:tcPr>
            <w:tcW w:w="2843" w:type="dxa"/>
            <w:shd w:val="clear" w:color="auto" w:fill="F2F2F2"/>
          </w:tcPr>
          <w:p w:rsidR="00A66F92" w:rsidRPr="00A66F92" w:rsidRDefault="00A66F92" w:rsidP="00A66F92">
            <w:pPr>
              <w:rPr>
                <w:sz w:val="22"/>
                <w:szCs w:val="22"/>
              </w:rPr>
            </w:pPr>
            <w:r w:rsidRPr="00A66F92">
              <w:rPr>
                <w:sz w:val="22"/>
                <w:szCs w:val="22"/>
              </w:rPr>
              <w:lastRenderedPageBreak/>
              <w:t>- минимальная/</w:t>
            </w:r>
          </w:p>
          <w:p w:rsidR="00A66F92" w:rsidRPr="00A66F92" w:rsidRDefault="00A66F92" w:rsidP="00A66F92">
            <w:pPr>
              <w:rPr>
                <w:sz w:val="22"/>
                <w:szCs w:val="22"/>
              </w:rPr>
            </w:pPr>
            <w:r w:rsidRPr="00A66F92">
              <w:rPr>
                <w:sz w:val="22"/>
                <w:szCs w:val="22"/>
              </w:rPr>
              <w:t xml:space="preserve">максимальная площадь земельных участков </w:t>
            </w: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rPr>
                <w:sz w:val="22"/>
                <w:szCs w:val="22"/>
              </w:rPr>
            </w:pPr>
            <w:r w:rsidRPr="00A66F92">
              <w:rPr>
                <w:sz w:val="22"/>
                <w:szCs w:val="22"/>
              </w:rPr>
              <w:t>- максимальная высота объектов капитального строительства от уровня земли до верха перекрытия последнего этажа (или конька кровли)</w:t>
            </w: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widowControl w:val="0"/>
              <w:rPr>
                <w:sz w:val="22"/>
                <w:szCs w:val="22"/>
              </w:rPr>
            </w:pPr>
            <w:r w:rsidRPr="00A66F92">
              <w:rPr>
                <w:sz w:val="22"/>
                <w:szCs w:val="22"/>
              </w:rPr>
              <w:t xml:space="preserve">- минимальные отступы от границ смежных земельных участков, </w:t>
            </w:r>
          </w:p>
          <w:p w:rsidR="00A66F92" w:rsidRPr="00A66F92" w:rsidRDefault="00A66F92" w:rsidP="00A66F92">
            <w:pPr>
              <w:widowControl w:val="0"/>
              <w:rPr>
                <w:sz w:val="22"/>
                <w:szCs w:val="22"/>
              </w:rPr>
            </w:pPr>
            <w:r w:rsidRPr="00A66F92">
              <w:rPr>
                <w:sz w:val="22"/>
                <w:szCs w:val="22"/>
              </w:rPr>
              <w:t>от фронтальной границы участка</w:t>
            </w:r>
          </w:p>
          <w:p w:rsidR="00A66F92" w:rsidRPr="00A66F92" w:rsidRDefault="00A66F92" w:rsidP="00A66F92">
            <w:pPr>
              <w:widowControl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widowControl w:val="0"/>
              <w:rPr>
                <w:rFonts w:eastAsia="SimSun"/>
                <w:sz w:val="22"/>
                <w:szCs w:val="22"/>
                <w:lang w:eastAsia="zh-CN"/>
              </w:rPr>
            </w:pPr>
            <w:r w:rsidRPr="00A66F92">
              <w:rPr>
                <w:sz w:val="22"/>
                <w:szCs w:val="22"/>
              </w:rPr>
              <w:t xml:space="preserve">- минимальный процент озеленения от площади </w:t>
            </w:r>
            <w:r w:rsidRPr="00A66F92">
              <w:rPr>
                <w:sz w:val="22"/>
                <w:szCs w:val="22"/>
              </w:rPr>
              <w:lastRenderedPageBreak/>
              <w:t>земельного участка.</w:t>
            </w:r>
          </w:p>
        </w:tc>
        <w:tc>
          <w:tcPr>
            <w:tcW w:w="2127" w:type="dxa"/>
            <w:shd w:val="clear" w:color="auto" w:fill="F2F2F2"/>
          </w:tcPr>
          <w:p w:rsidR="00A66F92" w:rsidRPr="00A66F92" w:rsidRDefault="00A66F92" w:rsidP="00A66F92">
            <w:pPr>
              <w:rPr>
                <w:sz w:val="22"/>
                <w:szCs w:val="22"/>
              </w:rPr>
            </w:pPr>
            <w:r w:rsidRPr="00A66F92">
              <w:rPr>
                <w:sz w:val="22"/>
                <w:szCs w:val="22"/>
              </w:rPr>
              <w:lastRenderedPageBreak/>
              <w:t>4/50000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не более 2 этажей</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не более 20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bCs/>
                <w:sz w:val="22"/>
                <w:szCs w:val="22"/>
              </w:rPr>
            </w:pPr>
            <w:r w:rsidRPr="00A66F92">
              <w:rPr>
                <w:bCs/>
                <w:sz w:val="22"/>
                <w:szCs w:val="22"/>
              </w:rPr>
              <w:t>5 м</w:t>
            </w:r>
          </w:p>
          <w:p w:rsidR="00A66F92" w:rsidRPr="00A66F92" w:rsidRDefault="00A66F92" w:rsidP="00A66F92">
            <w:pPr>
              <w:rPr>
                <w:bCs/>
                <w:sz w:val="22"/>
                <w:szCs w:val="22"/>
              </w:rPr>
            </w:pPr>
          </w:p>
          <w:p w:rsidR="00A66F92" w:rsidRPr="00A66F92" w:rsidRDefault="00A66F92" w:rsidP="00A66F92">
            <w:pPr>
              <w:rPr>
                <w:bCs/>
                <w:sz w:val="22"/>
                <w:szCs w:val="22"/>
              </w:rPr>
            </w:pPr>
          </w:p>
          <w:p w:rsidR="00A66F92" w:rsidRPr="00A66F92" w:rsidRDefault="00A66F92" w:rsidP="00A66F92">
            <w:pPr>
              <w:rPr>
                <w:sz w:val="22"/>
                <w:szCs w:val="22"/>
              </w:rPr>
            </w:pPr>
            <w:r w:rsidRPr="00A66F92">
              <w:rPr>
                <w:sz w:val="22"/>
                <w:szCs w:val="22"/>
              </w:rPr>
              <w:t>60%</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w:t>
            </w:r>
          </w:p>
        </w:tc>
        <w:tc>
          <w:tcPr>
            <w:tcW w:w="2694" w:type="dxa"/>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852"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lastRenderedPageBreak/>
              <w:t>12.0</w:t>
            </w:r>
          </w:p>
        </w:tc>
        <w:tc>
          <w:tcPr>
            <w:tcW w:w="2412" w:type="dxa"/>
            <w:gridSpan w:val="2"/>
          </w:tcPr>
          <w:p w:rsidR="00A66F92" w:rsidRPr="00A66F92" w:rsidRDefault="00A66F92" w:rsidP="00A66F92">
            <w:pPr>
              <w:rPr>
                <w:sz w:val="22"/>
                <w:szCs w:val="22"/>
              </w:rPr>
            </w:pPr>
            <w:r w:rsidRPr="00A66F92">
              <w:rPr>
                <w:sz w:val="22"/>
                <w:szCs w:val="22"/>
              </w:rPr>
              <w:t>Общее пользование территории</w:t>
            </w:r>
          </w:p>
          <w:p w:rsidR="00A66F92" w:rsidRPr="00A66F92" w:rsidRDefault="00A66F92" w:rsidP="00A66F92">
            <w:pPr>
              <w:keepLines/>
              <w:widowControl w:val="0"/>
              <w:rPr>
                <w:sz w:val="22"/>
                <w:szCs w:val="22"/>
              </w:rPr>
            </w:pPr>
          </w:p>
        </w:tc>
        <w:tc>
          <w:tcPr>
            <w:tcW w:w="3824" w:type="dxa"/>
          </w:tcPr>
          <w:p w:rsidR="00A66F92" w:rsidRPr="00A66F92" w:rsidRDefault="00A66F92" w:rsidP="00A66F92">
            <w:pPr>
              <w:rPr>
                <w:sz w:val="22"/>
                <w:szCs w:val="22"/>
              </w:rPr>
            </w:pPr>
            <w:r w:rsidRPr="00A66F92">
              <w:rPr>
                <w:sz w:val="22"/>
                <w:szCs w:val="22"/>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2843" w:type="dxa"/>
            <w:shd w:val="clear" w:color="auto" w:fill="F2F2F2"/>
          </w:tcPr>
          <w:p w:rsidR="00A66F92" w:rsidRPr="00A66F92" w:rsidRDefault="00A66F92" w:rsidP="00A66F92">
            <w:pPr>
              <w:rPr>
                <w:sz w:val="22"/>
                <w:szCs w:val="22"/>
              </w:rPr>
            </w:pPr>
            <w:r w:rsidRPr="00A66F92">
              <w:rPr>
                <w:sz w:val="22"/>
                <w:szCs w:val="22"/>
              </w:rPr>
              <w:t>Действие градостроительного регламента не распространяется на земельные участки в границах территорий общего пользования</w:t>
            </w:r>
          </w:p>
          <w:p w:rsidR="00A66F92" w:rsidRPr="00A66F92" w:rsidRDefault="00A66F92" w:rsidP="00A66F92">
            <w:pPr>
              <w:rPr>
                <w:sz w:val="22"/>
                <w:szCs w:val="22"/>
              </w:rPr>
            </w:pPr>
          </w:p>
        </w:tc>
        <w:tc>
          <w:tcPr>
            <w:tcW w:w="2127" w:type="dxa"/>
            <w:shd w:val="clear" w:color="auto" w:fill="F2F2F2"/>
          </w:tcPr>
          <w:p w:rsidR="00A66F92" w:rsidRPr="00A66F92" w:rsidRDefault="00A66F92" w:rsidP="00A66F92">
            <w:pPr>
              <w:rPr>
                <w:sz w:val="22"/>
                <w:szCs w:val="22"/>
              </w:rPr>
            </w:pPr>
          </w:p>
        </w:tc>
        <w:tc>
          <w:tcPr>
            <w:tcW w:w="2694" w:type="dxa"/>
            <w:shd w:val="clear" w:color="auto" w:fill="F2F2F2"/>
          </w:tcPr>
          <w:p w:rsidR="00A66F92" w:rsidRPr="00A66F92" w:rsidRDefault="00A66F92" w:rsidP="00A66F92">
            <w:pPr>
              <w:rPr>
                <w:sz w:val="22"/>
                <w:szCs w:val="22"/>
              </w:rPr>
            </w:pPr>
            <w:r w:rsidRPr="00A66F92">
              <w:rPr>
                <w:sz w:val="22"/>
                <w:szCs w:val="22"/>
              </w:rPr>
              <w:t>Для установления вида разрешенного использования земельного участка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r>
    </w:tbl>
    <w:p w:rsidR="00A66F92" w:rsidRPr="00A66F92" w:rsidRDefault="00A66F92" w:rsidP="00A66F92">
      <w:pPr>
        <w:autoSpaceDE w:val="0"/>
        <w:autoSpaceDN w:val="0"/>
        <w:adjustRightInd w:val="0"/>
        <w:rPr>
          <w:b/>
          <w:lang w:bidi="en-US"/>
        </w:rPr>
      </w:pPr>
    </w:p>
    <w:p w:rsidR="00A66F92" w:rsidRPr="00A66F92" w:rsidRDefault="00A66F92" w:rsidP="00A66F92">
      <w:pPr>
        <w:autoSpaceDE w:val="0"/>
        <w:autoSpaceDN w:val="0"/>
        <w:adjustRightInd w:val="0"/>
        <w:jc w:val="center"/>
        <w:rPr>
          <w:b/>
          <w:lang w:bidi="en-US"/>
        </w:rPr>
      </w:pPr>
    </w:p>
    <w:p w:rsidR="00A66F92" w:rsidRPr="00A66F92" w:rsidRDefault="00A66F92" w:rsidP="00A66F92">
      <w:pPr>
        <w:autoSpaceDE w:val="0"/>
        <w:autoSpaceDN w:val="0"/>
        <w:adjustRightInd w:val="0"/>
        <w:jc w:val="center"/>
        <w:rPr>
          <w:rFonts w:cs="Arial"/>
          <w:b/>
          <w:lang w:bidi="en-US"/>
        </w:rPr>
      </w:pPr>
      <w:r w:rsidRPr="00A66F92">
        <w:rPr>
          <w:rFonts w:cs="Arial"/>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F92" w:rsidRPr="00A66F92" w:rsidRDefault="00A66F92" w:rsidP="00A66F92">
      <w:pPr>
        <w:autoSpaceDE w:val="0"/>
        <w:autoSpaceDN w:val="0"/>
        <w:adjustRightInd w:val="0"/>
        <w:jc w:val="center"/>
        <w:rPr>
          <w:rFonts w:cs="Arial"/>
          <w:b/>
          <w:lang w:bidi="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A66F92" w:rsidRPr="00A66F92" w:rsidTr="00A66F92">
        <w:tc>
          <w:tcPr>
            <w:tcW w:w="5000" w:type="pct"/>
            <w:vAlign w:val="center"/>
          </w:tcPr>
          <w:p w:rsidR="00A66F92" w:rsidRPr="00A66F92" w:rsidRDefault="00A66F92" w:rsidP="00A66F92">
            <w:pPr>
              <w:autoSpaceDE w:val="0"/>
              <w:autoSpaceDN w:val="0"/>
              <w:adjustRightInd w:val="0"/>
              <w:jc w:val="center"/>
              <w:rPr>
                <w:b/>
                <w:color w:val="000000"/>
                <w:sz w:val="22"/>
                <w:szCs w:val="22"/>
              </w:rPr>
            </w:pPr>
            <w:r w:rsidRPr="00A66F92">
              <w:rPr>
                <w:b/>
                <w:color w:val="000000"/>
                <w:sz w:val="22"/>
                <w:szCs w:val="22"/>
              </w:rPr>
              <w:t>Вид ограничения</w:t>
            </w:r>
          </w:p>
        </w:tc>
      </w:tr>
      <w:tr w:rsidR="00A66F92" w:rsidRPr="00A66F92" w:rsidTr="00A66F92">
        <w:tc>
          <w:tcPr>
            <w:tcW w:w="5000" w:type="pct"/>
          </w:tcPr>
          <w:p w:rsidR="00A66F92" w:rsidRPr="00A66F92" w:rsidRDefault="00A66F92" w:rsidP="00A66F92">
            <w:pPr>
              <w:ind w:right="-1" w:firstLine="567"/>
              <w:rPr>
                <w:bCs/>
                <w:color w:val="0070C0"/>
                <w:sz w:val="22"/>
                <w:szCs w:val="22"/>
              </w:rPr>
            </w:pPr>
            <w:r w:rsidRPr="00A66F92">
              <w:rPr>
                <w:sz w:val="22"/>
                <w:szCs w:val="22"/>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25.1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зоны, расположенных в границах водоохраной зоны действуют дополнительные регламенты в соответствии со ст. 25.8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расположенных в границах санитарно-защитных зон объектов спецназначения действуют дополнительные регламенты в соответствии со ст. 25.2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расположенных в зонах 1% затопления действуют дополнительные регламенты в соответствии со ст. 25.9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на которых расположены источники питьевого водоснабжения, действуют дополнительные регламенты в соответствии со ст. 25.6 настоящих Правил</w:t>
            </w:r>
          </w:p>
        </w:tc>
      </w:tr>
    </w:tbl>
    <w:p w:rsidR="00A66F92" w:rsidRPr="00A66F92" w:rsidRDefault="00A66F92" w:rsidP="00A66F92">
      <w:pPr>
        <w:jc w:val="both"/>
        <w:rPr>
          <w:color w:val="002060"/>
        </w:rPr>
      </w:pPr>
    </w:p>
    <w:p w:rsidR="00A66F92" w:rsidRPr="00A66F92" w:rsidRDefault="00A66F92" w:rsidP="00A66F92">
      <w:pPr>
        <w:numPr>
          <w:ilvl w:val="1"/>
          <w:numId w:val="10"/>
        </w:numPr>
        <w:autoSpaceDE w:val="0"/>
        <w:autoSpaceDN w:val="0"/>
        <w:adjustRightInd w:val="0"/>
        <w:rPr>
          <w:b/>
          <w:bCs/>
          <w:lang w:bidi="en-US"/>
        </w:rPr>
      </w:pPr>
      <w:r w:rsidRPr="00A66F92">
        <w:rPr>
          <w:b/>
          <w:bCs/>
          <w:lang w:bidi="en-US"/>
        </w:rPr>
        <w:t>Зона сельскохозяйственного производства – СХ</w:t>
      </w:r>
      <w:proofErr w:type="gramStart"/>
      <w:r w:rsidRPr="00A66F92">
        <w:rPr>
          <w:b/>
          <w:bCs/>
          <w:lang w:bidi="en-US"/>
        </w:rPr>
        <w:t>2</w:t>
      </w:r>
      <w:proofErr w:type="gramEnd"/>
    </w:p>
    <w:p w:rsidR="00A66F92" w:rsidRPr="00A66F92" w:rsidRDefault="00A66F92" w:rsidP="00A66F92">
      <w:pPr>
        <w:ind w:firstLine="567"/>
        <w:jc w:val="both"/>
        <w:rPr>
          <w:bCs/>
        </w:rPr>
      </w:pPr>
      <w:r w:rsidRPr="00A66F92">
        <w:t xml:space="preserve">На территории </w:t>
      </w:r>
      <w:r w:rsidRPr="00A66F92">
        <w:rPr>
          <w:bCs/>
        </w:rPr>
        <w:t xml:space="preserve">Чернавского сельского </w:t>
      </w:r>
      <w:r w:rsidRPr="00A66F92">
        <w:t>поселения выделяются участки зоны сельскохозяйственного производства</w:t>
      </w:r>
      <w:r w:rsidRPr="00A66F92">
        <w:rPr>
          <w:bCs/>
        </w:rPr>
        <w:t>, в том числе:</w:t>
      </w:r>
    </w:p>
    <w:p w:rsidR="00A66F92" w:rsidRPr="00A66F92" w:rsidRDefault="00A66F92" w:rsidP="00A66F92">
      <w:pPr>
        <w:ind w:firstLine="567"/>
        <w:jc w:val="both"/>
      </w:pPr>
      <w:r w:rsidRPr="00A66F92">
        <w:lastRenderedPageBreak/>
        <w:t>в населенном пункте село Чернавка – 2 участка;</w:t>
      </w:r>
    </w:p>
    <w:p w:rsidR="00A66F92" w:rsidRPr="00A66F92" w:rsidRDefault="00A66F92" w:rsidP="00A66F92">
      <w:pPr>
        <w:ind w:firstLine="567"/>
        <w:jc w:val="both"/>
      </w:pPr>
      <w:r w:rsidRPr="00A66F92">
        <w:t>в населенном пункте поселок Алексеевка– 1 участок.</w:t>
      </w:r>
    </w:p>
    <w:p w:rsidR="00A66F92" w:rsidRPr="00A66F92" w:rsidRDefault="00A66F92" w:rsidP="00A66F92">
      <w:pPr>
        <w:ind w:firstLine="567"/>
        <w:jc w:val="both"/>
        <w:rPr>
          <w:b/>
        </w:rPr>
      </w:pPr>
    </w:p>
    <w:p w:rsidR="00A66F92" w:rsidRPr="00A66F92" w:rsidRDefault="00A66F92" w:rsidP="00A66F92">
      <w:pPr>
        <w:ind w:firstLine="567"/>
        <w:jc w:val="both"/>
        <w:rPr>
          <w:b/>
        </w:rPr>
      </w:pPr>
    </w:p>
    <w:p w:rsidR="00A66F92" w:rsidRPr="00A66F92" w:rsidRDefault="00A66F92" w:rsidP="00A66F92">
      <w:pPr>
        <w:ind w:firstLine="567"/>
        <w:jc w:val="both"/>
        <w:rPr>
          <w:b/>
        </w:rPr>
      </w:pPr>
      <w:r w:rsidRPr="00A66F92">
        <w:rPr>
          <w:b/>
        </w:rPr>
        <w:t xml:space="preserve">Градостроительный регламент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122"/>
        <w:gridCol w:w="2281"/>
        <w:gridCol w:w="121"/>
        <w:gridCol w:w="3349"/>
        <w:gridCol w:w="60"/>
        <w:gridCol w:w="3183"/>
        <w:gridCol w:w="77"/>
        <w:gridCol w:w="2019"/>
        <w:gridCol w:w="2652"/>
      </w:tblGrid>
      <w:tr w:rsidR="00A66F92" w:rsidRPr="00A66F92" w:rsidTr="00A66F92">
        <w:trPr>
          <w:trHeight w:val="630"/>
        </w:trPr>
        <w:tc>
          <w:tcPr>
            <w:tcW w:w="730" w:type="dxa"/>
            <w:vMerge w:val="restart"/>
            <w:vAlign w:val="center"/>
          </w:tcPr>
          <w:p w:rsidR="00A66F92" w:rsidRPr="00A66F92" w:rsidRDefault="00A66F92" w:rsidP="00A66F92">
            <w:pPr>
              <w:tabs>
                <w:tab w:val="left" w:pos="2520"/>
              </w:tabs>
              <w:jc w:val="center"/>
              <w:rPr>
                <w:b/>
                <w:sz w:val="22"/>
                <w:szCs w:val="22"/>
              </w:rPr>
            </w:pPr>
            <w:bookmarkStart w:id="277" w:name="_Toc268487768"/>
            <w:bookmarkStart w:id="278" w:name="_Toc268488588"/>
            <w:bookmarkStart w:id="279" w:name="_Toc290561488"/>
            <w:bookmarkStart w:id="280" w:name="_Toc290562126"/>
            <w:bookmarkStart w:id="281" w:name="_Toc295395903"/>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2403" w:type="dxa"/>
            <w:gridSpan w:val="2"/>
            <w:vMerge w:val="restart"/>
            <w:vAlign w:val="center"/>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(ВРИ) земельных участков</w:t>
            </w:r>
          </w:p>
        </w:tc>
        <w:tc>
          <w:tcPr>
            <w:tcW w:w="3470" w:type="dxa"/>
            <w:gridSpan w:val="2"/>
            <w:vMerge w:val="restart"/>
            <w:vAlign w:val="center"/>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7991" w:type="dxa"/>
            <w:gridSpan w:val="5"/>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630"/>
        </w:trPr>
        <w:tc>
          <w:tcPr>
            <w:tcW w:w="730" w:type="dxa"/>
            <w:vMerge/>
            <w:vAlign w:val="center"/>
          </w:tcPr>
          <w:p w:rsidR="00A66F92" w:rsidRPr="00A66F92" w:rsidRDefault="00A66F92" w:rsidP="00A66F92">
            <w:pPr>
              <w:tabs>
                <w:tab w:val="left" w:pos="2520"/>
              </w:tabs>
              <w:jc w:val="center"/>
              <w:rPr>
                <w:b/>
                <w:sz w:val="22"/>
                <w:szCs w:val="22"/>
              </w:rPr>
            </w:pPr>
          </w:p>
        </w:tc>
        <w:tc>
          <w:tcPr>
            <w:tcW w:w="2403" w:type="dxa"/>
            <w:gridSpan w:val="2"/>
            <w:vMerge/>
            <w:vAlign w:val="center"/>
          </w:tcPr>
          <w:p w:rsidR="00A66F92" w:rsidRPr="00A66F92" w:rsidRDefault="00A66F92" w:rsidP="00A66F92">
            <w:pPr>
              <w:tabs>
                <w:tab w:val="left" w:pos="2520"/>
              </w:tabs>
              <w:jc w:val="center"/>
              <w:rPr>
                <w:b/>
                <w:sz w:val="22"/>
                <w:szCs w:val="22"/>
              </w:rPr>
            </w:pPr>
          </w:p>
        </w:tc>
        <w:tc>
          <w:tcPr>
            <w:tcW w:w="3470" w:type="dxa"/>
            <w:gridSpan w:val="2"/>
            <w:vMerge/>
            <w:vAlign w:val="center"/>
          </w:tcPr>
          <w:p w:rsidR="00A66F92" w:rsidRPr="00A66F92" w:rsidRDefault="00A66F92" w:rsidP="00A66F92">
            <w:pPr>
              <w:tabs>
                <w:tab w:val="left" w:pos="2520"/>
              </w:tabs>
              <w:jc w:val="center"/>
              <w:rPr>
                <w:b/>
                <w:sz w:val="22"/>
                <w:szCs w:val="22"/>
              </w:rPr>
            </w:pPr>
          </w:p>
        </w:tc>
        <w:tc>
          <w:tcPr>
            <w:tcW w:w="3243" w:type="dxa"/>
            <w:gridSpan w:val="2"/>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Показатель</w:t>
            </w:r>
          </w:p>
        </w:tc>
        <w:tc>
          <w:tcPr>
            <w:tcW w:w="2096" w:type="dxa"/>
            <w:gridSpan w:val="2"/>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Предельные параметры</w:t>
            </w:r>
          </w:p>
        </w:tc>
        <w:tc>
          <w:tcPr>
            <w:tcW w:w="2652" w:type="dxa"/>
            <w:shd w:val="clear" w:color="auto" w:fill="F2F2F2"/>
            <w:vAlign w:val="center"/>
          </w:tcPr>
          <w:p w:rsidR="00A66F92" w:rsidRPr="00A66F92" w:rsidRDefault="00A66F92" w:rsidP="00A66F92">
            <w:pPr>
              <w:tabs>
                <w:tab w:val="left" w:pos="2520"/>
              </w:tabs>
              <w:jc w:val="center"/>
              <w:rPr>
                <w:b/>
                <w:sz w:val="22"/>
                <w:szCs w:val="22"/>
              </w:rPr>
            </w:pPr>
            <w:r w:rsidRPr="00A66F92">
              <w:rPr>
                <w:b/>
                <w:sz w:val="22"/>
                <w:szCs w:val="22"/>
              </w:rPr>
              <w:t>Примечания</w:t>
            </w:r>
          </w:p>
        </w:tc>
      </w:tr>
      <w:tr w:rsidR="00A66F92" w:rsidRPr="00A66F92" w:rsidTr="00A66F92">
        <w:tc>
          <w:tcPr>
            <w:tcW w:w="14594" w:type="dxa"/>
            <w:gridSpan w:val="10"/>
          </w:tcPr>
          <w:p w:rsidR="00A66F92" w:rsidRPr="00A66F92" w:rsidRDefault="00A66F92" w:rsidP="00A66F92">
            <w:pPr>
              <w:ind w:firstLine="223"/>
              <w:jc w:val="center"/>
              <w:rPr>
                <w:sz w:val="22"/>
                <w:szCs w:val="22"/>
              </w:rPr>
            </w:pPr>
            <w:r w:rsidRPr="00A66F92">
              <w:rPr>
                <w:sz w:val="22"/>
                <w:szCs w:val="22"/>
              </w:rPr>
              <w:t>ОСНОВНЫЕ ВИДЫ РАЗРЕШЕННОГО ИСПОЛЬЗОВАНИЯ ЗЕМЕЛЬНЫХ УЧАСТКОВ И ОБЪЕКТОВ КАПИТАЛЬНОГО СТРОИТЕЛЬСТВА</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328"/>
        </w:trPr>
        <w:tc>
          <w:tcPr>
            <w:tcW w:w="730" w:type="dxa"/>
          </w:tcPr>
          <w:p w:rsidR="00A66F92" w:rsidRPr="00A66F92" w:rsidRDefault="00A66F92" w:rsidP="00A66F92">
            <w:pPr>
              <w:rPr>
                <w:sz w:val="22"/>
                <w:szCs w:val="22"/>
              </w:rPr>
            </w:pPr>
            <w:r w:rsidRPr="00A66F92">
              <w:rPr>
                <w:sz w:val="22"/>
                <w:szCs w:val="22"/>
              </w:rPr>
              <w:t>1.7</w:t>
            </w:r>
          </w:p>
        </w:tc>
        <w:tc>
          <w:tcPr>
            <w:tcW w:w="2403"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Животноводство</w:t>
            </w:r>
          </w:p>
        </w:tc>
        <w:tc>
          <w:tcPr>
            <w:tcW w:w="3470" w:type="dxa"/>
            <w:gridSpan w:val="2"/>
          </w:tcPr>
          <w:p w:rsidR="00A66F92" w:rsidRPr="00A66F92" w:rsidRDefault="00A66F92" w:rsidP="00A66F92">
            <w:pPr>
              <w:widowControl w:val="0"/>
              <w:autoSpaceDE w:val="0"/>
              <w:autoSpaceDN w:val="0"/>
              <w:adjustRightInd w:val="0"/>
              <w:jc w:val="both"/>
              <w:rPr>
                <w:sz w:val="22"/>
                <w:szCs w:val="22"/>
              </w:rPr>
            </w:pPr>
            <w:r w:rsidRPr="00A66F92">
              <w:rPr>
                <w:sz w:val="22"/>
                <w:szCs w:val="22"/>
              </w:rPr>
              <w:t>- хозяйственная деятельность, связанная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66F92" w:rsidRPr="00A66F92" w:rsidRDefault="00A66F92" w:rsidP="00A66F92">
            <w:pPr>
              <w:widowControl w:val="0"/>
              <w:autoSpaceDE w:val="0"/>
              <w:autoSpaceDN w:val="0"/>
              <w:adjustRightInd w:val="0"/>
              <w:jc w:val="both"/>
              <w:rPr>
                <w:sz w:val="22"/>
                <w:szCs w:val="22"/>
              </w:rPr>
            </w:pPr>
            <w:r w:rsidRPr="00A66F92">
              <w:rPr>
                <w:i/>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68" w:history="1">
              <w:r w:rsidRPr="00A66F92">
                <w:rPr>
                  <w:i/>
                  <w:color w:val="0000FF"/>
                  <w:sz w:val="22"/>
                  <w:szCs w:val="22"/>
                </w:rPr>
                <w:t>кодами 1.8</w:t>
              </w:r>
            </w:hyperlink>
            <w:r w:rsidRPr="00A66F92">
              <w:rPr>
                <w:i/>
                <w:sz w:val="22"/>
                <w:szCs w:val="22"/>
              </w:rPr>
              <w:t xml:space="preserve"> - </w:t>
            </w:r>
            <w:hyperlink w:anchor="Par83" w:history="1">
              <w:r w:rsidRPr="00A66F92">
                <w:rPr>
                  <w:i/>
                  <w:color w:val="0000FF"/>
                  <w:sz w:val="22"/>
                  <w:szCs w:val="22"/>
                </w:rPr>
                <w:t>1.11</w:t>
              </w:r>
            </w:hyperlink>
          </w:p>
        </w:tc>
        <w:tc>
          <w:tcPr>
            <w:tcW w:w="3243" w:type="dxa"/>
            <w:gridSpan w:val="2"/>
            <w:vMerge w:val="restart"/>
            <w:shd w:val="clear" w:color="auto" w:fill="F2F2F2"/>
          </w:tcPr>
          <w:p w:rsidR="00A66F92" w:rsidRPr="00A66F92" w:rsidRDefault="00A66F92" w:rsidP="00A66F92">
            <w:pPr>
              <w:rPr>
                <w:sz w:val="22"/>
                <w:szCs w:val="22"/>
              </w:rPr>
            </w:pPr>
            <w:r w:rsidRPr="00A66F92">
              <w:rPr>
                <w:sz w:val="22"/>
                <w:szCs w:val="22"/>
              </w:rPr>
              <w:t>- минимальная/ максимальная площадь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-минимальные отступы от границы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максимальный процент застройки в границах земельного участка </w:t>
            </w:r>
          </w:p>
        </w:tc>
        <w:tc>
          <w:tcPr>
            <w:tcW w:w="2096" w:type="dxa"/>
            <w:gridSpan w:val="2"/>
            <w:vMerge w:val="restart"/>
            <w:shd w:val="clear" w:color="auto" w:fill="F2F2F2"/>
          </w:tcPr>
          <w:p w:rsidR="00A66F92" w:rsidRPr="00A66F92" w:rsidRDefault="00A66F92" w:rsidP="00A66F92">
            <w:pPr>
              <w:rPr>
                <w:sz w:val="22"/>
                <w:szCs w:val="22"/>
              </w:rPr>
            </w:pPr>
            <w:r w:rsidRPr="00A66F92">
              <w:rPr>
                <w:sz w:val="22"/>
                <w:szCs w:val="22"/>
              </w:rPr>
              <w:t>500/500000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15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40%</w:t>
            </w:r>
          </w:p>
          <w:p w:rsidR="00A66F92" w:rsidRPr="00A66F92" w:rsidRDefault="00A66F92" w:rsidP="00A66F92">
            <w:pPr>
              <w:rPr>
                <w:sz w:val="22"/>
                <w:szCs w:val="22"/>
              </w:rPr>
            </w:pPr>
          </w:p>
          <w:p w:rsidR="00A66F92" w:rsidRPr="00A66F92" w:rsidRDefault="00A66F92" w:rsidP="00A66F92">
            <w:pPr>
              <w:rPr>
                <w:sz w:val="22"/>
                <w:szCs w:val="22"/>
              </w:rPr>
            </w:pPr>
          </w:p>
        </w:tc>
        <w:tc>
          <w:tcPr>
            <w:tcW w:w="2652" w:type="dxa"/>
            <w:vMerge w:val="restart"/>
            <w:shd w:val="clear" w:color="auto" w:fill="F2F2F2"/>
          </w:tcPr>
          <w:p w:rsidR="00A66F92" w:rsidRPr="00A66F92" w:rsidRDefault="00A66F92" w:rsidP="00A66F92">
            <w:pPr>
              <w:rPr>
                <w:sz w:val="22"/>
                <w:szCs w:val="22"/>
              </w:rPr>
            </w:pPr>
            <w:r w:rsidRPr="00A66F92">
              <w:rPr>
                <w:sz w:val="22"/>
                <w:szCs w:val="22"/>
              </w:rPr>
              <w:t>Размеры земельных участков, предоставляемых для целей, обеспечения деятельности организаций и (или) эксплуатации объектов промышленности, определяются в соответствии с утвержденными в установленном порядке нормами или проектно-технической документацией. (ЗК 136-ФЗ ст. 88)</w:t>
            </w:r>
            <w:r w:rsidRPr="00A66F92">
              <w:rPr>
                <w:sz w:val="22"/>
                <w:szCs w:val="22"/>
              </w:rPr>
              <w:br/>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5"/>
        </w:trPr>
        <w:tc>
          <w:tcPr>
            <w:tcW w:w="730" w:type="dxa"/>
          </w:tcPr>
          <w:p w:rsidR="00A66F92" w:rsidRPr="00A66F92" w:rsidRDefault="00A66F92" w:rsidP="00A66F92">
            <w:pPr>
              <w:rPr>
                <w:sz w:val="22"/>
                <w:szCs w:val="22"/>
              </w:rPr>
            </w:pPr>
            <w:r w:rsidRPr="00A66F92">
              <w:rPr>
                <w:sz w:val="22"/>
                <w:szCs w:val="22"/>
              </w:rPr>
              <w:lastRenderedPageBreak/>
              <w:t>1.8</w:t>
            </w:r>
          </w:p>
        </w:tc>
        <w:tc>
          <w:tcPr>
            <w:tcW w:w="2403" w:type="dxa"/>
            <w:gridSpan w:val="2"/>
          </w:tcPr>
          <w:p w:rsidR="00A66F92" w:rsidRPr="00A66F92" w:rsidRDefault="00A66F92" w:rsidP="00A66F92">
            <w:pPr>
              <w:rPr>
                <w:sz w:val="22"/>
                <w:szCs w:val="22"/>
              </w:rPr>
            </w:pPr>
            <w:r w:rsidRPr="00A66F92">
              <w:rPr>
                <w:sz w:val="22"/>
                <w:szCs w:val="22"/>
              </w:rPr>
              <w:t>Скотоводство</w:t>
            </w:r>
          </w:p>
        </w:tc>
        <w:tc>
          <w:tcPr>
            <w:tcW w:w="3470" w:type="dxa"/>
            <w:gridSpan w:val="2"/>
          </w:tcPr>
          <w:p w:rsidR="00A66F92" w:rsidRPr="00A66F92" w:rsidRDefault="00A66F92" w:rsidP="00A66F92">
            <w:pPr>
              <w:rPr>
                <w:sz w:val="22"/>
                <w:szCs w:val="22"/>
              </w:rPr>
            </w:pPr>
            <w:r w:rsidRPr="00A66F92">
              <w:rPr>
                <w:sz w:val="22"/>
                <w:szCs w:val="22"/>
              </w:rPr>
              <w:t xml:space="preserve">- хозяйственная деятельность, в том числе на сельскохозяйственных угодьях, связанная с разведением сельскохозяйственных животных: - сенокошение, </w:t>
            </w:r>
          </w:p>
          <w:p w:rsidR="00A66F92" w:rsidRPr="00A66F92" w:rsidRDefault="00A66F92" w:rsidP="00A66F92">
            <w:pPr>
              <w:rPr>
                <w:sz w:val="22"/>
                <w:szCs w:val="22"/>
              </w:rPr>
            </w:pPr>
            <w:r w:rsidRPr="00A66F92">
              <w:rPr>
                <w:sz w:val="22"/>
                <w:szCs w:val="22"/>
              </w:rPr>
              <w:t xml:space="preserve">- выпас сельскохозяйственных животных, </w:t>
            </w:r>
          </w:p>
          <w:p w:rsidR="00A66F92" w:rsidRPr="00A66F92" w:rsidRDefault="00A66F92" w:rsidP="00A66F92">
            <w:pPr>
              <w:rPr>
                <w:sz w:val="22"/>
                <w:szCs w:val="22"/>
              </w:rPr>
            </w:pPr>
            <w:r w:rsidRPr="00A66F92">
              <w:rPr>
                <w:sz w:val="22"/>
                <w:szCs w:val="22"/>
              </w:rPr>
              <w:t xml:space="preserve">- производство кормов, </w:t>
            </w:r>
          </w:p>
          <w:p w:rsidR="00A66F92" w:rsidRPr="00A66F92" w:rsidRDefault="00A66F92" w:rsidP="00A66F92">
            <w:pPr>
              <w:rPr>
                <w:sz w:val="22"/>
                <w:szCs w:val="22"/>
              </w:rPr>
            </w:pPr>
            <w:r w:rsidRPr="00A66F92">
              <w:rPr>
                <w:sz w:val="22"/>
                <w:szCs w:val="22"/>
              </w:rPr>
              <w:t xml:space="preserve">- размещение зданий, сооружений, используемых для содержания и разведения сельскохозяйственных животных; </w:t>
            </w:r>
          </w:p>
          <w:p w:rsidR="00A66F92" w:rsidRPr="00A66F92" w:rsidRDefault="00A66F92" w:rsidP="00A66F92">
            <w:pPr>
              <w:rPr>
                <w:sz w:val="22"/>
                <w:szCs w:val="22"/>
              </w:rPr>
            </w:pPr>
            <w:r w:rsidRPr="00A66F92">
              <w:rPr>
                <w:sz w:val="22"/>
                <w:szCs w:val="22"/>
              </w:rPr>
              <w:t>- разведение племенных животных, производство и использование племенной продукции (материала)</w:t>
            </w:r>
          </w:p>
        </w:tc>
        <w:tc>
          <w:tcPr>
            <w:tcW w:w="3243" w:type="dxa"/>
            <w:gridSpan w:val="2"/>
            <w:vMerge/>
            <w:shd w:val="clear" w:color="auto" w:fill="F2F2F2"/>
          </w:tcPr>
          <w:p w:rsidR="00A66F92" w:rsidRPr="00A66F92" w:rsidRDefault="00A66F92" w:rsidP="00A66F92">
            <w:pPr>
              <w:rPr>
                <w:sz w:val="22"/>
                <w:szCs w:val="22"/>
              </w:rPr>
            </w:pPr>
          </w:p>
        </w:tc>
        <w:tc>
          <w:tcPr>
            <w:tcW w:w="2096" w:type="dxa"/>
            <w:gridSpan w:val="2"/>
            <w:vMerge/>
            <w:shd w:val="clear" w:color="auto" w:fill="F2F2F2"/>
          </w:tcPr>
          <w:p w:rsidR="00A66F92" w:rsidRPr="00A66F92" w:rsidRDefault="00A66F92" w:rsidP="00A66F92">
            <w:pPr>
              <w:rPr>
                <w:sz w:val="22"/>
                <w:szCs w:val="22"/>
              </w:rPr>
            </w:pPr>
          </w:p>
        </w:tc>
        <w:tc>
          <w:tcPr>
            <w:tcW w:w="2652" w:type="dxa"/>
            <w:vMerge/>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5"/>
        </w:trPr>
        <w:tc>
          <w:tcPr>
            <w:tcW w:w="730" w:type="dxa"/>
          </w:tcPr>
          <w:p w:rsidR="00A66F92" w:rsidRPr="00A66F92" w:rsidRDefault="00A66F92" w:rsidP="00A66F92">
            <w:pPr>
              <w:rPr>
                <w:sz w:val="22"/>
                <w:szCs w:val="22"/>
              </w:rPr>
            </w:pPr>
            <w:r w:rsidRPr="00A66F92">
              <w:rPr>
                <w:sz w:val="22"/>
                <w:szCs w:val="22"/>
              </w:rPr>
              <w:t>1.10</w:t>
            </w:r>
          </w:p>
        </w:tc>
        <w:tc>
          <w:tcPr>
            <w:tcW w:w="2403"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Птицеводство</w:t>
            </w:r>
          </w:p>
        </w:tc>
        <w:tc>
          <w:tcPr>
            <w:tcW w:w="3470" w:type="dxa"/>
            <w:gridSpan w:val="2"/>
          </w:tcPr>
          <w:p w:rsidR="00A66F92" w:rsidRPr="00A66F92" w:rsidRDefault="00A66F92" w:rsidP="00A66F92">
            <w:pPr>
              <w:widowControl w:val="0"/>
              <w:autoSpaceDE w:val="0"/>
              <w:autoSpaceDN w:val="0"/>
              <w:adjustRightInd w:val="0"/>
              <w:jc w:val="both"/>
              <w:rPr>
                <w:sz w:val="22"/>
                <w:szCs w:val="22"/>
              </w:rPr>
            </w:pPr>
            <w:r w:rsidRPr="00A66F92">
              <w:rPr>
                <w:sz w:val="22"/>
                <w:szCs w:val="22"/>
              </w:rPr>
              <w:t xml:space="preserve">- хозяйственная деятельность, связанная, </w:t>
            </w:r>
            <w:proofErr w:type="gramStart"/>
            <w:r w:rsidRPr="00A66F92">
              <w:rPr>
                <w:sz w:val="22"/>
                <w:szCs w:val="22"/>
              </w:rPr>
              <w:t>связанной</w:t>
            </w:r>
            <w:proofErr w:type="gramEnd"/>
            <w:r w:rsidRPr="00A66F92">
              <w:rPr>
                <w:sz w:val="22"/>
                <w:szCs w:val="22"/>
              </w:rPr>
              <w:t xml:space="preserve"> с разведением домашних пород птиц, в том числе водоплавающих;</w:t>
            </w:r>
          </w:p>
          <w:p w:rsidR="00A66F92" w:rsidRPr="00A66F92" w:rsidRDefault="00A66F92" w:rsidP="00A66F92">
            <w:pPr>
              <w:widowControl w:val="0"/>
              <w:autoSpaceDE w:val="0"/>
              <w:autoSpaceDN w:val="0"/>
              <w:adjustRightInd w:val="0"/>
              <w:jc w:val="both"/>
              <w:rPr>
                <w:sz w:val="22"/>
                <w:szCs w:val="22"/>
              </w:rPr>
            </w:pPr>
            <w:r w:rsidRPr="00A66F92">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3243" w:type="dxa"/>
            <w:gridSpan w:val="2"/>
            <w:vMerge/>
            <w:shd w:val="clear" w:color="auto" w:fill="F2F2F2"/>
          </w:tcPr>
          <w:p w:rsidR="00A66F92" w:rsidRPr="00A66F92" w:rsidRDefault="00A66F92" w:rsidP="00A66F92">
            <w:pPr>
              <w:rPr>
                <w:sz w:val="22"/>
                <w:szCs w:val="22"/>
              </w:rPr>
            </w:pPr>
          </w:p>
        </w:tc>
        <w:tc>
          <w:tcPr>
            <w:tcW w:w="2096" w:type="dxa"/>
            <w:gridSpan w:val="2"/>
            <w:vMerge/>
            <w:shd w:val="clear" w:color="auto" w:fill="F2F2F2"/>
          </w:tcPr>
          <w:p w:rsidR="00A66F92" w:rsidRPr="00A66F92" w:rsidRDefault="00A66F92" w:rsidP="00A66F92">
            <w:pPr>
              <w:rPr>
                <w:sz w:val="22"/>
                <w:szCs w:val="22"/>
              </w:rPr>
            </w:pPr>
          </w:p>
        </w:tc>
        <w:tc>
          <w:tcPr>
            <w:tcW w:w="2652" w:type="dxa"/>
            <w:vMerge/>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5"/>
        </w:trPr>
        <w:tc>
          <w:tcPr>
            <w:tcW w:w="730" w:type="dxa"/>
          </w:tcPr>
          <w:p w:rsidR="00A66F92" w:rsidRPr="00A66F92" w:rsidRDefault="00A66F92" w:rsidP="00A66F92">
            <w:pPr>
              <w:rPr>
                <w:sz w:val="22"/>
                <w:szCs w:val="22"/>
              </w:rPr>
            </w:pPr>
            <w:r w:rsidRPr="00A66F92">
              <w:rPr>
                <w:sz w:val="22"/>
                <w:szCs w:val="22"/>
              </w:rPr>
              <w:t>1.11</w:t>
            </w:r>
          </w:p>
        </w:tc>
        <w:tc>
          <w:tcPr>
            <w:tcW w:w="2403"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Свиноводство</w:t>
            </w:r>
          </w:p>
        </w:tc>
        <w:tc>
          <w:tcPr>
            <w:tcW w:w="3470" w:type="dxa"/>
            <w:gridSpan w:val="2"/>
          </w:tcPr>
          <w:p w:rsidR="00A66F92" w:rsidRPr="00A66F92" w:rsidRDefault="00A66F92" w:rsidP="00A66F92">
            <w:pPr>
              <w:widowControl w:val="0"/>
              <w:autoSpaceDE w:val="0"/>
              <w:autoSpaceDN w:val="0"/>
              <w:adjustRightInd w:val="0"/>
              <w:jc w:val="both"/>
              <w:rPr>
                <w:sz w:val="22"/>
                <w:szCs w:val="22"/>
              </w:rPr>
            </w:pPr>
            <w:r w:rsidRPr="00A66F92">
              <w:rPr>
                <w:sz w:val="22"/>
                <w:szCs w:val="22"/>
              </w:rPr>
              <w:t xml:space="preserve">- хозяйственная деятельность, связанная, </w:t>
            </w:r>
            <w:proofErr w:type="gramStart"/>
            <w:r w:rsidRPr="00A66F92">
              <w:rPr>
                <w:sz w:val="22"/>
                <w:szCs w:val="22"/>
              </w:rPr>
              <w:t>связанной</w:t>
            </w:r>
            <w:proofErr w:type="gramEnd"/>
            <w:r w:rsidRPr="00A66F92">
              <w:rPr>
                <w:sz w:val="22"/>
                <w:szCs w:val="22"/>
              </w:rPr>
              <w:t xml:space="preserve"> с разведением свиней;</w:t>
            </w:r>
          </w:p>
          <w:p w:rsidR="00A66F92" w:rsidRPr="00A66F92" w:rsidRDefault="00A66F92" w:rsidP="00A66F92">
            <w:pPr>
              <w:widowControl w:val="0"/>
              <w:autoSpaceDE w:val="0"/>
              <w:autoSpaceDN w:val="0"/>
              <w:adjustRightInd w:val="0"/>
              <w:jc w:val="both"/>
              <w:rPr>
                <w:sz w:val="22"/>
                <w:szCs w:val="22"/>
              </w:rPr>
            </w:pPr>
            <w:r w:rsidRPr="00A66F92">
              <w:rPr>
                <w:sz w:val="22"/>
                <w:szCs w:val="22"/>
              </w:rPr>
              <w:t xml:space="preserve">размещение зданий, сооружений, используемых для содержания и </w:t>
            </w:r>
            <w:r w:rsidRPr="00A66F92">
              <w:rPr>
                <w:sz w:val="22"/>
                <w:szCs w:val="22"/>
              </w:rPr>
              <w:lastRenderedPageBreak/>
              <w:t>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3243" w:type="dxa"/>
            <w:gridSpan w:val="2"/>
            <w:vMerge/>
            <w:shd w:val="clear" w:color="auto" w:fill="F2F2F2"/>
          </w:tcPr>
          <w:p w:rsidR="00A66F92" w:rsidRPr="00A66F92" w:rsidRDefault="00A66F92" w:rsidP="00A66F92">
            <w:pPr>
              <w:rPr>
                <w:sz w:val="22"/>
                <w:szCs w:val="22"/>
              </w:rPr>
            </w:pPr>
          </w:p>
        </w:tc>
        <w:tc>
          <w:tcPr>
            <w:tcW w:w="2096" w:type="dxa"/>
            <w:gridSpan w:val="2"/>
            <w:vMerge/>
            <w:shd w:val="clear" w:color="auto" w:fill="F2F2F2"/>
          </w:tcPr>
          <w:p w:rsidR="00A66F92" w:rsidRPr="00A66F92" w:rsidRDefault="00A66F92" w:rsidP="00A66F92">
            <w:pPr>
              <w:rPr>
                <w:sz w:val="22"/>
                <w:szCs w:val="22"/>
              </w:rPr>
            </w:pPr>
          </w:p>
        </w:tc>
        <w:tc>
          <w:tcPr>
            <w:tcW w:w="2652" w:type="dxa"/>
            <w:vMerge/>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5"/>
        </w:trPr>
        <w:tc>
          <w:tcPr>
            <w:tcW w:w="730" w:type="dxa"/>
          </w:tcPr>
          <w:p w:rsidR="00A66F92" w:rsidRPr="00A66F92" w:rsidRDefault="00A66F92" w:rsidP="00A66F92">
            <w:pPr>
              <w:rPr>
                <w:sz w:val="22"/>
                <w:szCs w:val="22"/>
              </w:rPr>
            </w:pPr>
            <w:r w:rsidRPr="00A66F92">
              <w:rPr>
                <w:sz w:val="22"/>
                <w:szCs w:val="22"/>
              </w:rPr>
              <w:lastRenderedPageBreak/>
              <w:t>1.12</w:t>
            </w:r>
          </w:p>
        </w:tc>
        <w:tc>
          <w:tcPr>
            <w:tcW w:w="2403"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Пчеловодство</w:t>
            </w:r>
          </w:p>
        </w:tc>
        <w:tc>
          <w:tcPr>
            <w:tcW w:w="3470" w:type="dxa"/>
            <w:gridSpan w:val="2"/>
          </w:tcPr>
          <w:p w:rsidR="00A66F92" w:rsidRPr="00A66F92" w:rsidRDefault="00A66F92" w:rsidP="00A66F92">
            <w:pPr>
              <w:widowControl w:val="0"/>
              <w:autoSpaceDE w:val="0"/>
              <w:autoSpaceDN w:val="0"/>
              <w:adjustRightInd w:val="0"/>
              <w:jc w:val="both"/>
              <w:rPr>
                <w:sz w:val="22"/>
                <w:szCs w:val="22"/>
              </w:rPr>
            </w:pPr>
            <w:r w:rsidRPr="00A66F92">
              <w:rPr>
                <w:sz w:val="22"/>
                <w:szCs w:val="22"/>
              </w:rPr>
              <w:t>- хозяйственная деятельность, связанная,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3243" w:type="dxa"/>
            <w:gridSpan w:val="2"/>
            <w:vMerge/>
            <w:shd w:val="clear" w:color="auto" w:fill="F2F2F2"/>
          </w:tcPr>
          <w:p w:rsidR="00A66F92" w:rsidRPr="00A66F92" w:rsidRDefault="00A66F92" w:rsidP="00A66F92">
            <w:pPr>
              <w:rPr>
                <w:sz w:val="22"/>
                <w:szCs w:val="22"/>
              </w:rPr>
            </w:pPr>
          </w:p>
        </w:tc>
        <w:tc>
          <w:tcPr>
            <w:tcW w:w="2096" w:type="dxa"/>
            <w:gridSpan w:val="2"/>
            <w:vMerge/>
            <w:shd w:val="clear" w:color="auto" w:fill="F2F2F2"/>
          </w:tcPr>
          <w:p w:rsidR="00A66F92" w:rsidRPr="00A66F92" w:rsidRDefault="00A66F92" w:rsidP="00A66F92">
            <w:pPr>
              <w:rPr>
                <w:sz w:val="22"/>
                <w:szCs w:val="22"/>
              </w:rPr>
            </w:pPr>
          </w:p>
        </w:tc>
        <w:tc>
          <w:tcPr>
            <w:tcW w:w="2652" w:type="dxa"/>
            <w:vMerge/>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5"/>
        </w:trPr>
        <w:tc>
          <w:tcPr>
            <w:tcW w:w="730" w:type="dxa"/>
          </w:tcPr>
          <w:p w:rsidR="00A66F92" w:rsidRPr="00A66F92" w:rsidRDefault="00A66F92" w:rsidP="00A66F92">
            <w:pPr>
              <w:rPr>
                <w:sz w:val="22"/>
                <w:szCs w:val="22"/>
              </w:rPr>
            </w:pPr>
            <w:r w:rsidRPr="00A66F92">
              <w:rPr>
                <w:sz w:val="22"/>
                <w:szCs w:val="22"/>
              </w:rPr>
              <w:t>1.16</w:t>
            </w:r>
          </w:p>
        </w:tc>
        <w:tc>
          <w:tcPr>
            <w:tcW w:w="2403"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Ведение личного подсобного хозяйства на полевых участках</w:t>
            </w:r>
          </w:p>
        </w:tc>
        <w:tc>
          <w:tcPr>
            <w:tcW w:w="3470" w:type="dxa"/>
            <w:gridSpan w:val="2"/>
          </w:tcPr>
          <w:p w:rsidR="00A66F92" w:rsidRPr="00A66F92" w:rsidRDefault="00A66F92" w:rsidP="00A66F92">
            <w:pPr>
              <w:widowControl w:val="0"/>
              <w:autoSpaceDE w:val="0"/>
              <w:autoSpaceDN w:val="0"/>
              <w:adjustRightInd w:val="0"/>
              <w:jc w:val="both"/>
              <w:rPr>
                <w:sz w:val="22"/>
                <w:szCs w:val="22"/>
              </w:rPr>
            </w:pPr>
            <w:r w:rsidRPr="00A66F92">
              <w:rPr>
                <w:sz w:val="22"/>
                <w:szCs w:val="22"/>
              </w:rPr>
              <w:t>- производство сельскохозяйственной продукции без права возведения объектов капитального строительства</w:t>
            </w:r>
          </w:p>
        </w:tc>
        <w:tc>
          <w:tcPr>
            <w:tcW w:w="3243" w:type="dxa"/>
            <w:gridSpan w:val="2"/>
            <w:shd w:val="clear" w:color="auto" w:fill="F2F2F2"/>
          </w:tcPr>
          <w:p w:rsidR="00A66F92" w:rsidRPr="00A66F92" w:rsidRDefault="00A66F92" w:rsidP="00A66F92">
            <w:pPr>
              <w:rPr>
                <w:sz w:val="22"/>
                <w:szCs w:val="22"/>
              </w:rPr>
            </w:pPr>
            <w:r w:rsidRPr="00A66F92">
              <w:rPr>
                <w:sz w:val="22"/>
                <w:szCs w:val="22"/>
              </w:rPr>
              <w:t>- минимальная/ максимальная площадь земельного участка</w:t>
            </w:r>
          </w:p>
          <w:p w:rsidR="00A66F92" w:rsidRPr="00A66F92" w:rsidRDefault="00A66F92" w:rsidP="00A66F92">
            <w:pPr>
              <w:rPr>
                <w:sz w:val="22"/>
                <w:szCs w:val="22"/>
              </w:rPr>
            </w:pPr>
          </w:p>
        </w:tc>
        <w:tc>
          <w:tcPr>
            <w:tcW w:w="2096" w:type="dxa"/>
            <w:gridSpan w:val="2"/>
            <w:shd w:val="clear" w:color="auto" w:fill="F2F2F2"/>
          </w:tcPr>
          <w:p w:rsidR="00A66F92" w:rsidRPr="00A66F92" w:rsidRDefault="00A66F92" w:rsidP="00A66F92">
            <w:pPr>
              <w:jc w:val="both"/>
              <w:rPr>
                <w:sz w:val="22"/>
                <w:szCs w:val="22"/>
              </w:rPr>
            </w:pPr>
            <w:r w:rsidRPr="00A66F92">
              <w:rPr>
                <w:sz w:val="22"/>
                <w:szCs w:val="22"/>
              </w:rPr>
              <w:t>300/5000 кв. м.</w:t>
            </w:r>
          </w:p>
          <w:p w:rsidR="00A66F92" w:rsidRPr="00A66F92" w:rsidRDefault="00A66F92" w:rsidP="00A66F92">
            <w:pPr>
              <w:rPr>
                <w:sz w:val="22"/>
                <w:szCs w:val="22"/>
              </w:rPr>
            </w:pPr>
          </w:p>
        </w:tc>
        <w:tc>
          <w:tcPr>
            <w:tcW w:w="2652" w:type="dxa"/>
            <w:vMerge/>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6"/>
        </w:trPr>
        <w:tc>
          <w:tcPr>
            <w:tcW w:w="730" w:type="dxa"/>
          </w:tcPr>
          <w:p w:rsidR="00A66F92" w:rsidRPr="00A66F92" w:rsidRDefault="00A66F92" w:rsidP="00A66F92">
            <w:pPr>
              <w:jc w:val="both"/>
              <w:rPr>
                <w:rFonts w:eastAsia="SimSun"/>
                <w:sz w:val="22"/>
                <w:szCs w:val="22"/>
                <w:highlight w:val="yellow"/>
                <w:lang w:eastAsia="zh-CN"/>
              </w:rPr>
            </w:pPr>
            <w:r w:rsidRPr="00A66F92">
              <w:rPr>
                <w:sz w:val="22"/>
                <w:szCs w:val="22"/>
              </w:rPr>
              <w:t>1.15</w:t>
            </w:r>
          </w:p>
        </w:tc>
        <w:tc>
          <w:tcPr>
            <w:tcW w:w="2403" w:type="dxa"/>
            <w:gridSpan w:val="2"/>
          </w:tcPr>
          <w:p w:rsidR="00A66F92" w:rsidRPr="00A66F92" w:rsidRDefault="00A66F92" w:rsidP="00A66F92">
            <w:pPr>
              <w:rPr>
                <w:rFonts w:eastAsia="SimSun"/>
                <w:sz w:val="22"/>
                <w:szCs w:val="22"/>
                <w:highlight w:val="yellow"/>
                <w:lang w:eastAsia="zh-CN"/>
              </w:rPr>
            </w:pPr>
            <w:r w:rsidRPr="00A66F92">
              <w:rPr>
                <w:sz w:val="22"/>
                <w:szCs w:val="22"/>
              </w:rPr>
              <w:t>Хранение и переработка сельскохозяйственной продукции</w:t>
            </w:r>
          </w:p>
        </w:tc>
        <w:tc>
          <w:tcPr>
            <w:tcW w:w="3470" w:type="dxa"/>
            <w:gridSpan w:val="2"/>
          </w:tcPr>
          <w:p w:rsidR="00A66F92" w:rsidRPr="00A66F92" w:rsidRDefault="00A66F92" w:rsidP="00A66F92">
            <w:pPr>
              <w:widowControl w:val="0"/>
              <w:rPr>
                <w:rFonts w:eastAsia="SimSun"/>
                <w:sz w:val="22"/>
                <w:szCs w:val="22"/>
                <w:lang w:eastAsia="zh-CN"/>
              </w:rPr>
            </w:pPr>
            <w:r w:rsidRPr="00A66F92">
              <w:rPr>
                <w:sz w:val="22"/>
                <w:szCs w:val="22"/>
              </w:rPr>
              <w:t>-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243" w:type="dxa"/>
            <w:gridSpan w:val="2"/>
            <w:vMerge w:val="restart"/>
            <w:shd w:val="clear" w:color="auto" w:fill="F2F2F2"/>
          </w:tcPr>
          <w:p w:rsidR="00A66F92" w:rsidRPr="00A66F92" w:rsidRDefault="00A66F92" w:rsidP="00A66F92">
            <w:pPr>
              <w:jc w:val="both"/>
              <w:rPr>
                <w:sz w:val="22"/>
                <w:szCs w:val="22"/>
              </w:rPr>
            </w:pPr>
            <w:r w:rsidRPr="00A66F92">
              <w:rPr>
                <w:sz w:val="22"/>
                <w:szCs w:val="22"/>
              </w:rPr>
              <w:t>- минимальная/максимальная площадь земельного участка</w:t>
            </w:r>
          </w:p>
          <w:p w:rsidR="00A66F92" w:rsidRPr="00A66F92" w:rsidRDefault="00A66F92" w:rsidP="00A66F92">
            <w:pPr>
              <w:jc w:val="both"/>
              <w:rPr>
                <w:sz w:val="22"/>
                <w:szCs w:val="22"/>
              </w:rPr>
            </w:pPr>
          </w:p>
          <w:p w:rsidR="00A66F92" w:rsidRPr="00A66F92" w:rsidRDefault="00A66F92" w:rsidP="00A66F92">
            <w:pPr>
              <w:jc w:val="both"/>
              <w:rPr>
                <w:sz w:val="22"/>
                <w:szCs w:val="22"/>
              </w:rPr>
            </w:pPr>
            <w:r w:rsidRPr="00A66F92">
              <w:rPr>
                <w:sz w:val="22"/>
                <w:szCs w:val="22"/>
              </w:rPr>
              <w:t>- минимальные отступы от границы земельного участка</w:t>
            </w:r>
          </w:p>
          <w:p w:rsidR="00A66F92" w:rsidRPr="00A66F92" w:rsidRDefault="00A66F92" w:rsidP="00A66F92">
            <w:pPr>
              <w:jc w:val="both"/>
              <w:rPr>
                <w:sz w:val="22"/>
                <w:szCs w:val="22"/>
              </w:rPr>
            </w:pPr>
          </w:p>
          <w:p w:rsidR="00A66F92" w:rsidRPr="00A66F92" w:rsidRDefault="00A66F92" w:rsidP="00A66F92">
            <w:pPr>
              <w:autoSpaceDE w:val="0"/>
              <w:autoSpaceDN w:val="0"/>
              <w:adjustRightInd w:val="0"/>
              <w:jc w:val="both"/>
              <w:rPr>
                <w:sz w:val="22"/>
                <w:szCs w:val="22"/>
              </w:rPr>
            </w:pPr>
            <w:r w:rsidRPr="00A66F92">
              <w:rPr>
                <w:sz w:val="22"/>
                <w:szCs w:val="22"/>
              </w:rPr>
              <w:lastRenderedPageBreak/>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jc w:val="both"/>
              <w:rPr>
                <w:sz w:val="22"/>
                <w:szCs w:val="22"/>
              </w:rPr>
            </w:pPr>
          </w:p>
          <w:p w:rsidR="00A66F92" w:rsidRPr="00A66F92" w:rsidRDefault="00A66F92" w:rsidP="00A66F92">
            <w:pPr>
              <w:autoSpaceDE w:val="0"/>
              <w:autoSpaceDN w:val="0"/>
              <w:adjustRightInd w:val="0"/>
              <w:jc w:val="both"/>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autoSpaceDE w:val="0"/>
              <w:autoSpaceDN w:val="0"/>
              <w:adjustRightInd w:val="0"/>
              <w:jc w:val="both"/>
              <w:rPr>
                <w:sz w:val="22"/>
                <w:szCs w:val="22"/>
              </w:rPr>
            </w:pPr>
            <w:r w:rsidRPr="00A66F92">
              <w:rPr>
                <w:sz w:val="22"/>
                <w:szCs w:val="22"/>
              </w:rPr>
              <w:t xml:space="preserve"> </w:t>
            </w:r>
          </w:p>
          <w:p w:rsidR="00A66F92" w:rsidRPr="00A66F92" w:rsidRDefault="00A66F92" w:rsidP="00A66F92">
            <w:pPr>
              <w:jc w:val="both"/>
              <w:rPr>
                <w:sz w:val="22"/>
                <w:szCs w:val="22"/>
              </w:rPr>
            </w:pPr>
            <w:r w:rsidRPr="00A66F92">
              <w:rPr>
                <w:sz w:val="22"/>
                <w:szCs w:val="22"/>
              </w:rPr>
              <w:t>- минимальный процент озеленения от общей площади земельного участка</w:t>
            </w:r>
          </w:p>
        </w:tc>
        <w:tc>
          <w:tcPr>
            <w:tcW w:w="2096" w:type="dxa"/>
            <w:gridSpan w:val="2"/>
            <w:vMerge w:val="restart"/>
            <w:shd w:val="clear" w:color="auto" w:fill="F2F2F2"/>
          </w:tcPr>
          <w:p w:rsidR="00A66F92" w:rsidRPr="00A66F92" w:rsidRDefault="00A66F92" w:rsidP="00A66F92">
            <w:pPr>
              <w:jc w:val="both"/>
              <w:rPr>
                <w:sz w:val="22"/>
                <w:szCs w:val="22"/>
              </w:rPr>
            </w:pPr>
            <w:r w:rsidRPr="00A66F92">
              <w:rPr>
                <w:sz w:val="22"/>
                <w:szCs w:val="22"/>
              </w:rPr>
              <w:lastRenderedPageBreak/>
              <w:t>200/50000 кв. м.</w:t>
            </w: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r w:rsidRPr="00A66F92">
              <w:rPr>
                <w:sz w:val="22"/>
                <w:szCs w:val="22"/>
              </w:rPr>
              <w:t>3 м</w:t>
            </w: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r w:rsidRPr="00A66F92">
              <w:rPr>
                <w:sz w:val="22"/>
                <w:szCs w:val="22"/>
              </w:rPr>
              <w:lastRenderedPageBreak/>
              <w:t>80%</w:t>
            </w: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r w:rsidRPr="00A66F92">
              <w:rPr>
                <w:sz w:val="22"/>
                <w:szCs w:val="22"/>
              </w:rPr>
              <w:t>15 м</w:t>
            </w: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jc w:val="both"/>
              <w:rPr>
                <w:sz w:val="22"/>
                <w:szCs w:val="22"/>
              </w:rPr>
            </w:pPr>
          </w:p>
          <w:p w:rsidR="00A66F92" w:rsidRPr="00A66F92" w:rsidRDefault="00A66F92" w:rsidP="00A66F92">
            <w:pPr>
              <w:rPr>
                <w:sz w:val="22"/>
                <w:szCs w:val="22"/>
              </w:rPr>
            </w:pPr>
            <w:r w:rsidRPr="00A66F92">
              <w:rPr>
                <w:sz w:val="22"/>
                <w:szCs w:val="22"/>
              </w:rPr>
              <w:t>15%</w:t>
            </w:r>
          </w:p>
        </w:tc>
        <w:tc>
          <w:tcPr>
            <w:tcW w:w="2652" w:type="dxa"/>
            <w:vMerge/>
            <w:shd w:val="clear" w:color="auto" w:fill="F2F2F2"/>
          </w:tcPr>
          <w:p w:rsidR="00A66F92" w:rsidRPr="00A66F92" w:rsidRDefault="00A66F92" w:rsidP="00A66F92">
            <w:pPr>
              <w:ind w:firstLine="223"/>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0"/>
        </w:trPr>
        <w:tc>
          <w:tcPr>
            <w:tcW w:w="730" w:type="dxa"/>
          </w:tcPr>
          <w:p w:rsidR="00A66F92" w:rsidRPr="00A66F92" w:rsidRDefault="00A66F92" w:rsidP="00A66F92">
            <w:pPr>
              <w:rPr>
                <w:sz w:val="22"/>
                <w:szCs w:val="22"/>
              </w:rPr>
            </w:pPr>
            <w:r w:rsidRPr="00A66F92">
              <w:rPr>
                <w:sz w:val="22"/>
                <w:szCs w:val="22"/>
              </w:rPr>
              <w:lastRenderedPageBreak/>
              <w:t>1.18</w:t>
            </w:r>
          </w:p>
        </w:tc>
        <w:tc>
          <w:tcPr>
            <w:tcW w:w="2403" w:type="dxa"/>
            <w:gridSpan w:val="2"/>
          </w:tcPr>
          <w:p w:rsidR="00A66F92" w:rsidRPr="00A66F92" w:rsidRDefault="00A66F92" w:rsidP="00A66F92">
            <w:pPr>
              <w:rPr>
                <w:sz w:val="22"/>
                <w:szCs w:val="22"/>
              </w:rPr>
            </w:pPr>
            <w:r w:rsidRPr="00A66F92">
              <w:rPr>
                <w:sz w:val="22"/>
                <w:szCs w:val="22"/>
              </w:rPr>
              <w:t>Обеспечение сельскохозяйственного производства</w:t>
            </w:r>
          </w:p>
        </w:tc>
        <w:tc>
          <w:tcPr>
            <w:tcW w:w="3470" w:type="dxa"/>
            <w:gridSpan w:val="2"/>
          </w:tcPr>
          <w:p w:rsidR="00A66F92" w:rsidRPr="00A66F92" w:rsidRDefault="00A66F92" w:rsidP="00A66F92">
            <w:pPr>
              <w:rPr>
                <w:sz w:val="22"/>
                <w:szCs w:val="22"/>
              </w:rPr>
            </w:pPr>
            <w:r w:rsidRPr="00A66F92">
              <w:rPr>
                <w:sz w:val="22"/>
                <w:szCs w:val="22"/>
              </w:rPr>
              <w:t xml:space="preserve">- машинно-транспортные и ремонтные станции, ангары и гаражи для сельскохозяйственной техники, </w:t>
            </w:r>
          </w:p>
          <w:p w:rsidR="00A66F92" w:rsidRPr="00A66F92" w:rsidRDefault="00A66F92" w:rsidP="00A66F92">
            <w:pPr>
              <w:rPr>
                <w:sz w:val="22"/>
                <w:szCs w:val="22"/>
              </w:rPr>
            </w:pPr>
            <w:r w:rsidRPr="00A66F92">
              <w:rPr>
                <w:sz w:val="22"/>
                <w:szCs w:val="22"/>
              </w:rPr>
              <w:t xml:space="preserve">- амбары, </w:t>
            </w:r>
          </w:p>
          <w:p w:rsidR="00A66F92" w:rsidRPr="00A66F92" w:rsidRDefault="00A66F92" w:rsidP="00A66F92">
            <w:pPr>
              <w:rPr>
                <w:sz w:val="22"/>
                <w:szCs w:val="22"/>
              </w:rPr>
            </w:pPr>
            <w:r w:rsidRPr="00A66F92">
              <w:rPr>
                <w:sz w:val="22"/>
                <w:szCs w:val="22"/>
              </w:rPr>
              <w:t xml:space="preserve">- водонапорные башни, </w:t>
            </w:r>
          </w:p>
          <w:p w:rsidR="00A66F92" w:rsidRPr="00A66F92" w:rsidRDefault="00A66F92" w:rsidP="00A66F92">
            <w:pPr>
              <w:rPr>
                <w:sz w:val="22"/>
                <w:szCs w:val="22"/>
              </w:rPr>
            </w:pPr>
            <w:r w:rsidRPr="00A66F92">
              <w:rPr>
                <w:sz w:val="22"/>
                <w:szCs w:val="22"/>
              </w:rPr>
              <w:t>- трансформаторные станции и иное техническое оборудование, используемое для ведения сельского хозяйства</w:t>
            </w:r>
          </w:p>
        </w:tc>
        <w:tc>
          <w:tcPr>
            <w:tcW w:w="3243" w:type="dxa"/>
            <w:gridSpan w:val="2"/>
            <w:vMerge/>
          </w:tcPr>
          <w:p w:rsidR="00A66F92" w:rsidRPr="00A66F92" w:rsidRDefault="00A66F92" w:rsidP="00A66F92">
            <w:pPr>
              <w:jc w:val="both"/>
              <w:rPr>
                <w:sz w:val="22"/>
                <w:szCs w:val="22"/>
              </w:rPr>
            </w:pPr>
          </w:p>
        </w:tc>
        <w:tc>
          <w:tcPr>
            <w:tcW w:w="2096" w:type="dxa"/>
            <w:gridSpan w:val="2"/>
            <w:vMerge/>
            <w:shd w:val="clear" w:color="auto" w:fill="F2F2F2"/>
          </w:tcPr>
          <w:p w:rsidR="00A66F92" w:rsidRPr="00A66F92" w:rsidRDefault="00A66F92" w:rsidP="00A66F92">
            <w:pPr>
              <w:rPr>
                <w:sz w:val="22"/>
                <w:szCs w:val="22"/>
              </w:rPr>
            </w:pPr>
          </w:p>
        </w:tc>
        <w:tc>
          <w:tcPr>
            <w:tcW w:w="2652" w:type="dxa"/>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0"/>
        </w:trPr>
        <w:tc>
          <w:tcPr>
            <w:tcW w:w="730" w:type="dxa"/>
          </w:tcPr>
          <w:p w:rsidR="00A66F92" w:rsidRPr="00A66F92" w:rsidRDefault="00A66F92" w:rsidP="00A66F92">
            <w:pPr>
              <w:rPr>
                <w:sz w:val="22"/>
                <w:szCs w:val="22"/>
              </w:rPr>
            </w:pPr>
            <w:r w:rsidRPr="00A66F92">
              <w:rPr>
                <w:sz w:val="22"/>
                <w:szCs w:val="22"/>
              </w:rPr>
              <w:lastRenderedPageBreak/>
              <w:t>1.2</w:t>
            </w:r>
          </w:p>
        </w:tc>
        <w:tc>
          <w:tcPr>
            <w:tcW w:w="2403" w:type="dxa"/>
            <w:gridSpan w:val="2"/>
          </w:tcPr>
          <w:p w:rsidR="00A66F92" w:rsidRPr="00A66F92" w:rsidRDefault="00A66F92" w:rsidP="00A66F92">
            <w:pPr>
              <w:widowControl w:val="0"/>
              <w:autoSpaceDE w:val="0"/>
              <w:autoSpaceDN w:val="0"/>
              <w:adjustRightInd w:val="0"/>
              <w:rPr>
                <w:sz w:val="22"/>
                <w:szCs w:val="22"/>
              </w:rPr>
            </w:pPr>
            <w:r w:rsidRPr="00A66F92">
              <w:rPr>
                <w:sz w:val="22"/>
                <w:szCs w:val="22"/>
              </w:rPr>
              <w:t>Выращивание зерновых и иных сельскохозяйственных культур</w:t>
            </w:r>
          </w:p>
        </w:tc>
        <w:tc>
          <w:tcPr>
            <w:tcW w:w="3470" w:type="dxa"/>
            <w:gridSpan w:val="2"/>
          </w:tcPr>
          <w:p w:rsidR="00A66F92" w:rsidRPr="00A66F92" w:rsidRDefault="00A66F92" w:rsidP="00A66F92">
            <w:pPr>
              <w:widowControl w:val="0"/>
              <w:autoSpaceDE w:val="0"/>
              <w:autoSpaceDN w:val="0"/>
              <w:adjustRightInd w:val="0"/>
              <w:jc w:val="both"/>
              <w:rPr>
                <w:sz w:val="22"/>
                <w:szCs w:val="22"/>
              </w:rPr>
            </w:pPr>
            <w:r w:rsidRPr="00A66F92">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243" w:type="dxa"/>
            <w:gridSpan w:val="2"/>
          </w:tcPr>
          <w:p w:rsidR="00A66F92" w:rsidRPr="00A66F92" w:rsidRDefault="00A66F92" w:rsidP="00A66F92">
            <w:pPr>
              <w:rPr>
                <w:sz w:val="22"/>
                <w:szCs w:val="22"/>
              </w:rPr>
            </w:pPr>
            <w:r w:rsidRPr="00A66F92">
              <w:rPr>
                <w:sz w:val="22"/>
                <w:szCs w:val="22"/>
              </w:rPr>
              <w:t>- минимальная/ максимальная площадь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-минимальные отступы от границы земельного участка</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максимальный процент застройки в границах земельного участка </w:t>
            </w:r>
          </w:p>
        </w:tc>
        <w:tc>
          <w:tcPr>
            <w:tcW w:w="2096" w:type="dxa"/>
            <w:gridSpan w:val="2"/>
            <w:shd w:val="clear" w:color="auto" w:fill="F2F2F2"/>
          </w:tcPr>
          <w:p w:rsidR="00A66F92" w:rsidRPr="00A66F92" w:rsidRDefault="00A66F92" w:rsidP="00A66F92">
            <w:pPr>
              <w:rPr>
                <w:sz w:val="22"/>
                <w:szCs w:val="22"/>
              </w:rPr>
            </w:pPr>
            <w:r w:rsidRPr="00A66F92">
              <w:rPr>
                <w:sz w:val="22"/>
                <w:szCs w:val="22"/>
              </w:rPr>
              <w:t>500/500000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15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40%</w:t>
            </w:r>
          </w:p>
          <w:p w:rsidR="00A66F92" w:rsidRPr="00A66F92" w:rsidRDefault="00A66F92" w:rsidP="00A66F92">
            <w:pPr>
              <w:rPr>
                <w:sz w:val="22"/>
                <w:szCs w:val="22"/>
              </w:rPr>
            </w:pPr>
          </w:p>
          <w:p w:rsidR="00A66F92" w:rsidRPr="00A66F92" w:rsidRDefault="00A66F92" w:rsidP="00A66F92">
            <w:pPr>
              <w:rPr>
                <w:sz w:val="22"/>
                <w:szCs w:val="22"/>
              </w:rPr>
            </w:pPr>
          </w:p>
        </w:tc>
        <w:tc>
          <w:tcPr>
            <w:tcW w:w="2652" w:type="dxa"/>
            <w:shd w:val="clear" w:color="auto" w:fill="F2F2F2"/>
          </w:tcPr>
          <w:p w:rsidR="00A66F92" w:rsidRPr="00A66F92" w:rsidRDefault="00A66F92" w:rsidP="00A66F92">
            <w:pPr>
              <w:rPr>
                <w:sz w:val="22"/>
                <w:szCs w:val="22"/>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2"/>
        </w:trPr>
        <w:tc>
          <w:tcPr>
            <w:tcW w:w="14594" w:type="dxa"/>
            <w:gridSpan w:val="10"/>
            <w:vAlign w:val="center"/>
          </w:tcPr>
          <w:p w:rsidR="00A66F92" w:rsidRPr="00A66F92" w:rsidRDefault="00A66F92" w:rsidP="00A66F92">
            <w:pPr>
              <w:tabs>
                <w:tab w:val="left" w:pos="2520"/>
              </w:tabs>
              <w:jc w:val="center"/>
              <w:rPr>
                <w:sz w:val="22"/>
                <w:szCs w:val="22"/>
              </w:rPr>
            </w:pPr>
            <w:r w:rsidRPr="00A66F92">
              <w:rPr>
                <w:sz w:val="22"/>
                <w:szCs w:val="22"/>
              </w:rPr>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2"/>
        </w:trPr>
        <w:tc>
          <w:tcPr>
            <w:tcW w:w="14594" w:type="dxa"/>
            <w:gridSpan w:val="10"/>
          </w:tcPr>
          <w:p w:rsidR="00A66F92" w:rsidRPr="00A66F92" w:rsidRDefault="00A66F92" w:rsidP="00A66F92">
            <w:pPr>
              <w:widowControl w:val="0"/>
              <w:jc w:val="center"/>
              <w:rPr>
                <w:rFonts w:eastAsia="SimSun"/>
                <w:sz w:val="22"/>
                <w:szCs w:val="22"/>
                <w:lang w:eastAsia="zh-CN"/>
              </w:rPr>
            </w:pPr>
            <w:r w:rsidRPr="00A66F92">
              <w:rPr>
                <w:rFonts w:eastAsia="SimSun"/>
                <w:sz w:val="22"/>
                <w:szCs w:val="22"/>
                <w:lang w:eastAsia="zh-CN"/>
              </w:rPr>
              <w:t>Не устанавливаются</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2"/>
        </w:trPr>
        <w:tc>
          <w:tcPr>
            <w:tcW w:w="852"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6.8</w:t>
            </w:r>
          </w:p>
        </w:tc>
        <w:tc>
          <w:tcPr>
            <w:tcW w:w="2281" w:type="dxa"/>
          </w:tcPr>
          <w:p w:rsidR="00A66F92" w:rsidRPr="00A66F92" w:rsidRDefault="00A66F92" w:rsidP="00A66F92">
            <w:pPr>
              <w:widowControl w:val="0"/>
              <w:autoSpaceDE w:val="0"/>
              <w:autoSpaceDN w:val="0"/>
              <w:adjustRightInd w:val="0"/>
              <w:rPr>
                <w:sz w:val="22"/>
                <w:szCs w:val="22"/>
              </w:rPr>
            </w:pPr>
            <w:r w:rsidRPr="00A66F92">
              <w:rPr>
                <w:sz w:val="22"/>
                <w:szCs w:val="22"/>
              </w:rPr>
              <w:t>Связь</w:t>
            </w:r>
          </w:p>
        </w:tc>
        <w:tc>
          <w:tcPr>
            <w:tcW w:w="3530" w:type="dxa"/>
            <w:gridSpan w:val="3"/>
          </w:tcPr>
          <w:p w:rsidR="00A66F92" w:rsidRPr="00A66F92" w:rsidRDefault="00A66F92" w:rsidP="00A66F92">
            <w:pPr>
              <w:widowControl w:val="0"/>
              <w:autoSpaceDE w:val="0"/>
              <w:autoSpaceDN w:val="0"/>
              <w:adjustRightInd w:val="0"/>
              <w:jc w:val="both"/>
              <w:rPr>
                <w:sz w:val="22"/>
                <w:szCs w:val="22"/>
              </w:rPr>
            </w:pPr>
            <w:r w:rsidRPr="00A66F92">
              <w:rPr>
                <w:sz w:val="22"/>
                <w:szCs w:val="22"/>
              </w:rPr>
              <w:t xml:space="preserve">- размещение объектов связи, радиовещания, телевидения, </w:t>
            </w:r>
            <w:r w:rsidRPr="00A66F92">
              <w:rPr>
                <w:sz w:val="22"/>
                <w:szCs w:val="22"/>
              </w:rPr>
              <w:lastRenderedPageBreak/>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55" w:history="1">
              <w:r w:rsidRPr="00A66F92">
                <w:rPr>
                  <w:color w:val="0000FF"/>
                  <w:sz w:val="22"/>
                  <w:szCs w:val="22"/>
                </w:rPr>
                <w:t>кодом 3.1</w:t>
              </w:r>
            </w:hyperlink>
          </w:p>
        </w:tc>
        <w:tc>
          <w:tcPr>
            <w:tcW w:w="3260" w:type="dxa"/>
            <w:gridSpan w:val="2"/>
          </w:tcPr>
          <w:p w:rsidR="00A66F92" w:rsidRPr="00A66F92" w:rsidRDefault="00A66F92" w:rsidP="00A66F92">
            <w:pPr>
              <w:rPr>
                <w:sz w:val="22"/>
                <w:szCs w:val="22"/>
              </w:rPr>
            </w:pPr>
            <w:r w:rsidRPr="00A66F92">
              <w:rPr>
                <w:sz w:val="22"/>
                <w:szCs w:val="22"/>
              </w:rPr>
              <w:lastRenderedPageBreak/>
              <w:t xml:space="preserve">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-предельное количество этажей или предельная высота зданий, строений, сооружений </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rFonts w:eastAsia="SimSun"/>
                <w:sz w:val="22"/>
                <w:szCs w:val="22"/>
                <w:lang w:eastAsia="zh-CN"/>
              </w:rPr>
            </w:pPr>
          </w:p>
        </w:tc>
        <w:tc>
          <w:tcPr>
            <w:tcW w:w="2019" w:type="dxa"/>
          </w:tcPr>
          <w:p w:rsidR="00A66F92" w:rsidRPr="00A66F92" w:rsidRDefault="00A66F92" w:rsidP="00A66F92">
            <w:pPr>
              <w:rPr>
                <w:sz w:val="22"/>
                <w:szCs w:val="22"/>
              </w:rPr>
            </w:pPr>
            <w:r w:rsidRPr="00A66F92">
              <w:rPr>
                <w:sz w:val="22"/>
                <w:szCs w:val="22"/>
              </w:rPr>
              <w:lastRenderedPageBreak/>
              <w:t xml:space="preserve">2000/550000 </w:t>
            </w:r>
            <w:proofErr w:type="spellStart"/>
            <w:r w:rsidRPr="00A66F92">
              <w:rPr>
                <w:sz w:val="22"/>
                <w:szCs w:val="22"/>
              </w:rPr>
              <w:t>кв.м</w:t>
            </w:r>
            <w:proofErr w:type="spellEnd"/>
            <w:r w:rsidRPr="00A66F92">
              <w:rPr>
                <w:sz w:val="22"/>
                <w:szCs w:val="22"/>
              </w:rPr>
              <w:t>.</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18 м</w:t>
            </w:r>
          </w:p>
          <w:p w:rsidR="00A66F92" w:rsidRPr="00A66F92" w:rsidRDefault="00A66F92" w:rsidP="00A66F92">
            <w:pPr>
              <w:rPr>
                <w:sz w:val="22"/>
                <w:szCs w:val="22"/>
              </w:rPr>
            </w:pPr>
            <w:r w:rsidRPr="00A66F92">
              <w:rPr>
                <w:sz w:val="22"/>
                <w:szCs w:val="22"/>
              </w:rPr>
              <w:t xml:space="preserve"> (устанавливается в зависимости от индивидуальных особенностей застройки).</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6 м </w:t>
            </w:r>
          </w:p>
          <w:p w:rsidR="00A66F92" w:rsidRPr="00A66F92" w:rsidRDefault="00A66F92" w:rsidP="00A66F92">
            <w:pPr>
              <w:rPr>
                <w:sz w:val="22"/>
                <w:szCs w:val="22"/>
              </w:rPr>
            </w:pPr>
            <w:r w:rsidRPr="00A66F92">
              <w:rPr>
                <w:sz w:val="22"/>
                <w:szCs w:val="22"/>
              </w:rPr>
              <w:t>Для размещения объектов инженерной инфраструктуры - 0,5 м</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60%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tc>
        <w:tc>
          <w:tcPr>
            <w:tcW w:w="2652" w:type="dxa"/>
          </w:tcPr>
          <w:p w:rsidR="00A66F92" w:rsidRPr="00A66F92" w:rsidRDefault="00A66F92" w:rsidP="00A66F92">
            <w:pPr>
              <w:widowControl w:val="0"/>
              <w:jc w:val="center"/>
              <w:rPr>
                <w:rFonts w:eastAsia="SimSun"/>
                <w:sz w:val="22"/>
                <w:szCs w:val="22"/>
                <w:lang w:eastAsia="zh-CN"/>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2"/>
        </w:trPr>
        <w:tc>
          <w:tcPr>
            <w:tcW w:w="852"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lastRenderedPageBreak/>
              <w:t>8.3</w:t>
            </w:r>
          </w:p>
        </w:tc>
        <w:tc>
          <w:tcPr>
            <w:tcW w:w="2281" w:type="dxa"/>
          </w:tcPr>
          <w:p w:rsidR="00A66F92" w:rsidRPr="00A66F92" w:rsidRDefault="00A66F92" w:rsidP="00A66F92">
            <w:pPr>
              <w:widowControl w:val="0"/>
              <w:autoSpaceDE w:val="0"/>
              <w:autoSpaceDN w:val="0"/>
              <w:adjustRightInd w:val="0"/>
              <w:rPr>
                <w:sz w:val="22"/>
                <w:szCs w:val="22"/>
              </w:rPr>
            </w:pPr>
            <w:r w:rsidRPr="00A66F92">
              <w:rPr>
                <w:sz w:val="22"/>
                <w:szCs w:val="22"/>
              </w:rPr>
              <w:t>Обеспечение внутреннего правопорядка</w:t>
            </w:r>
          </w:p>
        </w:tc>
        <w:tc>
          <w:tcPr>
            <w:tcW w:w="3530" w:type="dxa"/>
            <w:gridSpan w:val="3"/>
          </w:tcPr>
          <w:p w:rsidR="00A66F92" w:rsidRPr="00A66F92" w:rsidRDefault="00A66F92" w:rsidP="00A66F92">
            <w:pPr>
              <w:widowControl w:val="0"/>
              <w:autoSpaceDE w:val="0"/>
              <w:autoSpaceDN w:val="0"/>
              <w:adjustRightInd w:val="0"/>
              <w:jc w:val="both"/>
              <w:rPr>
                <w:sz w:val="22"/>
                <w:szCs w:val="22"/>
              </w:rPr>
            </w:pPr>
            <w:r w:rsidRPr="00A66F92">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260" w:type="dxa"/>
            <w:gridSpan w:val="2"/>
          </w:tcPr>
          <w:p w:rsidR="00A66F92" w:rsidRPr="00A66F92" w:rsidRDefault="00A66F92" w:rsidP="00A66F92">
            <w:pPr>
              <w:rPr>
                <w:sz w:val="22"/>
                <w:szCs w:val="22"/>
              </w:rPr>
            </w:pPr>
            <w:r w:rsidRPr="00A66F92">
              <w:rPr>
                <w:sz w:val="22"/>
                <w:szCs w:val="22"/>
              </w:rPr>
              <w:t>- минимальная/максимальная площадь земельного участка</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ind w:firstLine="317"/>
              <w:rPr>
                <w:sz w:val="22"/>
                <w:szCs w:val="22"/>
              </w:rPr>
            </w:pPr>
          </w:p>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 xml:space="preserve">- максимальное количество этажей зданий </w:t>
            </w:r>
          </w:p>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 xml:space="preserve">- максимальная высота объектов строительства от уровня земли до верха  перекрытия последнего  этажа (или конька кровли) </w:t>
            </w:r>
          </w:p>
          <w:p w:rsidR="00A66F92" w:rsidRPr="00A66F92" w:rsidRDefault="00A66F92" w:rsidP="00A66F92">
            <w:pPr>
              <w:widowControl w:val="0"/>
              <w:rPr>
                <w:rFonts w:eastAsia="SimSun"/>
                <w:sz w:val="22"/>
                <w:szCs w:val="22"/>
                <w:lang w:eastAsia="zh-CN"/>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минимальный процент озеленения   от площади земельного участка</w:t>
            </w:r>
          </w:p>
        </w:tc>
        <w:tc>
          <w:tcPr>
            <w:tcW w:w="2019" w:type="dxa"/>
          </w:tcPr>
          <w:p w:rsidR="00A66F92" w:rsidRPr="00A66F92" w:rsidRDefault="00A66F92" w:rsidP="00A66F92">
            <w:pPr>
              <w:rPr>
                <w:sz w:val="22"/>
                <w:szCs w:val="22"/>
              </w:rPr>
            </w:pPr>
            <w:r w:rsidRPr="00A66F92">
              <w:rPr>
                <w:sz w:val="22"/>
                <w:szCs w:val="22"/>
              </w:rPr>
              <w:lastRenderedPageBreak/>
              <w:t>100/5000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3 </w:t>
            </w:r>
            <w:proofErr w:type="spellStart"/>
            <w:r w:rsidRPr="00A66F92">
              <w:rPr>
                <w:sz w:val="22"/>
                <w:szCs w:val="22"/>
              </w:rPr>
              <w:t>эт</w:t>
            </w:r>
            <w:proofErr w:type="spellEnd"/>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15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w:t>
            </w:r>
          </w:p>
          <w:p w:rsidR="00A66F92" w:rsidRPr="00A66F92" w:rsidRDefault="00A66F92" w:rsidP="00A66F92">
            <w:pPr>
              <w:rPr>
                <w:sz w:val="22"/>
                <w:szCs w:val="22"/>
              </w:rPr>
            </w:pPr>
            <w:r w:rsidRPr="00A66F92">
              <w:rPr>
                <w:sz w:val="22"/>
                <w:szCs w:val="22"/>
              </w:rPr>
              <w:t>60%.</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color w:val="002060"/>
                <w:sz w:val="22"/>
                <w:szCs w:val="22"/>
              </w:rPr>
            </w:pPr>
            <w:r w:rsidRPr="00A66F92">
              <w:rPr>
                <w:sz w:val="22"/>
                <w:szCs w:val="22"/>
              </w:rPr>
              <w:t>15 %</w:t>
            </w:r>
          </w:p>
        </w:tc>
        <w:tc>
          <w:tcPr>
            <w:tcW w:w="2652" w:type="dxa"/>
          </w:tcPr>
          <w:p w:rsidR="00A66F92" w:rsidRPr="00A66F92" w:rsidRDefault="00A66F92" w:rsidP="00A66F92">
            <w:pPr>
              <w:widowControl w:val="0"/>
              <w:jc w:val="center"/>
              <w:rPr>
                <w:rFonts w:eastAsia="SimSun"/>
                <w:sz w:val="22"/>
                <w:szCs w:val="22"/>
                <w:lang w:eastAsia="zh-CN"/>
              </w:rPr>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14594" w:type="dxa"/>
            <w:gridSpan w:val="10"/>
          </w:tcPr>
          <w:p w:rsidR="00A66F92" w:rsidRPr="00A66F92" w:rsidRDefault="00A66F92" w:rsidP="00A66F92">
            <w:pPr>
              <w:jc w:val="center"/>
              <w:rPr>
                <w:sz w:val="22"/>
                <w:szCs w:val="22"/>
              </w:rPr>
            </w:pPr>
            <w:r w:rsidRPr="00A66F92">
              <w:rPr>
                <w:sz w:val="22"/>
                <w:szCs w:val="22"/>
              </w:rPr>
              <w:lastRenderedPageBreak/>
              <w:t xml:space="preserve">ВСПОМОГАТЕЛЬНЫЕ ВИДЫ РАЗРЕШЕННОГО ИСПОЛЬЗОВАНИЯ ЗЕМЕЛЬНЫХ УЧАСТКОВ, УСТАНОВЛЕННЫЕ </w:t>
            </w:r>
            <w:proofErr w:type="gramStart"/>
            <w:r w:rsidRPr="00A66F92">
              <w:rPr>
                <w:sz w:val="22"/>
                <w:szCs w:val="22"/>
              </w:rPr>
              <w:t>К</w:t>
            </w:r>
            <w:proofErr w:type="gramEnd"/>
            <w:r w:rsidRPr="00A66F92">
              <w:rPr>
                <w:sz w:val="22"/>
                <w:szCs w:val="22"/>
              </w:rPr>
              <w:t xml:space="preserve"> ОСНОВНЫМ</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852" w:type="dxa"/>
            <w:gridSpan w:val="2"/>
          </w:tcPr>
          <w:p w:rsidR="00A66F92" w:rsidRPr="00A66F92" w:rsidRDefault="00A66F92" w:rsidP="00A66F92">
            <w:pPr>
              <w:keepLines/>
              <w:widowControl w:val="0"/>
              <w:rPr>
                <w:sz w:val="22"/>
                <w:szCs w:val="22"/>
              </w:rPr>
            </w:pPr>
            <w:r w:rsidRPr="00A66F92">
              <w:rPr>
                <w:sz w:val="22"/>
                <w:szCs w:val="22"/>
              </w:rPr>
              <w:t>3.1</w:t>
            </w:r>
          </w:p>
        </w:tc>
        <w:tc>
          <w:tcPr>
            <w:tcW w:w="2402" w:type="dxa"/>
            <w:gridSpan w:val="2"/>
          </w:tcPr>
          <w:p w:rsidR="00A66F92" w:rsidRPr="00A66F92" w:rsidRDefault="00A66F92" w:rsidP="00A66F92">
            <w:pPr>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3349" w:type="dxa"/>
          </w:tcPr>
          <w:p w:rsidR="00A66F92" w:rsidRPr="00A66F92" w:rsidRDefault="00A66F92" w:rsidP="00A66F92">
            <w:pPr>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водозаборы;</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t xml:space="preserve">- линии электропередач; </w:t>
            </w:r>
          </w:p>
          <w:p w:rsidR="00A66F92" w:rsidRPr="00A66F92" w:rsidRDefault="00A66F92" w:rsidP="00A66F92">
            <w:pPr>
              <w:rPr>
                <w:sz w:val="22"/>
                <w:szCs w:val="22"/>
              </w:rPr>
            </w:pPr>
            <w:r w:rsidRPr="00A66F92">
              <w:rPr>
                <w:sz w:val="22"/>
                <w:szCs w:val="22"/>
              </w:rPr>
              <w:t>- 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телефонные станции;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tc>
        <w:tc>
          <w:tcPr>
            <w:tcW w:w="3243" w:type="dxa"/>
            <w:gridSpan w:val="2"/>
            <w:shd w:val="clear" w:color="auto" w:fill="F2F2F2"/>
          </w:tcPr>
          <w:p w:rsidR="00A66F92" w:rsidRPr="00A66F92" w:rsidRDefault="00A66F92" w:rsidP="00A66F92">
            <w:pPr>
              <w:rPr>
                <w:sz w:val="22"/>
                <w:szCs w:val="22"/>
              </w:rPr>
            </w:pPr>
            <w:r w:rsidRPr="00A66F92">
              <w:rPr>
                <w:sz w:val="22"/>
                <w:szCs w:val="22"/>
              </w:rPr>
              <w:t xml:space="preserve">- минимальная/максимальная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rFonts w:eastAsia="SimSun"/>
                <w:sz w:val="22"/>
                <w:szCs w:val="22"/>
                <w:lang w:eastAsia="zh-CN"/>
              </w:rPr>
            </w:pPr>
            <w:r w:rsidRPr="00A66F92">
              <w:rPr>
                <w:sz w:val="22"/>
                <w:szCs w:val="22"/>
              </w:rPr>
              <w:t>- минимальный процент озеленения от площади земельного участка</w:t>
            </w:r>
          </w:p>
        </w:tc>
        <w:tc>
          <w:tcPr>
            <w:tcW w:w="2096" w:type="dxa"/>
            <w:gridSpan w:val="2"/>
            <w:shd w:val="clear" w:color="auto" w:fill="F2F2F2"/>
          </w:tcPr>
          <w:p w:rsidR="00A66F92" w:rsidRPr="00A66F92" w:rsidRDefault="00A66F92" w:rsidP="00A66F92">
            <w:pPr>
              <w:rPr>
                <w:sz w:val="22"/>
                <w:szCs w:val="22"/>
              </w:rPr>
            </w:pPr>
            <w:r w:rsidRPr="00A66F92">
              <w:rPr>
                <w:sz w:val="22"/>
                <w:szCs w:val="22"/>
              </w:rPr>
              <w:t>4/50000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65%</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10%</w:t>
            </w:r>
          </w:p>
          <w:p w:rsidR="00A66F92" w:rsidRPr="00A66F92" w:rsidRDefault="00A66F92" w:rsidP="00A66F92">
            <w:pPr>
              <w:rPr>
                <w:sz w:val="22"/>
                <w:szCs w:val="22"/>
              </w:rPr>
            </w:pPr>
          </w:p>
        </w:tc>
        <w:tc>
          <w:tcPr>
            <w:tcW w:w="2652" w:type="dxa"/>
            <w:shd w:val="clear" w:color="auto" w:fill="F2F2F2"/>
          </w:tcPr>
          <w:p w:rsidR="00A66F92" w:rsidRPr="00A66F92" w:rsidRDefault="00A66F92" w:rsidP="00A66F92">
            <w:pPr>
              <w:rPr>
                <w:bCs/>
                <w:sz w:val="22"/>
                <w:szCs w:val="22"/>
              </w:rPr>
            </w:pPr>
            <w:r w:rsidRPr="00A66F92">
              <w:rPr>
                <w:bCs/>
                <w:sz w:val="22"/>
                <w:szCs w:val="22"/>
              </w:rPr>
              <w:t>Объекты, размещаемые в территориальной зоне, должны соответствовать основным видам разрешенного использования на 75 % площади территории.</w:t>
            </w:r>
          </w:p>
          <w:p w:rsidR="00A66F92" w:rsidRPr="00A66F92" w:rsidRDefault="00A66F92" w:rsidP="00A66F92">
            <w:pPr>
              <w:rPr>
                <w:sz w:val="22"/>
                <w:szCs w:val="22"/>
              </w:rPr>
            </w:pPr>
            <w:r w:rsidRPr="00A66F92">
              <w:rPr>
                <w:bCs/>
                <w:sz w:val="22"/>
                <w:szCs w:val="22"/>
              </w:rPr>
              <w:t>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852" w:type="dxa"/>
            <w:gridSpan w:val="2"/>
          </w:tcPr>
          <w:p w:rsidR="00A66F92" w:rsidRPr="00A66F92" w:rsidRDefault="00A66F92" w:rsidP="00A66F92">
            <w:pPr>
              <w:widowControl w:val="0"/>
              <w:rPr>
                <w:rFonts w:eastAsia="SimSun"/>
                <w:sz w:val="22"/>
                <w:szCs w:val="22"/>
                <w:lang w:eastAsia="zh-CN"/>
              </w:rPr>
            </w:pPr>
            <w:r w:rsidRPr="00A66F92">
              <w:rPr>
                <w:rFonts w:eastAsia="SimSun"/>
                <w:sz w:val="22"/>
                <w:szCs w:val="22"/>
                <w:lang w:eastAsia="zh-CN"/>
              </w:rPr>
              <w:t>12.0</w:t>
            </w:r>
          </w:p>
        </w:tc>
        <w:tc>
          <w:tcPr>
            <w:tcW w:w="2402" w:type="dxa"/>
            <w:gridSpan w:val="2"/>
          </w:tcPr>
          <w:p w:rsidR="00A66F92" w:rsidRPr="00A66F92" w:rsidRDefault="00A66F92" w:rsidP="00A66F92">
            <w:pPr>
              <w:rPr>
                <w:sz w:val="22"/>
                <w:szCs w:val="22"/>
              </w:rPr>
            </w:pPr>
            <w:r w:rsidRPr="00A66F92">
              <w:rPr>
                <w:sz w:val="22"/>
                <w:szCs w:val="22"/>
              </w:rPr>
              <w:t>Общее пользование территории</w:t>
            </w:r>
          </w:p>
          <w:p w:rsidR="00A66F92" w:rsidRPr="00A66F92" w:rsidRDefault="00A66F92" w:rsidP="00A66F92">
            <w:pPr>
              <w:keepLines/>
              <w:widowControl w:val="0"/>
              <w:rPr>
                <w:sz w:val="22"/>
                <w:szCs w:val="22"/>
              </w:rPr>
            </w:pPr>
          </w:p>
        </w:tc>
        <w:tc>
          <w:tcPr>
            <w:tcW w:w="3349" w:type="dxa"/>
          </w:tcPr>
          <w:p w:rsidR="00A66F92" w:rsidRPr="00A66F92" w:rsidRDefault="00A66F92" w:rsidP="00A66F92">
            <w:pPr>
              <w:rPr>
                <w:sz w:val="22"/>
                <w:szCs w:val="22"/>
              </w:rPr>
            </w:pPr>
            <w:r w:rsidRPr="00A66F92">
              <w:rPr>
                <w:sz w:val="22"/>
                <w:szCs w:val="22"/>
              </w:rPr>
              <w:t xml:space="preserve">-размещение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w:t>
            </w:r>
            <w:r w:rsidRPr="00A66F92">
              <w:rPr>
                <w:sz w:val="22"/>
                <w:szCs w:val="22"/>
              </w:rPr>
              <w:lastRenderedPageBreak/>
              <w:t>постоянно открытых для посещения без взимания платы</w:t>
            </w:r>
          </w:p>
        </w:tc>
        <w:tc>
          <w:tcPr>
            <w:tcW w:w="3243" w:type="dxa"/>
            <w:gridSpan w:val="2"/>
            <w:shd w:val="clear" w:color="auto" w:fill="F2F2F2"/>
          </w:tcPr>
          <w:p w:rsidR="00A66F92" w:rsidRPr="00A66F92" w:rsidRDefault="00A66F92" w:rsidP="00A66F92">
            <w:pPr>
              <w:rPr>
                <w:sz w:val="22"/>
                <w:szCs w:val="22"/>
              </w:rPr>
            </w:pPr>
            <w:r w:rsidRPr="00A66F92">
              <w:rPr>
                <w:sz w:val="22"/>
                <w:szCs w:val="22"/>
              </w:rPr>
              <w:lastRenderedPageBreak/>
              <w:t>Действие градостроительного регламента не распространяется на земельные участки в границах территорий общего пользования</w:t>
            </w:r>
          </w:p>
          <w:p w:rsidR="00A66F92" w:rsidRPr="00A66F92" w:rsidRDefault="00A66F92" w:rsidP="00A66F92">
            <w:pPr>
              <w:rPr>
                <w:sz w:val="22"/>
                <w:szCs w:val="22"/>
              </w:rPr>
            </w:pPr>
          </w:p>
        </w:tc>
        <w:tc>
          <w:tcPr>
            <w:tcW w:w="2096" w:type="dxa"/>
            <w:gridSpan w:val="2"/>
            <w:shd w:val="clear" w:color="auto" w:fill="F2F2F2"/>
          </w:tcPr>
          <w:p w:rsidR="00A66F92" w:rsidRPr="00A66F92" w:rsidRDefault="00A66F92" w:rsidP="00A66F92">
            <w:pPr>
              <w:rPr>
                <w:sz w:val="22"/>
                <w:szCs w:val="22"/>
              </w:rPr>
            </w:pPr>
            <w:r w:rsidRPr="00A66F92">
              <w:rPr>
                <w:sz w:val="22"/>
                <w:szCs w:val="22"/>
              </w:rPr>
              <w:t>100/50000 кв. м.</w:t>
            </w:r>
          </w:p>
          <w:p w:rsidR="00A66F92" w:rsidRPr="00A66F92" w:rsidRDefault="00A66F92" w:rsidP="00A66F92">
            <w:pPr>
              <w:rPr>
                <w:sz w:val="22"/>
                <w:szCs w:val="22"/>
              </w:rPr>
            </w:pPr>
          </w:p>
        </w:tc>
        <w:tc>
          <w:tcPr>
            <w:tcW w:w="2652" w:type="dxa"/>
            <w:shd w:val="clear" w:color="auto" w:fill="F2F2F2"/>
          </w:tcPr>
          <w:p w:rsidR="00A66F92" w:rsidRPr="00A66F92" w:rsidRDefault="00A66F92" w:rsidP="00A66F92">
            <w:pPr>
              <w:rPr>
                <w:sz w:val="22"/>
                <w:szCs w:val="22"/>
              </w:rPr>
            </w:pPr>
            <w:r w:rsidRPr="00A66F92">
              <w:rPr>
                <w:sz w:val="22"/>
                <w:szCs w:val="22"/>
              </w:rPr>
              <w:t xml:space="preserve">Для установления вида разрешенного использования с кодом 12.0 необходима разработка и утверждение </w:t>
            </w:r>
            <w:r w:rsidRPr="00A66F92">
              <w:rPr>
                <w:sz w:val="22"/>
                <w:szCs w:val="22"/>
              </w:rPr>
              <w:lastRenderedPageBreak/>
              <w:t>документации по планировке территории, включающей в себя установление красных линий обозначающих границы территорий общего пользования.</w:t>
            </w:r>
          </w:p>
        </w:tc>
      </w:tr>
    </w:tbl>
    <w:p w:rsidR="00A66F92" w:rsidRPr="00A66F92" w:rsidRDefault="00A66F92" w:rsidP="00A66F92">
      <w:pPr>
        <w:autoSpaceDE w:val="0"/>
        <w:autoSpaceDN w:val="0"/>
        <w:adjustRightInd w:val="0"/>
        <w:rPr>
          <w:b/>
          <w:lang w:bidi="en-US"/>
        </w:rPr>
      </w:pPr>
    </w:p>
    <w:p w:rsidR="00A66F92" w:rsidRPr="00A66F92" w:rsidRDefault="00A66F92" w:rsidP="00A66F92">
      <w:pPr>
        <w:autoSpaceDE w:val="0"/>
        <w:autoSpaceDN w:val="0"/>
        <w:adjustRightInd w:val="0"/>
        <w:jc w:val="center"/>
        <w:rPr>
          <w:rFonts w:cs="Arial"/>
          <w:b/>
          <w:lang w:bidi="en-US"/>
        </w:rPr>
      </w:pPr>
      <w:r w:rsidRPr="00A66F92">
        <w:rPr>
          <w:rFonts w:cs="Arial"/>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F92" w:rsidRPr="00A66F92" w:rsidRDefault="00A66F92" w:rsidP="00A66F92">
      <w:pPr>
        <w:autoSpaceDE w:val="0"/>
        <w:autoSpaceDN w:val="0"/>
        <w:adjustRightInd w:val="0"/>
        <w:jc w:val="center"/>
        <w:rPr>
          <w:rFonts w:cs="Arial"/>
          <w:b/>
          <w:lang w:bidi="en-US"/>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7"/>
      </w:tblGrid>
      <w:tr w:rsidR="00A66F92" w:rsidRPr="00A66F92" w:rsidTr="00A66F92">
        <w:tc>
          <w:tcPr>
            <w:tcW w:w="5000" w:type="pct"/>
            <w:vAlign w:val="center"/>
          </w:tcPr>
          <w:p w:rsidR="00A66F92" w:rsidRPr="00A66F92" w:rsidRDefault="00A66F92" w:rsidP="00A66F92">
            <w:pPr>
              <w:autoSpaceDE w:val="0"/>
              <w:autoSpaceDN w:val="0"/>
              <w:adjustRightInd w:val="0"/>
              <w:jc w:val="center"/>
              <w:rPr>
                <w:b/>
                <w:color w:val="000000"/>
                <w:sz w:val="22"/>
                <w:szCs w:val="22"/>
              </w:rPr>
            </w:pPr>
            <w:r w:rsidRPr="00A66F92">
              <w:rPr>
                <w:b/>
                <w:color w:val="000000"/>
                <w:sz w:val="22"/>
                <w:szCs w:val="22"/>
              </w:rPr>
              <w:t>Вид ограничения</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зоны, расположенных в границах водоохраной зоны действуют дополнительные регламенты в соответствии со ст. 25.8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расположенных в границах санитарно-защитных зон объектов спецназначения действуют дополнительные регламенты в соответствии со ст. 25.2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расположенных в зонах 1% затопления действуют дополнительные регламенты в соответствии со ст. 25.9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Для участков, на которых расположены источники питьевого водоснабжения, действуют дополнительные регламенты в соответствии со ст. 25.6 настоящих Правил</w:t>
            </w:r>
          </w:p>
        </w:tc>
      </w:tr>
    </w:tbl>
    <w:p w:rsidR="00A66F92" w:rsidRPr="00A66F92" w:rsidRDefault="00A66F92" w:rsidP="00A66F92">
      <w:pPr>
        <w:autoSpaceDE w:val="0"/>
        <w:autoSpaceDN w:val="0"/>
        <w:adjustRightInd w:val="0"/>
        <w:jc w:val="both"/>
        <w:rPr>
          <w:lang w:bidi="en-US"/>
        </w:rPr>
      </w:pPr>
    </w:p>
    <w:p w:rsidR="00A66F92" w:rsidRPr="00A66F92" w:rsidRDefault="00A66F92" w:rsidP="00A66F92">
      <w:pPr>
        <w:keepNext/>
        <w:ind w:right="-1050"/>
        <w:jc w:val="both"/>
        <w:outlineLvl w:val="2"/>
        <w:rPr>
          <w:b/>
        </w:rPr>
      </w:pPr>
      <w:bookmarkStart w:id="282" w:name="_Toc467576530"/>
      <w:r w:rsidRPr="00A66F92">
        <w:rPr>
          <w:b/>
          <w:color w:val="000000"/>
        </w:rPr>
        <w:t xml:space="preserve">Статья 23. </w:t>
      </w:r>
      <w:r w:rsidRPr="00A66F92">
        <w:rPr>
          <w:b/>
        </w:rPr>
        <w:t>Зоны рекреационного назначения</w:t>
      </w:r>
      <w:bookmarkEnd w:id="282"/>
    </w:p>
    <w:p w:rsidR="00A66F92" w:rsidRPr="00A66F92" w:rsidRDefault="00A66F92" w:rsidP="00A66F92">
      <w:pPr>
        <w:numPr>
          <w:ilvl w:val="0"/>
          <w:numId w:val="8"/>
        </w:numPr>
        <w:tabs>
          <w:tab w:val="left" w:pos="851"/>
        </w:tabs>
        <w:autoSpaceDE w:val="0"/>
        <w:autoSpaceDN w:val="0"/>
        <w:adjustRightInd w:val="0"/>
        <w:ind w:firstLine="567"/>
        <w:jc w:val="both"/>
      </w:pPr>
      <w:r w:rsidRPr="00A66F92">
        <w:t>Рекреационные зоны предназначены для организации массового отдыха населения, улучшения экологической обстановки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поселений.</w:t>
      </w:r>
    </w:p>
    <w:p w:rsidR="00A66F92" w:rsidRPr="00A66F92" w:rsidRDefault="00A66F92" w:rsidP="00A66F92">
      <w:pPr>
        <w:numPr>
          <w:ilvl w:val="0"/>
          <w:numId w:val="8"/>
        </w:numPr>
        <w:tabs>
          <w:tab w:val="left" w:pos="851"/>
        </w:tabs>
        <w:ind w:firstLine="567"/>
        <w:jc w:val="both"/>
      </w:pPr>
      <w:r w:rsidRPr="00A66F92">
        <w:t xml:space="preserve">В состав рекреационных зон </w:t>
      </w:r>
      <w:proofErr w:type="gramStart"/>
      <w:r w:rsidRPr="00A66F92">
        <w:t>включены</w:t>
      </w:r>
      <w:proofErr w:type="gramEnd"/>
      <w:r w:rsidRPr="00A66F92">
        <w:t>:</w:t>
      </w:r>
    </w:p>
    <w:p w:rsidR="00A66F92" w:rsidRPr="00A66F92" w:rsidRDefault="00A66F92" w:rsidP="00A66F92">
      <w:pPr>
        <w:numPr>
          <w:ilvl w:val="0"/>
          <w:numId w:val="9"/>
        </w:numPr>
        <w:tabs>
          <w:tab w:val="left" w:pos="851"/>
        </w:tabs>
        <w:jc w:val="both"/>
      </w:pPr>
      <w:r w:rsidRPr="00A66F92">
        <w:t>зона общественных рекреационных территорий (Р</w:t>
      </w:r>
      <w:proofErr w:type="gramStart"/>
      <w:r w:rsidRPr="00A66F92">
        <w:t>1</w:t>
      </w:r>
      <w:proofErr w:type="gramEnd"/>
      <w:r w:rsidRPr="00A66F92">
        <w:t>)</w:t>
      </w:r>
    </w:p>
    <w:p w:rsidR="00A66F92" w:rsidRPr="00A66F92" w:rsidRDefault="00A66F92" w:rsidP="00A66F92">
      <w:pPr>
        <w:numPr>
          <w:ilvl w:val="0"/>
          <w:numId w:val="8"/>
        </w:numPr>
        <w:tabs>
          <w:tab w:val="left" w:pos="851"/>
        </w:tabs>
        <w:ind w:firstLine="567"/>
        <w:jc w:val="both"/>
      </w:pPr>
      <w:r w:rsidRPr="00A66F92">
        <w:t>В состав зон рекреационного назначения включены зоны в границах территорий, занятых лесами, скверами, парками, прудами, озерами, пляжами, а также в границах иных территорий, используемых и предназначенных для отдыха и туризма.</w:t>
      </w:r>
    </w:p>
    <w:p w:rsidR="00A66F92" w:rsidRPr="00A66F92" w:rsidRDefault="00A66F92" w:rsidP="00A66F92">
      <w:pPr>
        <w:numPr>
          <w:ilvl w:val="0"/>
          <w:numId w:val="8"/>
        </w:numPr>
        <w:tabs>
          <w:tab w:val="left" w:pos="851"/>
        </w:tabs>
        <w:ind w:firstLine="567"/>
        <w:jc w:val="both"/>
      </w:pPr>
      <w:r w:rsidRPr="00A66F92">
        <w:t>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A66F92" w:rsidRPr="00A66F92" w:rsidRDefault="00A66F92" w:rsidP="00A66F92">
      <w:pPr>
        <w:numPr>
          <w:ilvl w:val="0"/>
          <w:numId w:val="8"/>
        </w:numPr>
        <w:tabs>
          <w:tab w:val="left" w:pos="851"/>
        </w:tabs>
        <w:ind w:firstLine="567"/>
        <w:jc w:val="both"/>
      </w:pPr>
      <w:r w:rsidRPr="00A66F92">
        <w:t>Рекреационные зоны формируются на территориях общего пользования.</w:t>
      </w:r>
    </w:p>
    <w:p w:rsidR="00A66F92" w:rsidRPr="00A66F92" w:rsidRDefault="00A66F92" w:rsidP="00A66F92">
      <w:pPr>
        <w:numPr>
          <w:ilvl w:val="0"/>
          <w:numId w:val="8"/>
        </w:numPr>
        <w:tabs>
          <w:tab w:val="left" w:pos="851"/>
        </w:tabs>
        <w:ind w:firstLine="567"/>
        <w:jc w:val="both"/>
      </w:pPr>
      <w:r w:rsidRPr="00A66F92">
        <w:lastRenderedPageBreak/>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рекреации.</w:t>
      </w:r>
    </w:p>
    <w:p w:rsidR="00A66F92" w:rsidRPr="00A66F92" w:rsidRDefault="00A66F92" w:rsidP="00A66F92">
      <w:pPr>
        <w:numPr>
          <w:ilvl w:val="0"/>
          <w:numId w:val="8"/>
        </w:numPr>
        <w:tabs>
          <w:tab w:val="left" w:pos="851"/>
        </w:tabs>
        <w:ind w:firstLine="567"/>
        <w:jc w:val="both"/>
      </w:pPr>
      <w:r w:rsidRPr="00A66F92">
        <w:t xml:space="preserve"> Земельные участки в пределах указанных зон у собственников, владельцев, пользователей и арендаторов не </w:t>
      </w:r>
      <w:proofErr w:type="gramStart"/>
      <w:r w:rsidRPr="00A66F92">
        <w:t>изымаются и используются</w:t>
      </w:r>
      <w:proofErr w:type="gramEnd"/>
      <w:r w:rsidRPr="00A66F92">
        <w:t xml:space="preserve"> ими с соблюдением, установленного для этих земельных участков, особого правового режима.</w:t>
      </w:r>
    </w:p>
    <w:p w:rsidR="00A66F92" w:rsidRPr="00A66F92" w:rsidRDefault="00A66F92" w:rsidP="00A66F92"/>
    <w:p w:rsidR="00A66F92" w:rsidRPr="00A66F92" w:rsidRDefault="00A66F92" w:rsidP="00A66F92">
      <w:pPr>
        <w:ind w:firstLine="567"/>
        <w:jc w:val="both"/>
        <w:rPr>
          <w:b/>
        </w:rPr>
      </w:pPr>
      <w:r w:rsidRPr="00A66F92">
        <w:rPr>
          <w:b/>
        </w:rPr>
        <w:t xml:space="preserve">23.1 Зона общественных рекреационных территорий, в </w:t>
      </w:r>
      <w:proofErr w:type="spellStart"/>
      <w:r w:rsidRPr="00A66F92">
        <w:rPr>
          <w:b/>
        </w:rPr>
        <w:t>т.ч</w:t>
      </w:r>
      <w:proofErr w:type="spellEnd"/>
      <w:r w:rsidRPr="00A66F92">
        <w:rPr>
          <w:b/>
        </w:rPr>
        <w:t>. парков, садов, скверов - Р</w:t>
      </w:r>
      <w:proofErr w:type="gramStart"/>
      <w:r w:rsidRPr="00A66F92">
        <w:rPr>
          <w:b/>
        </w:rPr>
        <w:t>1</w:t>
      </w:r>
      <w:proofErr w:type="gramEnd"/>
    </w:p>
    <w:p w:rsidR="00A66F92" w:rsidRPr="00A66F92" w:rsidRDefault="00A66F92" w:rsidP="00A66F92">
      <w:pPr>
        <w:ind w:firstLine="567"/>
        <w:jc w:val="both"/>
        <w:rPr>
          <w:bCs/>
        </w:rPr>
      </w:pPr>
      <w:r w:rsidRPr="00A66F92">
        <w:t xml:space="preserve">На территории </w:t>
      </w:r>
      <w:r w:rsidRPr="00A66F92">
        <w:rPr>
          <w:bCs/>
        </w:rPr>
        <w:t xml:space="preserve">Чернавского сельского </w:t>
      </w:r>
      <w:r w:rsidRPr="00A66F92">
        <w:t>поселения выделяются участки зоны рекреационных территорий</w:t>
      </w:r>
      <w:r w:rsidRPr="00A66F92">
        <w:rPr>
          <w:bCs/>
        </w:rPr>
        <w:t>, в том числе:</w:t>
      </w:r>
    </w:p>
    <w:p w:rsidR="00A66F92" w:rsidRPr="00A66F92" w:rsidRDefault="00A66F92" w:rsidP="00A66F92">
      <w:pPr>
        <w:ind w:firstLine="567"/>
        <w:jc w:val="both"/>
      </w:pPr>
      <w:r w:rsidRPr="00A66F92">
        <w:t>в населенном пункте село Чернавка – 3 участка.</w:t>
      </w:r>
    </w:p>
    <w:p w:rsidR="00A66F92" w:rsidRPr="00A66F92" w:rsidRDefault="00A66F92" w:rsidP="00A66F92">
      <w:pPr>
        <w:jc w:val="both"/>
        <w:rPr>
          <w:bCs/>
        </w:rPr>
      </w:pPr>
    </w:p>
    <w:p w:rsidR="00A66F92" w:rsidRPr="00A66F92" w:rsidRDefault="00A66F92" w:rsidP="00A66F92">
      <w:pPr>
        <w:ind w:firstLine="567"/>
        <w:jc w:val="both"/>
        <w:rPr>
          <w:b/>
        </w:rPr>
      </w:pPr>
      <w:r w:rsidRPr="00A66F92">
        <w:rPr>
          <w:b/>
        </w:rPr>
        <w:t xml:space="preserve">Градостроительный регламент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85"/>
        <w:gridCol w:w="52"/>
        <w:gridCol w:w="3323"/>
        <w:gridCol w:w="151"/>
        <w:gridCol w:w="3260"/>
        <w:gridCol w:w="2128"/>
        <w:gridCol w:w="2834"/>
      </w:tblGrid>
      <w:tr w:rsidR="00A66F92" w:rsidRPr="00A66F92" w:rsidTr="00A66F92">
        <w:trPr>
          <w:trHeight w:val="630"/>
        </w:trPr>
        <w:tc>
          <w:tcPr>
            <w:tcW w:w="817" w:type="dxa"/>
            <w:vMerge w:val="restart"/>
            <w:vAlign w:val="center"/>
          </w:tcPr>
          <w:p w:rsidR="00A66F92" w:rsidRPr="00A66F92" w:rsidRDefault="00A66F92" w:rsidP="00A66F92">
            <w:pPr>
              <w:tabs>
                <w:tab w:val="left" w:pos="2520"/>
              </w:tabs>
              <w:jc w:val="center"/>
              <w:rPr>
                <w:b/>
                <w:sz w:val="22"/>
                <w:szCs w:val="22"/>
              </w:rPr>
            </w:pPr>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2285" w:type="dxa"/>
            <w:vMerge w:val="restart"/>
            <w:vAlign w:val="center"/>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(ВРИ) земельных участков</w:t>
            </w:r>
          </w:p>
        </w:tc>
        <w:tc>
          <w:tcPr>
            <w:tcW w:w="3526" w:type="dxa"/>
            <w:gridSpan w:val="3"/>
            <w:vMerge w:val="restart"/>
            <w:vAlign w:val="center"/>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8222" w:type="dxa"/>
            <w:gridSpan w:val="3"/>
            <w:shd w:val="clear" w:color="auto" w:fill="F2F2F2"/>
            <w:vAlign w:val="center"/>
          </w:tcPr>
          <w:p w:rsidR="00A66F92" w:rsidRPr="00A66F92" w:rsidRDefault="00A66F92" w:rsidP="00A66F92">
            <w:pPr>
              <w:tabs>
                <w:tab w:val="left" w:pos="2520"/>
              </w:tabs>
              <w:ind w:firstLine="44"/>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630"/>
        </w:trPr>
        <w:tc>
          <w:tcPr>
            <w:tcW w:w="817" w:type="dxa"/>
            <w:vMerge/>
            <w:vAlign w:val="center"/>
          </w:tcPr>
          <w:p w:rsidR="00A66F92" w:rsidRPr="00A66F92" w:rsidRDefault="00A66F92" w:rsidP="00A66F92">
            <w:pPr>
              <w:tabs>
                <w:tab w:val="left" w:pos="2520"/>
              </w:tabs>
              <w:jc w:val="center"/>
              <w:rPr>
                <w:b/>
                <w:sz w:val="22"/>
                <w:szCs w:val="22"/>
              </w:rPr>
            </w:pPr>
          </w:p>
        </w:tc>
        <w:tc>
          <w:tcPr>
            <w:tcW w:w="2285" w:type="dxa"/>
            <w:vMerge/>
            <w:vAlign w:val="center"/>
          </w:tcPr>
          <w:p w:rsidR="00A66F92" w:rsidRPr="00A66F92" w:rsidRDefault="00A66F92" w:rsidP="00A66F92">
            <w:pPr>
              <w:tabs>
                <w:tab w:val="left" w:pos="2520"/>
              </w:tabs>
              <w:jc w:val="center"/>
              <w:rPr>
                <w:b/>
                <w:sz w:val="22"/>
                <w:szCs w:val="22"/>
              </w:rPr>
            </w:pPr>
          </w:p>
        </w:tc>
        <w:tc>
          <w:tcPr>
            <w:tcW w:w="3526" w:type="dxa"/>
            <w:gridSpan w:val="3"/>
            <w:vMerge/>
            <w:vAlign w:val="center"/>
          </w:tcPr>
          <w:p w:rsidR="00A66F92" w:rsidRPr="00A66F92" w:rsidRDefault="00A66F92" w:rsidP="00A66F92">
            <w:pPr>
              <w:tabs>
                <w:tab w:val="left" w:pos="2520"/>
              </w:tabs>
              <w:jc w:val="center"/>
              <w:rPr>
                <w:b/>
                <w:sz w:val="22"/>
                <w:szCs w:val="22"/>
              </w:rPr>
            </w:pPr>
          </w:p>
        </w:tc>
        <w:tc>
          <w:tcPr>
            <w:tcW w:w="3260" w:type="dxa"/>
            <w:shd w:val="clear" w:color="auto" w:fill="F2F2F2"/>
            <w:vAlign w:val="center"/>
          </w:tcPr>
          <w:p w:rsidR="00A66F92" w:rsidRPr="00A66F92" w:rsidRDefault="00A66F92" w:rsidP="00A66F92">
            <w:pPr>
              <w:tabs>
                <w:tab w:val="left" w:pos="2520"/>
              </w:tabs>
              <w:ind w:firstLine="44"/>
              <w:jc w:val="center"/>
              <w:rPr>
                <w:b/>
                <w:sz w:val="22"/>
                <w:szCs w:val="22"/>
              </w:rPr>
            </w:pPr>
            <w:r w:rsidRPr="00A66F92">
              <w:rPr>
                <w:b/>
                <w:sz w:val="22"/>
                <w:szCs w:val="22"/>
              </w:rPr>
              <w:t>Показатель</w:t>
            </w:r>
          </w:p>
        </w:tc>
        <w:tc>
          <w:tcPr>
            <w:tcW w:w="2128" w:type="dxa"/>
            <w:shd w:val="clear" w:color="auto" w:fill="F2F2F2"/>
            <w:vAlign w:val="center"/>
          </w:tcPr>
          <w:p w:rsidR="00A66F92" w:rsidRPr="00A66F92" w:rsidRDefault="00A66F92" w:rsidP="00A66F92">
            <w:pPr>
              <w:tabs>
                <w:tab w:val="left" w:pos="2520"/>
              </w:tabs>
              <w:ind w:firstLine="44"/>
              <w:jc w:val="center"/>
              <w:rPr>
                <w:b/>
                <w:sz w:val="22"/>
                <w:szCs w:val="22"/>
              </w:rPr>
            </w:pPr>
            <w:r w:rsidRPr="00A66F92">
              <w:rPr>
                <w:b/>
                <w:sz w:val="22"/>
                <w:szCs w:val="22"/>
              </w:rPr>
              <w:t>Предельные параметры</w:t>
            </w:r>
          </w:p>
        </w:tc>
        <w:tc>
          <w:tcPr>
            <w:tcW w:w="2834" w:type="dxa"/>
            <w:shd w:val="clear" w:color="auto" w:fill="F2F2F2"/>
            <w:vAlign w:val="center"/>
          </w:tcPr>
          <w:p w:rsidR="00A66F92" w:rsidRPr="00A66F92" w:rsidRDefault="00A66F92" w:rsidP="00A66F92">
            <w:pPr>
              <w:tabs>
                <w:tab w:val="left" w:pos="2520"/>
              </w:tabs>
              <w:ind w:firstLine="44"/>
              <w:jc w:val="center"/>
              <w:rPr>
                <w:b/>
                <w:sz w:val="22"/>
                <w:szCs w:val="22"/>
              </w:rPr>
            </w:pPr>
            <w:r w:rsidRPr="00A66F92">
              <w:rPr>
                <w:b/>
                <w:sz w:val="22"/>
                <w:szCs w:val="22"/>
              </w:rPr>
              <w:t>Примечания</w:t>
            </w:r>
          </w:p>
        </w:tc>
      </w:tr>
      <w:tr w:rsidR="00A66F92" w:rsidRPr="00A66F92" w:rsidTr="00A66F92">
        <w:tc>
          <w:tcPr>
            <w:tcW w:w="14850" w:type="dxa"/>
            <w:gridSpan w:val="8"/>
          </w:tcPr>
          <w:p w:rsidR="00A66F92" w:rsidRPr="00A66F92" w:rsidRDefault="00A66F92" w:rsidP="00A66F92">
            <w:pPr>
              <w:ind w:firstLine="44"/>
              <w:jc w:val="center"/>
              <w:rPr>
                <w:sz w:val="22"/>
                <w:szCs w:val="22"/>
              </w:rPr>
            </w:pPr>
            <w:r w:rsidRPr="00A66F92">
              <w:rPr>
                <w:sz w:val="22"/>
                <w:szCs w:val="22"/>
              </w:rPr>
              <w:t>ОСНОВНЫЕ ВИДЫ РАЗРЕШЕННОГО ИСПОЛЬЗОВАНИЯ ЗЕМЕЛЬНЫХ УЧАСТКОВ И ОБЪЕКТОВ КАПИТАЛЬНОГО СТРОИТЕЛЬСТВА</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6"/>
        </w:trPr>
        <w:tc>
          <w:tcPr>
            <w:tcW w:w="817" w:type="dxa"/>
          </w:tcPr>
          <w:p w:rsidR="00A66F92" w:rsidRPr="00A66F92" w:rsidRDefault="00A66F92" w:rsidP="00A66F92">
            <w:pPr>
              <w:rPr>
                <w:sz w:val="22"/>
                <w:szCs w:val="22"/>
              </w:rPr>
            </w:pPr>
            <w:r w:rsidRPr="00A66F92">
              <w:rPr>
                <w:sz w:val="22"/>
                <w:szCs w:val="22"/>
              </w:rPr>
              <w:t>12.0</w:t>
            </w:r>
          </w:p>
        </w:tc>
        <w:tc>
          <w:tcPr>
            <w:tcW w:w="2285" w:type="dxa"/>
          </w:tcPr>
          <w:p w:rsidR="00A66F92" w:rsidRPr="00A66F92" w:rsidRDefault="00A66F92" w:rsidP="00A66F92">
            <w:pPr>
              <w:rPr>
                <w:sz w:val="22"/>
                <w:szCs w:val="22"/>
              </w:rPr>
            </w:pPr>
            <w:r w:rsidRPr="00A66F92">
              <w:rPr>
                <w:sz w:val="22"/>
                <w:szCs w:val="22"/>
              </w:rPr>
              <w:t xml:space="preserve">Общее пользование </w:t>
            </w:r>
          </w:p>
          <w:p w:rsidR="00A66F92" w:rsidRPr="00A66F92" w:rsidRDefault="00A66F92" w:rsidP="00A66F92">
            <w:pPr>
              <w:rPr>
                <w:sz w:val="22"/>
                <w:szCs w:val="22"/>
              </w:rPr>
            </w:pPr>
            <w:r w:rsidRPr="00A66F92">
              <w:rPr>
                <w:sz w:val="22"/>
                <w:szCs w:val="22"/>
              </w:rPr>
              <w:t>территории</w:t>
            </w:r>
          </w:p>
          <w:p w:rsidR="00A66F92" w:rsidRPr="00A66F92" w:rsidRDefault="00A66F92" w:rsidP="00A66F92">
            <w:pPr>
              <w:rPr>
                <w:sz w:val="22"/>
                <w:szCs w:val="22"/>
              </w:rPr>
            </w:pPr>
          </w:p>
        </w:tc>
        <w:tc>
          <w:tcPr>
            <w:tcW w:w="3526" w:type="dxa"/>
            <w:gridSpan w:val="3"/>
          </w:tcPr>
          <w:p w:rsidR="00A66F92" w:rsidRPr="00A66F92" w:rsidRDefault="00A66F92" w:rsidP="00A66F92">
            <w:pPr>
              <w:rPr>
                <w:sz w:val="22"/>
                <w:szCs w:val="22"/>
              </w:rPr>
            </w:pPr>
            <w:r w:rsidRPr="00A66F92">
              <w:rPr>
                <w:sz w:val="22"/>
                <w:szCs w:val="22"/>
              </w:rPr>
              <w:t>- 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3260" w:type="dxa"/>
            <w:shd w:val="clear" w:color="auto" w:fill="F2F2F2"/>
          </w:tcPr>
          <w:p w:rsidR="00A66F92" w:rsidRPr="00A66F92" w:rsidRDefault="00A66F92" w:rsidP="00A66F92">
            <w:pPr>
              <w:ind w:firstLine="44"/>
              <w:rPr>
                <w:sz w:val="22"/>
                <w:szCs w:val="22"/>
              </w:rPr>
            </w:pPr>
            <w:r w:rsidRPr="00A66F92">
              <w:rPr>
                <w:sz w:val="22"/>
                <w:szCs w:val="22"/>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c>
          <w:tcPr>
            <w:tcW w:w="2128" w:type="dxa"/>
            <w:shd w:val="clear" w:color="auto" w:fill="F2F2F2"/>
          </w:tcPr>
          <w:p w:rsidR="00A66F92" w:rsidRPr="00A66F92" w:rsidRDefault="00A66F92" w:rsidP="00A66F92">
            <w:pPr>
              <w:ind w:firstLine="44"/>
              <w:rPr>
                <w:sz w:val="22"/>
                <w:szCs w:val="22"/>
              </w:rPr>
            </w:pPr>
          </w:p>
        </w:tc>
        <w:tc>
          <w:tcPr>
            <w:tcW w:w="2834" w:type="dxa"/>
            <w:shd w:val="clear" w:color="auto" w:fill="F2F2F2"/>
          </w:tcPr>
          <w:p w:rsidR="00A66F92" w:rsidRPr="00A66F92" w:rsidRDefault="00A66F92" w:rsidP="00A66F92">
            <w:pPr>
              <w:autoSpaceDE w:val="0"/>
              <w:autoSpaceDN w:val="0"/>
              <w:adjustRightInd w:val="0"/>
              <w:ind w:firstLine="44"/>
              <w:rPr>
                <w:sz w:val="22"/>
                <w:szCs w:val="22"/>
              </w:rPr>
            </w:pPr>
            <w:r w:rsidRPr="00A66F92">
              <w:rPr>
                <w:sz w:val="22"/>
                <w:szCs w:val="22"/>
              </w:rPr>
              <w:t xml:space="preserve">Действие градостроительного регламента не распространяется на земельные участки в границах территорий общего пользования </w:t>
            </w:r>
            <w:r w:rsidRPr="00A66F92">
              <w:rPr>
                <w:rFonts w:cs="Tahoma"/>
                <w:sz w:val="22"/>
                <w:szCs w:val="22"/>
                <w:lang/>
              </w:rPr>
              <w:t>(ст. 36 Градостроительный кодекс)</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8"/>
        </w:trPr>
        <w:tc>
          <w:tcPr>
            <w:tcW w:w="817" w:type="dxa"/>
          </w:tcPr>
          <w:p w:rsidR="00A66F92" w:rsidRPr="00A66F92" w:rsidRDefault="00A66F92" w:rsidP="00A66F92">
            <w:pPr>
              <w:widowControl w:val="0"/>
              <w:autoSpaceDE w:val="0"/>
              <w:autoSpaceDN w:val="0"/>
              <w:adjustRightInd w:val="0"/>
              <w:jc w:val="center"/>
            </w:pPr>
            <w:r w:rsidRPr="00A66F92">
              <w:t>5.1</w:t>
            </w:r>
          </w:p>
        </w:tc>
        <w:tc>
          <w:tcPr>
            <w:tcW w:w="2285" w:type="dxa"/>
          </w:tcPr>
          <w:p w:rsidR="00A66F92" w:rsidRPr="00A66F92" w:rsidRDefault="00A66F92" w:rsidP="00A66F92">
            <w:pPr>
              <w:widowControl w:val="0"/>
              <w:autoSpaceDE w:val="0"/>
              <w:autoSpaceDN w:val="0"/>
              <w:adjustRightInd w:val="0"/>
              <w:rPr>
                <w:color w:val="000000"/>
                <w:sz w:val="22"/>
                <w:szCs w:val="22"/>
              </w:rPr>
            </w:pPr>
            <w:r w:rsidRPr="00A66F92">
              <w:rPr>
                <w:color w:val="000000"/>
                <w:sz w:val="22"/>
                <w:szCs w:val="22"/>
              </w:rPr>
              <w:t>Спорт</w:t>
            </w:r>
          </w:p>
        </w:tc>
        <w:tc>
          <w:tcPr>
            <w:tcW w:w="3526" w:type="dxa"/>
            <w:gridSpan w:val="3"/>
          </w:tcPr>
          <w:p w:rsidR="00A66F92" w:rsidRPr="00A66F92" w:rsidRDefault="00A66F92" w:rsidP="00A66F92">
            <w:pPr>
              <w:widowControl w:val="0"/>
              <w:autoSpaceDE w:val="0"/>
              <w:autoSpaceDN w:val="0"/>
              <w:adjustRightInd w:val="0"/>
              <w:rPr>
                <w:color w:val="000000"/>
                <w:sz w:val="22"/>
                <w:szCs w:val="22"/>
              </w:rPr>
            </w:pPr>
            <w:proofErr w:type="gramStart"/>
            <w:r w:rsidRPr="00A66F92">
              <w:rPr>
                <w:color w:val="000000"/>
                <w:sz w:val="22"/>
                <w:szCs w:val="22"/>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w:t>
            </w:r>
            <w:r w:rsidRPr="00A66F92">
              <w:rPr>
                <w:color w:val="000000"/>
                <w:sz w:val="22"/>
                <w:szCs w:val="22"/>
              </w:rPr>
              <w:lastRenderedPageBreak/>
              <w:t>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c>
          <w:tcPr>
            <w:tcW w:w="3260" w:type="dxa"/>
            <w:shd w:val="clear" w:color="auto" w:fill="F2F2F2"/>
          </w:tcPr>
          <w:p w:rsidR="00A66F92" w:rsidRPr="00A66F92" w:rsidRDefault="00A66F92" w:rsidP="00A66F92">
            <w:pPr>
              <w:ind w:firstLine="44"/>
              <w:rPr>
                <w:sz w:val="22"/>
                <w:szCs w:val="22"/>
              </w:rPr>
            </w:pPr>
            <w:r w:rsidRPr="00A66F92">
              <w:rPr>
                <w:sz w:val="22"/>
                <w:szCs w:val="22"/>
              </w:rPr>
              <w:lastRenderedPageBreak/>
              <w:t>- минимальная/максимальная площадь земельного участка</w:t>
            </w:r>
          </w:p>
          <w:p w:rsidR="00A66F92" w:rsidRPr="00A66F92" w:rsidRDefault="00A66F92" w:rsidP="00A66F92">
            <w:pPr>
              <w:ind w:firstLine="44"/>
              <w:rPr>
                <w:sz w:val="22"/>
                <w:szCs w:val="22"/>
              </w:rPr>
            </w:pPr>
          </w:p>
          <w:p w:rsidR="00A66F92" w:rsidRPr="00A66F92" w:rsidRDefault="00A66F92" w:rsidP="00A66F92">
            <w:pPr>
              <w:autoSpaceDE w:val="0"/>
              <w:autoSpaceDN w:val="0"/>
              <w:adjustRightInd w:val="0"/>
              <w:ind w:firstLine="44"/>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widowControl w:val="0"/>
              <w:ind w:firstLine="44"/>
              <w:rPr>
                <w:rFonts w:eastAsia="SimSun"/>
                <w:sz w:val="22"/>
                <w:szCs w:val="22"/>
                <w:lang w:eastAsia="zh-CN"/>
              </w:rPr>
            </w:pPr>
            <w:r w:rsidRPr="00A66F92">
              <w:rPr>
                <w:rFonts w:eastAsia="SimSun"/>
                <w:sz w:val="22"/>
                <w:szCs w:val="22"/>
                <w:lang w:eastAsia="zh-CN"/>
              </w:rPr>
              <w:t xml:space="preserve">- максимальное количество этажей зданий </w:t>
            </w:r>
          </w:p>
          <w:p w:rsidR="00A66F92" w:rsidRPr="00A66F92" w:rsidRDefault="00A66F92" w:rsidP="00A66F92">
            <w:pPr>
              <w:widowControl w:val="0"/>
              <w:ind w:firstLine="44"/>
              <w:rPr>
                <w:rFonts w:eastAsia="SimSun"/>
                <w:sz w:val="22"/>
                <w:szCs w:val="22"/>
                <w:lang w:eastAsia="zh-CN"/>
              </w:rPr>
            </w:pPr>
          </w:p>
          <w:p w:rsidR="00A66F92" w:rsidRPr="00A66F92" w:rsidRDefault="00A66F92" w:rsidP="00A66F92">
            <w:pPr>
              <w:widowControl w:val="0"/>
              <w:ind w:firstLine="44"/>
              <w:rPr>
                <w:rFonts w:eastAsia="SimSun"/>
                <w:sz w:val="22"/>
                <w:szCs w:val="22"/>
                <w:lang w:eastAsia="zh-CN"/>
              </w:rPr>
            </w:pPr>
            <w:r w:rsidRPr="00A66F92">
              <w:rPr>
                <w:rFonts w:eastAsia="SimSun"/>
                <w:sz w:val="22"/>
                <w:szCs w:val="22"/>
                <w:lang w:eastAsia="zh-CN"/>
              </w:rPr>
              <w:t xml:space="preserve">- максимальная высота </w:t>
            </w:r>
            <w:r w:rsidRPr="00A66F92">
              <w:rPr>
                <w:rFonts w:eastAsia="SimSun"/>
                <w:sz w:val="22"/>
                <w:szCs w:val="22"/>
                <w:lang w:eastAsia="zh-CN"/>
              </w:rPr>
              <w:lastRenderedPageBreak/>
              <w:t xml:space="preserve">объектов строительства от уровня земли до верха  перекрытия последнего  этажа (или конька кровли) </w:t>
            </w:r>
          </w:p>
          <w:p w:rsidR="00A66F92" w:rsidRPr="00A66F92" w:rsidRDefault="00A66F92" w:rsidP="00A66F92">
            <w:pPr>
              <w:autoSpaceDE w:val="0"/>
              <w:autoSpaceDN w:val="0"/>
              <w:adjustRightInd w:val="0"/>
              <w:ind w:firstLine="44"/>
              <w:rPr>
                <w:sz w:val="22"/>
                <w:szCs w:val="22"/>
              </w:rPr>
            </w:pPr>
            <w:r w:rsidRPr="00A66F92">
              <w:rPr>
                <w:sz w:val="22"/>
                <w:szCs w:val="22"/>
              </w:rPr>
              <w:t xml:space="preserve">- максимальный процент застройки в границах земельного участка </w:t>
            </w: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ind w:firstLine="44"/>
              <w:rPr>
                <w:sz w:val="22"/>
                <w:szCs w:val="22"/>
              </w:rPr>
            </w:pPr>
            <w:r w:rsidRPr="00A66F92">
              <w:rPr>
                <w:sz w:val="22"/>
                <w:szCs w:val="22"/>
              </w:rPr>
              <w:t>- минимальный процент озеленения   от площади земельного участка</w:t>
            </w:r>
          </w:p>
        </w:tc>
        <w:tc>
          <w:tcPr>
            <w:tcW w:w="2128" w:type="dxa"/>
            <w:shd w:val="clear" w:color="auto" w:fill="F2F2F2"/>
          </w:tcPr>
          <w:p w:rsidR="00A66F92" w:rsidRPr="00A66F92" w:rsidRDefault="00A66F92" w:rsidP="00A66F92">
            <w:pPr>
              <w:ind w:firstLine="44"/>
              <w:rPr>
                <w:sz w:val="22"/>
                <w:szCs w:val="22"/>
              </w:rPr>
            </w:pPr>
            <w:r w:rsidRPr="00A66F92">
              <w:rPr>
                <w:sz w:val="22"/>
                <w:szCs w:val="22"/>
              </w:rPr>
              <w:lastRenderedPageBreak/>
              <w:t>100/50 000 кв. м.</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3 м</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 xml:space="preserve">3 </w:t>
            </w:r>
            <w:proofErr w:type="spellStart"/>
            <w:r w:rsidRPr="00A66F92">
              <w:rPr>
                <w:sz w:val="22"/>
                <w:szCs w:val="22"/>
              </w:rPr>
              <w:t>эт</w:t>
            </w:r>
            <w:proofErr w:type="spellEnd"/>
          </w:p>
          <w:p w:rsidR="00A66F92" w:rsidRPr="00A66F92" w:rsidRDefault="00A66F92" w:rsidP="00A66F92">
            <w:pPr>
              <w:ind w:firstLine="44"/>
              <w:rPr>
                <w:sz w:val="22"/>
                <w:szCs w:val="22"/>
              </w:rPr>
            </w:pP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15 м</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 xml:space="preserve"> </w:t>
            </w:r>
          </w:p>
          <w:p w:rsidR="00A66F92" w:rsidRPr="00A66F92" w:rsidRDefault="00A66F92" w:rsidP="00A66F92">
            <w:pPr>
              <w:ind w:firstLine="44"/>
              <w:rPr>
                <w:sz w:val="22"/>
                <w:szCs w:val="22"/>
              </w:rPr>
            </w:pPr>
            <w:r w:rsidRPr="00A66F92">
              <w:rPr>
                <w:sz w:val="22"/>
                <w:szCs w:val="22"/>
              </w:rPr>
              <w:t>60%</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15 %</w:t>
            </w:r>
          </w:p>
        </w:tc>
        <w:tc>
          <w:tcPr>
            <w:tcW w:w="2834" w:type="dxa"/>
            <w:shd w:val="clear" w:color="auto" w:fill="F2F2F2"/>
          </w:tcPr>
          <w:p w:rsidR="00A66F92" w:rsidRPr="00A66F92" w:rsidRDefault="00A66F92" w:rsidP="00A66F92">
            <w:pPr>
              <w:autoSpaceDE w:val="0"/>
              <w:autoSpaceDN w:val="0"/>
              <w:adjustRightInd w:val="0"/>
              <w:ind w:firstLine="44"/>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8"/>
        </w:trPr>
        <w:tc>
          <w:tcPr>
            <w:tcW w:w="817" w:type="dxa"/>
          </w:tcPr>
          <w:p w:rsidR="00A66F92" w:rsidRPr="00A66F92" w:rsidRDefault="00A66F92" w:rsidP="00A66F92">
            <w:pPr>
              <w:rPr>
                <w:sz w:val="22"/>
                <w:szCs w:val="22"/>
                <w:lang w:val="en-US"/>
              </w:rPr>
            </w:pPr>
            <w:r w:rsidRPr="00A66F92">
              <w:rPr>
                <w:sz w:val="22"/>
                <w:szCs w:val="22"/>
                <w:lang w:val="en-US"/>
              </w:rPr>
              <w:lastRenderedPageBreak/>
              <w:t>9.3</w:t>
            </w:r>
          </w:p>
        </w:tc>
        <w:tc>
          <w:tcPr>
            <w:tcW w:w="2285" w:type="dxa"/>
          </w:tcPr>
          <w:p w:rsidR="00A66F92" w:rsidRPr="00A66F92" w:rsidRDefault="00A66F92" w:rsidP="00A66F92">
            <w:pPr>
              <w:widowControl w:val="0"/>
              <w:autoSpaceDE w:val="0"/>
              <w:autoSpaceDN w:val="0"/>
              <w:adjustRightInd w:val="0"/>
              <w:rPr>
                <w:sz w:val="22"/>
                <w:szCs w:val="22"/>
              </w:rPr>
            </w:pPr>
            <w:r w:rsidRPr="00A66F92">
              <w:rPr>
                <w:sz w:val="22"/>
                <w:szCs w:val="22"/>
              </w:rPr>
              <w:t>Историко-культурная деятельность</w:t>
            </w:r>
          </w:p>
        </w:tc>
        <w:tc>
          <w:tcPr>
            <w:tcW w:w="3526" w:type="dxa"/>
            <w:gridSpan w:val="3"/>
          </w:tcPr>
          <w:p w:rsidR="00A66F92" w:rsidRPr="00A66F92" w:rsidRDefault="00A66F92" w:rsidP="00A66F92">
            <w:pPr>
              <w:widowControl w:val="0"/>
              <w:autoSpaceDE w:val="0"/>
              <w:autoSpaceDN w:val="0"/>
              <w:adjustRightInd w:val="0"/>
              <w:rPr>
                <w:sz w:val="22"/>
                <w:szCs w:val="22"/>
              </w:rPr>
            </w:pPr>
            <w:r w:rsidRPr="00A66F92">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260" w:type="dxa"/>
            <w:shd w:val="clear" w:color="auto" w:fill="F2F2F2"/>
            <w:vAlign w:val="center"/>
          </w:tcPr>
          <w:p w:rsidR="00A66F92" w:rsidRPr="00A66F92" w:rsidRDefault="00A66F92" w:rsidP="00A66F92">
            <w:pPr>
              <w:autoSpaceDE w:val="0"/>
              <w:autoSpaceDN w:val="0"/>
              <w:adjustRightInd w:val="0"/>
              <w:rPr>
                <w:sz w:val="22"/>
                <w:szCs w:val="22"/>
              </w:rPr>
            </w:pPr>
            <w:r w:rsidRPr="00A66F92">
              <w:rPr>
                <w:sz w:val="22"/>
                <w:szCs w:val="22"/>
              </w:rPr>
              <w:t>Не устанавливаются</w:t>
            </w:r>
          </w:p>
        </w:tc>
        <w:tc>
          <w:tcPr>
            <w:tcW w:w="2128" w:type="dxa"/>
            <w:shd w:val="clear" w:color="auto" w:fill="F2F2F2"/>
          </w:tcPr>
          <w:p w:rsidR="00A66F92" w:rsidRPr="00A66F92" w:rsidRDefault="00A66F92" w:rsidP="00A66F92">
            <w:pPr>
              <w:ind w:firstLine="44"/>
              <w:rPr>
                <w:sz w:val="22"/>
                <w:szCs w:val="22"/>
              </w:rPr>
            </w:pPr>
          </w:p>
        </w:tc>
        <w:tc>
          <w:tcPr>
            <w:tcW w:w="2834" w:type="dxa"/>
            <w:shd w:val="clear" w:color="auto" w:fill="F2F2F2"/>
          </w:tcPr>
          <w:p w:rsidR="00A66F92" w:rsidRPr="00A66F92" w:rsidRDefault="00A66F92" w:rsidP="00A66F92">
            <w:pPr>
              <w:autoSpaceDE w:val="0"/>
              <w:autoSpaceDN w:val="0"/>
              <w:adjustRightInd w:val="0"/>
              <w:ind w:firstLine="44"/>
            </w:pP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2"/>
        </w:trPr>
        <w:tc>
          <w:tcPr>
            <w:tcW w:w="14850" w:type="dxa"/>
            <w:gridSpan w:val="8"/>
            <w:vAlign w:val="center"/>
          </w:tcPr>
          <w:p w:rsidR="00A66F92" w:rsidRPr="00A66F92" w:rsidRDefault="00A66F92" w:rsidP="00A66F92">
            <w:pPr>
              <w:tabs>
                <w:tab w:val="left" w:pos="2520"/>
              </w:tabs>
              <w:ind w:firstLine="44"/>
              <w:jc w:val="center"/>
              <w:rPr>
                <w:sz w:val="22"/>
                <w:szCs w:val="22"/>
              </w:rPr>
            </w:pPr>
            <w:r w:rsidRPr="00A66F92">
              <w:rPr>
                <w:sz w:val="22"/>
                <w:szCs w:val="22"/>
              </w:rPr>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8"/>
        </w:trPr>
        <w:tc>
          <w:tcPr>
            <w:tcW w:w="14850" w:type="dxa"/>
            <w:gridSpan w:val="8"/>
          </w:tcPr>
          <w:p w:rsidR="00A66F92" w:rsidRPr="00A66F92" w:rsidRDefault="00A66F92" w:rsidP="00A66F92">
            <w:pPr>
              <w:ind w:firstLine="44"/>
              <w:jc w:val="center"/>
              <w:rPr>
                <w:sz w:val="22"/>
                <w:szCs w:val="22"/>
              </w:rPr>
            </w:pPr>
            <w:r w:rsidRPr="00A66F92">
              <w:rPr>
                <w:sz w:val="22"/>
                <w:szCs w:val="22"/>
              </w:rPr>
              <w:t>Не устанавливаются</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14850" w:type="dxa"/>
            <w:gridSpan w:val="8"/>
          </w:tcPr>
          <w:p w:rsidR="00A66F92" w:rsidRPr="00A66F92" w:rsidRDefault="00A66F92" w:rsidP="00A66F92">
            <w:pPr>
              <w:ind w:firstLine="44"/>
              <w:jc w:val="center"/>
              <w:rPr>
                <w:sz w:val="22"/>
                <w:szCs w:val="22"/>
              </w:rPr>
            </w:pPr>
            <w:r w:rsidRPr="00A66F92">
              <w:rPr>
                <w:sz w:val="22"/>
                <w:szCs w:val="22"/>
              </w:rPr>
              <w:t xml:space="preserve">ВСПОМОГАТЕЛЬНЫЕ ВИДЫ РАЗРЕШЕННОГО ИСПОЛЬЗОВАНИЯ ЗЕМЕЛЬНЫХ УЧАСТКОВ, УСТАНОВЛЕННЫЕ </w:t>
            </w:r>
            <w:proofErr w:type="gramStart"/>
            <w:r w:rsidRPr="00A66F92">
              <w:rPr>
                <w:sz w:val="22"/>
                <w:szCs w:val="22"/>
              </w:rPr>
              <w:t>К</w:t>
            </w:r>
            <w:proofErr w:type="gramEnd"/>
            <w:r w:rsidRPr="00A66F92">
              <w:rPr>
                <w:sz w:val="22"/>
                <w:szCs w:val="22"/>
              </w:rPr>
              <w:t xml:space="preserve"> ОСНОВНЫМ </w:t>
            </w:r>
          </w:p>
        </w:tc>
      </w:tr>
      <w:tr w:rsidR="00A66F92" w:rsidRPr="00A66F92" w:rsidTr="00A66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trPr>
        <w:tc>
          <w:tcPr>
            <w:tcW w:w="817" w:type="dxa"/>
          </w:tcPr>
          <w:p w:rsidR="00A66F92" w:rsidRPr="00A66F92" w:rsidRDefault="00A66F92" w:rsidP="00A66F92">
            <w:pPr>
              <w:keepLines/>
              <w:widowControl w:val="0"/>
              <w:rPr>
                <w:sz w:val="22"/>
                <w:szCs w:val="22"/>
              </w:rPr>
            </w:pPr>
            <w:r w:rsidRPr="00A66F92">
              <w:rPr>
                <w:sz w:val="22"/>
                <w:szCs w:val="22"/>
              </w:rPr>
              <w:t>3.1</w:t>
            </w:r>
          </w:p>
        </w:tc>
        <w:tc>
          <w:tcPr>
            <w:tcW w:w="2337" w:type="dxa"/>
            <w:gridSpan w:val="2"/>
          </w:tcPr>
          <w:p w:rsidR="00A66F92" w:rsidRPr="00A66F92" w:rsidRDefault="00A66F92" w:rsidP="00A66F92">
            <w:pPr>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3323" w:type="dxa"/>
          </w:tcPr>
          <w:p w:rsidR="00A66F92" w:rsidRPr="00A66F92" w:rsidRDefault="00A66F92" w:rsidP="00A66F92">
            <w:pPr>
              <w:rPr>
                <w:sz w:val="22"/>
                <w:szCs w:val="22"/>
              </w:rPr>
            </w:pPr>
            <w:r w:rsidRPr="00A66F92">
              <w:rPr>
                <w:sz w:val="22"/>
                <w:szCs w:val="22"/>
              </w:rPr>
              <w:t xml:space="preserve">- объекты капитального строительства в целях обеспечения населения и </w:t>
            </w:r>
            <w:r w:rsidRPr="00A66F92">
              <w:rPr>
                <w:sz w:val="22"/>
                <w:szCs w:val="22"/>
              </w:rPr>
              <w:lastRenderedPageBreak/>
              <w:t>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водозаборы;</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t xml:space="preserve">- линии электропередач; </w:t>
            </w:r>
          </w:p>
          <w:p w:rsidR="00A66F92" w:rsidRPr="00A66F92" w:rsidRDefault="00A66F92" w:rsidP="00A66F92">
            <w:pPr>
              <w:rPr>
                <w:sz w:val="22"/>
                <w:szCs w:val="22"/>
              </w:rPr>
            </w:pPr>
            <w:r w:rsidRPr="00A66F92">
              <w:rPr>
                <w:sz w:val="22"/>
                <w:szCs w:val="22"/>
              </w:rPr>
              <w:t>- 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телефонные станции;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rPr>
                <w:sz w:val="22"/>
                <w:szCs w:val="22"/>
              </w:rPr>
            </w:pPr>
            <w:r w:rsidRPr="00A66F92">
              <w:rPr>
                <w:sz w:val="22"/>
                <w:szCs w:val="22"/>
              </w:rPr>
              <w:t>здания или помещения, предназначенные для приема населения и организаций в связи с предоставлением им коммунальных услуг</w:t>
            </w:r>
          </w:p>
        </w:tc>
        <w:tc>
          <w:tcPr>
            <w:tcW w:w="3411" w:type="dxa"/>
            <w:gridSpan w:val="2"/>
            <w:shd w:val="clear" w:color="auto" w:fill="F2F2F2"/>
          </w:tcPr>
          <w:p w:rsidR="00A66F92" w:rsidRPr="00A66F92" w:rsidRDefault="00A66F92" w:rsidP="00A66F92">
            <w:pPr>
              <w:ind w:firstLine="44"/>
              <w:rPr>
                <w:sz w:val="22"/>
                <w:szCs w:val="22"/>
              </w:rPr>
            </w:pPr>
            <w:r w:rsidRPr="00A66F92">
              <w:rPr>
                <w:sz w:val="22"/>
                <w:szCs w:val="22"/>
              </w:rPr>
              <w:lastRenderedPageBreak/>
              <w:t>- минимальная/</w:t>
            </w:r>
          </w:p>
          <w:p w:rsidR="00A66F92" w:rsidRPr="00A66F92" w:rsidRDefault="00A66F92" w:rsidP="00A66F92">
            <w:pPr>
              <w:ind w:firstLine="44"/>
              <w:rPr>
                <w:sz w:val="22"/>
                <w:szCs w:val="22"/>
              </w:rPr>
            </w:pPr>
            <w:r w:rsidRPr="00A66F92">
              <w:rPr>
                <w:sz w:val="22"/>
                <w:szCs w:val="22"/>
              </w:rPr>
              <w:t xml:space="preserve">максимальная площадь земельных участков </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 xml:space="preserve">максимальное количество этажей </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 xml:space="preserve"> -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widowControl w:val="0"/>
              <w:ind w:firstLine="44"/>
              <w:rPr>
                <w:bCs/>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w:t>
            </w:r>
          </w:p>
          <w:p w:rsidR="00A66F92" w:rsidRPr="00A66F92" w:rsidRDefault="00A66F92" w:rsidP="00A66F92">
            <w:pPr>
              <w:autoSpaceDE w:val="0"/>
              <w:autoSpaceDN w:val="0"/>
              <w:adjustRightInd w:val="0"/>
              <w:ind w:firstLine="44"/>
              <w:rPr>
                <w:sz w:val="22"/>
                <w:szCs w:val="22"/>
              </w:rPr>
            </w:pPr>
            <w:r w:rsidRPr="00A66F92">
              <w:rPr>
                <w:sz w:val="22"/>
                <w:szCs w:val="22"/>
              </w:rPr>
              <w:t>застройки в границах земельного участка</w:t>
            </w:r>
          </w:p>
          <w:p w:rsidR="00A66F92" w:rsidRPr="00A66F92" w:rsidRDefault="00A66F92" w:rsidP="00A66F92">
            <w:pPr>
              <w:autoSpaceDE w:val="0"/>
              <w:autoSpaceDN w:val="0"/>
              <w:adjustRightInd w:val="0"/>
              <w:ind w:firstLine="44"/>
              <w:rPr>
                <w:sz w:val="22"/>
                <w:szCs w:val="22"/>
              </w:rPr>
            </w:pPr>
            <w:r w:rsidRPr="00A66F92">
              <w:rPr>
                <w:sz w:val="22"/>
                <w:szCs w:val="22"/>
              </w:rPr>
              <w:t xml:space="preserve"> </w:t>
            </w:r>
          </w:p>
          <w:p w:rsidR="00A66F92" w:rsidRPr="00A66F92" w:rsidRDefault="00A66F92" w:rsidP="00A66F92">
            <w:pPr>
              <w:widowControl w:val="0"/>
              <w:ind w:firstLine="44"/>
              <w:rPr>
                <w:rFonts w:eastAsia="SimSun"/>
                <w:sz w:val="22"/>
                <w:szCs w:val="22"/>
                <w:lang w:eastAsia="zh-CN"/>
              </w:rPr>
            </w:pPr>
          </w:p>
        </w:tc>
        <w:tc>
          <w:tcPr>
            <w:tcW w:w="2128" w:type="dxa"/>
            <w:shd w:val="clear" w:color="auto" w:fill="F2F2F2"/>
          </w:tcPr>
          <w:p w:rsidR="00A66F92" w:rsidRPr="00A66F92" w:rsidRDefault="00A66F92" w:rsidP="00A66F92">
            <w:pPr>
              <w:ind w:firstLine="33"/>
              <w:rPr>
                <w:sz w:val="22"/>
                <w:szCs w:val="22"/>
              </w:rPr>
            </w:pPr>
            <w:r w:rsidRPr="00A66F92">
              <w:rPr>
                <w:sz w:val="22"/>
                <w:szCs w:val="22"/>
              </w:rPr>
              <w:lastRenderedPageBreak/>
              <w:t xml:space="preserve">1/5000 </w:t>
            </w:r>
            <w:proofErr w:type="spellStart"/>
            <w:r w:rsidRPr="00A66F92">
              <w:rPr>
                <w:sz w:val="22"/>
                <w:szCs w:val="22"/>
              </w:rPr>
              <w:t>кв.м</w:t>
            </w:r>
            <w:proofErr w:type="spellEnd"/>
            <w:r w:rsidRPr="00A66F92">
              <w:rPr>
                <w:sz w:val="22"/>
                <w:szCs w:val="22"/>
              </w:rPr>
              <w:t>.</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2 этажа</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10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0,2 м</w:t>
            </w:r>
          </w:p>
          <w:p w:rsidR="00A66F92" w:rsidRPr="00A66F92" w:rsidRDefault="00A66F92" w:rsidP="00A66F92">
            <w:pPr>
              <w:ind w:firstLine="33"/>
              <w:rPr>
                <w:sz w:val="22"/>
                <w:szCs w:val="22"/>
              </w:rPr>
            </w:pPr>
            <w:r w:rsidRPr="00A66F92">
              <w:rPr>
                <w:sz w:val="22"/>
                <w:szCs w:val="22"/>
              </w:rPr>
              <w:t>3 м</w:t>
            </w:r>
            <w:r w:rsidRPr="00A66F92">
              <w:rPr>
                <w:color w:val="7030A0"/>
                <w:sz w:val="22"/>
                <w:szCs w:val="22"/>
              </w:rPr>
              <w:t xml:space="preserve"> </w:t>
            </w:r>
            <w:r w:rsidRPr="00A66F92">
              <w:rPr>
                <w:sz w:val="22"/>
                <w:szCs w:val="22"/>
              </w:rPr>
              <w:t>- для зданий;</w:t>
            </w:r>
          </w:p>
          <w:p w:rsidR="00A66F92" w:rsidRPr="00A66F92" w:rsidRDefault="00A66F92" w:rsidP="00A66F92">
            <w:pPr>
              <w:ind w:firstLine="33"/>
              <w:rPr>
                <w:sz w:val="22"/>
                <w:szCs w:val="22"/>
              </w:rPr>
            </w:pPr>
            <w:r w:rsidRPr="00A66F92">
              <w:rPr>
                <w:sz w:val="22"/>
                <w:szCs w:val="22"/>
              </w:rPr>
              <w:t>1м - для котельных, водозаборов, очистных сооружений, насосных станций,  трансформаторных подстанций, шкафных газорегуляторных пунктов и т.д.</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r w:rsidRPr="00A66F92">
              <w:rPr>
                <w:sz w:val="22"/>
                <w:szCs w:val="22"/>
              </w:rPr>
              <w:t>80%</w:t>
            </w:r>
          </w:p>
          <w:p w:rsidR="00A66F92" w:rsidRPr="00A66F92" w:rsidRDefault="00A66F92" w:rsidP="00A66F92">
            <w:pPr>
              <w:ind w:firstLine="44"/>
              <w:rPr>
                <w:sz w:val="22"/>
                <w:szCs w:val="22"/>
              </w:rPr>
            </w:pPr>
          </w:p>
        </w:tc>
        <w:tc>
          <w:tcPr>
            <w:tcW w:w="2834" w:type="dxa"/>
            <w:shd w:val="clear" w:color="auto" w:fill="F2F2F2"/>
          </w:tcPr>
          <w:p w:rsidR="00A66F92" w:rsidRPr="00A66F92" w:rsidRDefault="00A66F92" w:rsidP="00A66F92">
            <w:pPr>
              <w:ind w:firstLine="33"/>
              <w:rPr>
                <w:bCs/>
                <w:sz w:val="22"/>
                <w:szCs w:val="22"/>
              </w:rPr>
            </w:pPr>
            <w:r w:rsidRPr="00A66F92">
              <w:rPr>
                <w:bCs/>
                <w:sz w:val="22"/>
                <w:szCs w:val="22"/>
              </w:rPr>
              <w:lastRenderedPageBreak/>
              <w:t xml:space="preserve">Объекты, размещаемые в территориальной зоне, должны соответствовать </w:t>
            </w:r>
            <w:r w:rsidRPr="00A66F92">
              <w:rPr>
                <w:bCs/>
                <w:sz w:val="22"/>
                <w:szCs w:val="22"/>
              </w:rPr>
              <w:lastRenderedPageBreak/>
              <w:t>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A66F92" w:rsidRPr="00A66F92" w:rsidRDefault="00A66F92" w:rsidP="00A66F92">
            <w:pPr>
              <w:ind w:firstLine="44"/>
              <w:rPr>
                <w:sz w:val="22"/>
                <w:szCs w:val="22"/>
              </w:rPr>
            </w:pPr>
          </w:p>
        </w:tc>
      </w:tr>
    </w:tbl>
    <w:p w:rsidR="00A66F92" w:rsidRPr="00A66F92" w:rsidRDefault="00A66F92" w:rsidP="00A66F92">
      <w:pPr>
        <w:autoSpaceDE w:val="0"/>
        <w:autoSpaceDN w:val="0"/>
        <w:adjustRightInd w:val="0"/>
        <w:jc w:val="both"/>
        <w:rPr>
          <w:rFonts w:cs="Tahoma"/>
          <w:lang/>
        </w:rPr>
      </w:pPr>
    </w:p>
    <w:p w:rsidR="00A66F92" w:rsidRPr="00A66F92" w:rsidRDefault="00A66F92" w:rsidP="00A66F92">
      <w:pPr>
        <w:ind w:firstLine="567"/>
      </w:pPr>
      <w:r w:rsidRPr="00A66F92">
        <w:t xml:space="preserve">Предельные параметры </w:t>
      </w:r>
      <w:proofErr w:type="gramStart"/>
      <w:r w:rsidRPr="00A66F92">
        <w:t>разрешенного</w:t>
      </w:r>
      <w:proofErr w:type="gramEnd"/>
      <w:r w:rsidRPr="00A66F92">
        <w:t xml:space="preserve"> строительства, реконструкции объектов, расположенных в зоне рекреации определяются в соответствии со следующими документами:</w:t>
      </w:r>
    </w:p>
    <w:p w:rsidR="00A66F92" w:rsidRPr="00A66F92" w:rsidRDefault="00A66F92" w:rsidP="00A66F92">
      <w:pPr>
        <w:numPr>
          <w:ilvl w:val="0"/>
          <w:numId w:val="6"/>
        </w:numPr>
        <w:tabs>
          <w:tab w:val="left" w:pos="851"/>
        </w:tabs>
        <w:ind w:firstLine="567"/>
        <w:jc w:val="both"/>
      </w:pPr>
      <w:r w:rsidRPr="00A66F92">
        <w:t>СП 42.13330.2016 «Градостроительство. Планировка и застройка городских и сельских поселений» (актуализированная редакция СНиП 2.07.01-89*);</w:t>
      </w:r>
    </w:p>
    <w:p w:rsidR="00A66F92" w:rsidRPr="00A66F92" w:rsidRDefault="00A66F92" w:rsidP="00A66F92">
      <w:pPr>
        <w:numPr>
          <w:ilvl w:val="0"/>
          <w:numId w:val="6"/>
        </w:numPr>
        <w:tabs>
          <w:tab w:val="left" w:pos="851"/>
        </w:tabs>
        <w:ind w:firstLine="567"/>
        <w:jc w:val="both"/>
      </w:pPr>
      <w:r w:rsidRPr="00A66F92">
        <w:t>«Региональные нормативы градостроительного проектирования Воронежской области» утвержденные приказом управления архитектуры градостроительства Воронежской области от 09.10.2017 № 45-01-04/115.</w:t>
      </w:r>
    </w:p>
    <w:p w:rsidR="00A66F92" w:rsidRPr="00A66F92" w:rsidRDefault="00A66F92" w:rsidP="00A66F92">
      <w:pPr>
        <w:autoSpaceDE w:val="0"/>
        <w:autoSpaceDN w:val="0"/>
        <w:adjustRightInd w:val="0"/>
        <w:ind w:firstLine="540"/>
        <w:rPr>
          <w:rFonts w:cs="Tahoma"/>
          <w:lang/>
        </w:rPr>
      </w:pPr>
    </w:p>
    <w:p w:rsidR="00A66F92" w:rsidRPr="00A66F92" w:rsidRDefault="00A66F92" w:rsidP="00A66F92">
      <w:pPr>
        <w:autoSpaceDE w:val="0"/>
        <w:autoSpaceDN w:val="0"/>
        <w:adjustRightInd w:val="0"/>
        <w:ind w:firstLine="540"/>
        <w:rPr>
          <w:rFonts w:cs="Tahoma"/>
          <w:lang/>
        </w:rPr>
      </w:pPr>
    </w:p>
    <w:p w:rsidR="00A66F92" w:rsidRPr="00A66F92" w:rsidRDefault="00A66F92" w:rsidP="00A66F92">
      <w:pPr>
        <w:autoSpaceDE w:val="0"/>
        <w:autoSpaceDN w:val="0"/>
        <w:adjustRightInd w:val="0"/>
        <w:ind w:firstLine="540"/>
        <w:jc w:val="both"/>
        <w:rPr>
          <w:rFonts w:cs="Arial"/>
          <w:b/>
          <w:lang w:bidi="en-US"/>
        </w:rPr>
      </w:pPr>
      <w:r w:rsidRPr="00A66F92">
        <w:rPr>
          <w:rFonts w:cs="Arial"/>
          <w:b/>
          <w:lang w:bidi="en-US"/>
        </w:rPr>
        <w:t>Параметры соотношения элементов зоны общественных рекреационных территории</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605"/>
        <w:gridCol w:w="1561"/>
        <w:gridCol w:w="3620"/>
      </w:tblGrid>
      <w:tr w:rsidR="00A66F92" w:rsidRPr="00A66F92" w:rsidTr="00A66F92">
        <w:tc>
          <w:tcPr>
            <w:tcW w:w="3248" w:type="pct"/>
          </w:tcPr>
          <w:p w:rsidR="00A66F92" w:rsidRPr="00A66F92" w:rsidRDefault="00A66F92" w:rsidP="00A66F92">
            <w:pPr>
              <w:autoSpaceDE w:val="0"/>
              <w:autoSpaceDN w:val="0"/>
              <w:adjustRightInd w:val="0"/>
              <w:jc w:val="both"/>
              <w:rPr>
                <w:rFonts w:cs="Arial"/>
                <w:b/>
                <w:sz w:val="22"/>
                <w:szCs w:val="22"/>
                <w:lang w:val="en-US" w:bidi="en-US"/>
              </w:rPr>
            </w:pPr>
            <w:proofErr w:type="spellStart"/>
            <w:r w:rsidRPr="00A66F92">
              <w:rPr>
                <w:rFonts w:cs="Arial"/>
                <w:b/>
                <w:sz w:val="22"/>
                <w:szCs w:val="22"/>
                <w:lang w:val="en-US" w:bidi="en-US"/>
              </w:rPr>
              <w:t>Наименование</w:t>
            </w:r>
            <w:proofErr w:type="spellEnd"/>
            <w:r w:rsidRPr="00A66F92">
              <w:rPr>
                <w:rFonts w:cs="Arial"/>
                <w:b/>
                <w:sz w:val="22"/>
                <w:szCs w:val="22"/>
                <w:lang w:val="en-US" w:bidi="en-US"/>
              </w:rPr>
              <w:t xml:space="preserve"> </w:t>
            </w:r>
            <w:proofErr w:type="spellStart"/>
            <w:r w:rsidRPr="00A66F92">
              <w:rPr>
                <w:rFonts w:cs="Arial"/>
                <w:b/>
                <w:sz w:val="22"/>
                <w:szCs w:val="22"/>
                <w:lang w:val="en-US" w:bidi="en-US"/>
              </w:rPr>
              <w:t>территории</w:t>
            </w:r>
            <w:proofErr w:type="spellEnd"/>
          </w:p>
        </w:tc>
        <w:tc>
          <w:tcPr>
            <w:tcW w:w="528" w:type="pct"/>
          </w:tcPr>
          <w:p w:rsidR="00A66F92" w:rsidRPr="00A66F92" w:rsidRDefault="00A66F92" w:rsidP="00A66F92">
            <w:pPr>
              <w:autoSpaceDE w:val="0"/>
              <w:autoSpaceDN w:val="0"/>
              <w:adjustRightInd w:val="0"/>
              <w:jc w:val="both"/>
              <w:rPr>
                <w:rFonts w:cs="Arial"/>
                <w:b/>
                <w:sz w:val="22"/>
                <w:szCs w:val="22"/>
                <w:lang w:val="en-US" w:bidi="en-US"/>
              </w:rPr>
            </w:pPr>
            <w:proofErr w:type="spellStart"/>
            <w:r w:rsidRPr="00A66F92">
              <w:rPr>
                <w:rFonts w:cs="Arial"/>
                <w:b/>
                <w:sz w:val="22"/>
                <w:szCs w:val="22"/>
                <w:lang w:val="en-US" w:bidi="en-US"/>
              </w:rPr>
              <w:t>Ед.изм</w:t>
            </w:r>
            <w:proofErr w:type="spellEnd"/>
          </w:p>
        </w:tc>
        <w:tc>
          <w:tcPr>
            <w:tcW w:w="1224" w:type="pct"/>
          </w:tcPr>
          <w:p w:rsidR="00A66F92" w:rsidRPr="00A66F92" w:rsidRDefault="00A66F92" w:rsidP="00A66F92">
            <w:pPr>
              <w:autoSpaceDE w:val="0"/>
              <w:autoSpaceDN w:val="0"/>
              <w:adjustRightInd w:val="0"/>
              <w:jc w:val="both"/>
              <w:rPr>
                <w:rFonts w:cs="Arial"/>
                <w:b/>
                <w:sz w:val="22"/>
                <w:szCs w:val="22"/>
                <w:lang w:val="en-US" w:bidi="en-US"/>
              </w:rPr>
            </w:pPr>
            <w:proofErr w:type="spellStart"/>
            <w:r w:rsidRPr="00A66F92">
              <w:rPr>
                <w:rFonts w:cs="Arial"/>
                <w:b/>
                <w:sz w:val="22"/>
                <w:szCs w:val="22"/>
                <w:lang w:val="en-US" w:bidi="en-US"/>
              </w:rPr>
              <w:t>показатель</w:t>
            </w:r>
            <w:proofErr w:type="spellEnd"/>
          </w:p>
        </w:tc>
      </w:tr>
      <w:tr w:rsidR="00A66F92" w:rsidRPr="00A66F92" w:rsidTr="00A66F92">
        <w:tc>
          <w:tcPr>
            <w:tcW w:w="3248" w:type="pct"/>
          </w:tcPr>
          <w:p w:rsidR="00A66F92" w:rsidRPr="00A66F92" w:rsidRDefault="00A66F92" w:rsidP="00A66F92">
            <w:pPr>
              <w:autoSpaceDE w:val="0"/>
              <w:autoSpaceDN w:val="0"/>
              <w:adjustRightInd w:val="0"/>
              <w:jc w:val="both"/>
              <w:rPr>
                <w:rFonts w:cs="Arial"/>
                <w:b/>
                <w:sz w:val="22"/>
                <w:szCs w:val="22"/>
                <w:lang w:val="en-US" w:bidi="en-US"/>
              </w:rPr>
            </w:pPr>
            <w:proofErr w:type="spellStart"/>
            <w:r w:rsidRPr="00A66F92">
              <w:rPr>
                <w:rFonts w:cs="Arial"/>
                <w:b/>
                <w:sz w:val="22"/>
                <w:szCs w:val="22"/>
                <w:lang w:val="en-US" w:bidi="en-US"/>
              </w:rPr>
              <w:t>Парки</w:t>
            </w:r>
            <w:proofErr w:type="spellEnd"/>
            <w:r w:rsidRPr="00A66F92">
              <w:rPr>
                <w:rFonts w:cs="Arial"/>
                <w:b/>
                <w:sz w:val="22"/>
                <w:szCs w:val="22"/>
                <w:lang w:val="en-US" w:bidi="en-US"/>
              </w:rPr>
              <w:t xml:space="preserve"> </w:t>
            </w:r>
          </w:p>
        </w:tc>
        <w:tc>
          <w:tcPr>
            <w:tcW w:w="528" w:type="pct"/>
          </w:tcPr>
          <w:p w:rsidR="00A66F92" w:rsidRPr="00A66F92" w:rsidRDefault="00A66F92" w:rsidP="00A66F92">
            <w:pPr>
              <w:autoSpaceDE w:val="0"/>
              <w:autoSpaceDN w:val="0"/>
              <w:adjustRightInd w:val="0"/>
              <w:jc w:val="both"/>
              <w:rPr>
                <w:rFonts w:cs="Arial"/>
                <w:sz w:val="22"/>
                <w:szCs w:val="22"/>
                <w:lang w:val="en-US" w:bidi="en-US"/>
              </w:rPr>
            </w:pPr>
          </w:p>
        </w:tc>
        <w:tc>
          <w:tcPr>
            <w:tcW w:w="1224" w:type="pct"/>
          </w:tcPr>
          <w:p w:rsidR="00A66F92" w:rsidRPr="00A66F92" w:rsidRDefault="00A66F92" w:rsidP="00A66F92">
            <w:pPr>
              <w:autoSpaceDE w:val="0"/>
              <w:autoSpaceDN w:val="0"/>
              <w:adjustRightInd w:val="0"/>
              <w:jc w:val="both"/>
              <w:rPr>
                <w:rFonts w:cs="Arial"/>
                <w:sz w:val="22"/>
                <w:szCs w:val="22"/>
                <w:lang w:val="en-US" w:bidi="en-US"/>
              </w:rPr>
            </w:pP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Территория</w:t>
            </w:r>
            <w:proofErr w:type="spellEnd"/>
            <w:r w:rsidRPr="00A66F92">
              <w:rPr>
                <w:rFonts w:cs="Arial"/>
                <w:sz w:val="22"/>
                <w:szCs w:val="22"/>
                <w:lang w:val="en-US" w:bidi="en-US"/>
              </w:rPr>
              <w:t xml:space="preserve"> </w:t>
            </w:r>
            <w:proofErr w:type="spellStart"/>
            <w:r w:rsidRPr="00A66F92">
              <w:rPr>
                <w:rFonts w:cs="Arial"/>
                <w:sz w:val="22"/>
                <w:szCs w:val="22"/>
                <w:lang w:val="en-US" w:bidi="en-US"/>
              </w:rPr>
              <w:t>парка</w:t>
            </w:r>
            <w:proofErr w:type="spellEnd"/>
            <w:r w:rsidRPr="00A66F92">
              <w:rPr>
                <w:rFonts w:cs="Arial"/>
                <w:sz w:val="22"/>
                <w:szCs w:val="22"/>
                <w:lang w:val="en-US" w:bidi="en-US"/>
              </w:rPr>
              <w:t xml:space="preserve">, </w:t>
            </w:r>
            <w:proofErr w:type="spellStart"/>
            <w:r w:rsidRPr="00A66F92">
              <w:rPr>
                <w:rFonts w:cs="Arial"/>
                <w:sz w:val="22"/>
                <w:szCs w:val="22"/>
                <w:lang w:val="en-US" w:bidi="en-US"/>
              </w:rPr>
              <w:t>общая</w:t>
            </w:r>
            <w:proofErr w:type="spellEnd"/>
            <w:r w:rsidRPr="00A66F92">
              <w:rPr>
                <w:rFonts w:cs="Arial"/>
                <w:sz w:val="22"/>
                <w:szCs w:val="22"/>
                <w:lang w:val="en-US" w:bidi="en-US"/>
              </w:rPr>
              <w:t xml:space="preserve"> </w:t>
            </w:r>
            <w:proofErr w:type="spellStart"/>
            <w:r w:rsidRPr="00A66F92">
              <w:rPr>
                <w:rFonts w:cs="Arial"/>
                <w:sz w:val="22"/>
                <w:szCs w:val="22"/>
                <w:lang w:val="en-US" w:bidi="en-US"/>
              </w:rPr>
              <w:t>площадь</w:t>
            </w:r>
            <w:proofErr w:type="spellEnd"/>
          </w:p>
        </w:tc>
        <w:tc>
          <w:tcPr>
            <w:tcW w:w="52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га</w:t>
            </w:r>
            <w:proofErr w:type="spellEnd"/>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10-15</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bidi="en-US"/>
              </w:rPr>
            </w:pPr>
            <w:r w:rsidRPr="00A66F92">
              <w:rPr>
                <w:rFonts w:cs="Arial"/>
                <w:sz w:val="22"/>
                <w:szCs w:val="22"/>
                <w:lang w:bidi="en-US"/>
              </w:rPr>
              <w:t>территории зеленых насаждений и водоемов</w:t>
            </w:r>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65 – 70</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Аллеи</w:t>
            </w:r>
            <w:proofErr w:type="spellEnd"/>
            <w:r w:rsidRPr="00A66F92">
              <w:rPr>
                <w:rFonts w:cs="Arial"/>
                <w:sz w:val="22"/>
                <w:szCs w:val="22"/>
                <w:lang w:val="en-US" w:bidi="en-US"/>
              </w:rPr>
              <w:t xml:space="preserve">, </w:t>
            </w:r>
            <w:proofErr w:type="spellStart"/>
            <w:r w:rsidRPr="00A66F92">
              <w:rPr>
                <w:rFonts w:cs="Arial"/>
                <w:sz w:val="22"/>
                <w:szCs w:val="22"/>
                <w:lang w:val="en-US" w:bidi="en-US"/>
              </w:rPr>
              <w:t>дорожки</w:t>
            </w:r>
            <w:proofErr w:type="spellEnd"/>
            <w:r w:rsidRPr="00A66F92">
              <w:rPr>
                <w:rFonts w:cs="Arial"/>
                <w:sz w:val="22"/>
                <w:szCs w:val="22"/>
                <w:lang w:val="en-US" w:bidi="en-US"/>
              </w:rPr>
              <w:t xml:space="preserve">, </w:t>
            </w:r>
            <w:proofErr w:type="spellStart"/>
            <w:r w:rsidRPr="00A66F92">
              <w:rPr>
                <w:rFonts w:cs="Arial"/>
                <w:sz w:val="22"/>
                <w:szCs w:val="22"/>
                <w:lang w:val="en-US" w:bidi="en-US"/>
              </w:rPr>
              <w:t>площадки</w:t>
            </w:r>
            <w:proofErr w:type="spellEnd"/>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25 - 28</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Здания</w:t>
            </w:r>
            <w:proofErr w:type="spellEnd"/>
            <w:r w:rsidRPr="00A66F92">
              <w:rPr>
                <w:rFonts w:cs="Arial"/>
                <w:sz w:val="22"/>
                <w:szCs w:val="22"/>
                <w:lang w:val="en-US" w:bidi="en-US"/>
              </w:rPr>
              <w:t xml:space="preserve"> и </w:t>
            </w:r>
            <w:proofErr w:type="spellStart"/>
            <w:r w:rsidRPr="00A66F92">
              <w:rPr>
                <w:rFonts w:cs="Arial"/>
                <w:sz w:val="22"/>
                <w:szCs w:val="22"/>
                <w:lang w:val="en-US" w:bidi="en-US"/>
              </w:rPr>
              <w:t>сооружения</w:t>
            </w:r>
            <w:proofErr w:type="spellEnd"/>
            <w:r w:rsidRPr="00A66F92">
              <w:rPr>
                <w:rFonts w:cs="Arial"/>
                <w:sz w:val="22"/>
                <w:szCs w:val="22"/>
                <w:lang w:val="en-US" w:bidi="en-US"/>
              </w:rPr>
              <w:t xml:space="preserve"> (8 м)</w:t>
            </w:r>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5 – 7</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bidi="en-US"/>
              </w:rPr>
            </w:pPr>
            <w:r w:rsidRPr="00A66F92">
              <w:rPr>
                <w:rFonts w:cs="Arial"/>
                <w:sz w:val="22"/>
                <w:szCs w:val="22"/>
                <w:lang w:bidi="en-US"/>
              </w:rPr>
              <w:t>Максимальная высота зданий и сооружений</w:t>
            </w:r>
          </w:p>
        </w:tc>
        <w:tc>
          <w:tcPr>
            <w:tcW w:w="528" w:type="pct"/>
          </w:tcPr>
          <w:p w:rsidR="00A66F92" w:rsidRPr="00A66F92" w:rsidRDefault="00A66F92" w:rsidP="00A66F92">
            <w:pPr>
              <w:rPr>
                <w:sz w:val="22"/>
                <w:szCs w:val="22"/>
              </w:rPr>
            </w:pPr>
            <w:r w:rsidRPr="00A66F92">
              <w:rPr>
                <w:sz w:val="22"/>
                <w:szCs w:val="22"/>
              </w:rPr>
              <w:t>м</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8</w:t>
            </w:r>
          </w:p>
        </w:tc>
      </w:tr>
      <w:tr w:rsidR="00A66F92" w:rsidRPr="00A66F92" w:rsidTr="00A66F92">
        <w:tc>
          <w:tcPr>
            <w:tcW w:w="3248" w:type="pct"/>
          </w:tcPr>
          <w:p w:rsidR="00A66F92" w:rsidRPr="00A66F92" w:rsidRDefault="00A66F92" w:rsidP="00A66F92">
            <w:pPr>
              <w:autoSpaceDE w:val="0"/>
              <w:autoSpaceDN w:val="0"/>
              <w:adjustRightInd w:val="0"/>
              <w:jc w:val="both"/>
              <w:rPr>
                <w:rFonts w:cs="Arial"/>
                <w:b/>
                <w:sz w:val="22"/>
                <w:szCs w:val="22"/>
                <w:lang w:val="en-US" w:bidi="en-US"/>
              </w:rPr>
            </w:pPr>
            <w:proofErr w:type="spellStart"/>
            <w:r w:rsidRPr="00A66F92">
              <w:rPr>
                <w:rFonts w:cs="Arial"/>
                <w:b/>
                <w:sz w:val="22"/>
                <w:szCs w:val="22"/>
                <w:lang w:val="en-US" w:bidi="en-US"/>
              </w:rPr>
              <w:t>Скверы</w:t>
            </w:r>
            <w:proofErr w:type="spellEnd"/>
          </w:p>
        </w:tc>
        <w:tc>
          <w:tcPr>
            <w:tcW w:w="528" w:type="pct"/>
          </w:tcPr>
          <w:p w:rsidR="00A66F92" w:rsidRPr="00A66F92" w:rsidRDefault="00A66F92" w:rsidP="00A66F92">
            <w:pPr>
              <w:autoSpaceDE w:val="0"/>
              <w:autoSpaceDN w:val="0"/>
              <w:adjustRightInd w:val="0"/>
              <w:jc w:val="both"/>
              <w:rPr>
                <w:rFonts w:cs="Arial"/>
                <w:b/>
                <w:sz w:val="22"/>
                <w:szCs w:val="22"/>
                <w:lang w:val="en-US" w:bidi="en-US"/>
              </w:rPr>
            </w:pPr>
          </w:p>
        </w:tc>
        <w:tc>
          <w:tcPr>
            <w:tcW w:w="1224" w:type="pct"/>
          </w:tcPr>
          <w:p w:rsidR="00A66F92" w:rsidRPr="00A66F92" w:rsidRDefault="00A66F92" w:rsidP="00A66F92">
            <w:pPr>
              <w:autoSpaceDE w:val="0"/>
              <w:autoSpaceDN w:val="0"/>
              <w:adjustRightInd w:val="0"/>
              <w:jc w:val="both"/>
              <w:rPr>
                <w:rFonts w:cs="Arial"/>
                <w:b/>
                <w:sz w:val="22"/>
                <w:szCs w:val="22"/>
                <w:lang w:val="en-US" w:bidi="en-US"/>
              </w:rPr>
            </w:pP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Территория</w:t>
            </w:r>
            <w:proofErr w:type="spellEnd"/>
            <w:r w:rsidRPr="00A66F92">
              <w:rPr>
                <w:rFonts w:cs="Arial"/>
                <w:sz w:val="22"/>
                <w:szCs w:val="22"/>
                <w:lang w:val="en-US" w:bidi="en-US"/>
              </w:rPr>
              <w:t xml:space="preserve"> </w:t>
            </w:r>
            <w:proofErr w:type="spellStart"/>
            <w:r w:rsidRPr="00A66F92">
              <w:rPr>
                <w:rFonts w:cs="Arial"/>
                <w:sz w:val="22"/>
                <w:szCs w:val="22"/>
                <w:lang w:val="en-US" w:bidi="en-US"/>
              </w:rPr>
              <w:t>сквера</w:t>
            </w:r>
            <w:proofErr w:type="spellEnd"/>
            <w:r w:rsidRPr="00A66F92">
              <w:rPr>
                <w:rFonts w:cs="Arial"/>
                <w:sz w:val="22"/>
                <w:szCs w:val="22"/>
                <w:lang w:val="en-US" w:bidi="en-US"/>
              </w:rPr>
              <w:t xml:space="preserve">, </w:t>
            </w:r>
            <w:proofErr w:type="spellStart"/>
            <w:r w:rsidRPr="00A66F92">
              <w:rPr>
                <w:rFonts w:cs="Arial"/>
                <w:sz w:val="22"/>
                <w:szCs w:val="22"/>
                <w:lang w:val="en-US" w:bidi="en-US"/>
              </w:rPr>
              <w:t>общая</w:t>
            </w:r>
            <w:proofErr w:type="spellEnd"/>
            <w:r w:rsidRPr="00A66F92">
              <w:rPr>
                <w:rFonts w:cs="Arial"/>
                <w:sz w:val="22"/>
                <w:szCs w:val="22"/>
                <w:lang w:val="en-US" w:bidi="en-US"/>
              </w:rPr>
              <w:t xml:space="preserve"> </w:t>
            </w:r>
            <w:proofErr w:type="spellStart"/>
            <w:r w:rsidRPr="00A66F92">
              <w:rPr>
                <w:rFonts w:cs="Arial"/>
                <w:sz w:val="22"/>
                <w:szCs w:val="22"/>
                <w:lang w:val="en-US" w:bidi="en-US"/>
              </w:rPr>
              <w:t>площадь</w:t>
            </w:r>
            <w:proofErr w:type="spellEnd"/>
          </w:p>
        </w:tc>
        <w:tc>
          <w:tcPr>
            <w:tcW w:w="52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га</w:t>
            </w:r>
            <w:proofErr w:type="spellEnd"/>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 xml:space="preserve">0,5 </w:t>
            </w:r>
            <w:proofErr w:type="spellStart"/>
            <w:r w:rsidRPr="00A66F92">
              <w:rPr>
                <w:rFonts w:cs="Arial"/>
                <w:sz w:val="22"/>
                <w:szCs w:val="22"/>
                <w:lang w:val="en-US" w:bidi="en-US"/>
              </w:rPr>
              <w:t>до</w:t>
            </w:r>
            <w:proofErr w:type="spellEnd"/>
            <w:r w:rsidRPr="00A66F92">
              <w:rPr>
                <w:rFonts w:cs="Arial"/>
                <w:sz w:val="22"/>
                <w:szCs w:val="22"/>
                <w:lang w:val="en-US" w:bidi="en-US"/>
              </w:rPr>
              <w:t xml:space="preserve"> 2,0</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bidi="en-US"/>
              </w:rPr>
            </w:pPr>
            <w:r w:rsidRPr="00A66F92">
              <w:rPr>
                <w:rFonts w:cs="Arial"/>
                <w:sz w:val="22"/>
                <w:szCs w:val="22"/>
                <w:lang w:bidi="en-US"/>
              </w:rPr>
              <w:t>Территории зеленых насаждений и водоемов</w:t>
            </w:r>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60 - 80</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Аллеи</w:t>
            </w:r>
            <w:proofErr w:type="spellEnd"/>
            <w:r w:rsidRPr="00A66F92">
              <w:rPr>
                <w:rFonts w:cs="Arial"/>
                <w:sz w:val="22"/>
                <w:szCs w:val="22"/>
                <w:lang w:val="en-US" w:bidi="en-US"/>
              </w:rPr>
              <w:t xml:space="preserve">, </w:t>
            </w:r>
            <w:proofErr w:type="spellStart"/>
            <w:r w:rsidRPr="00A66F92">
              <w:rPr>
                <w:rFonts w:cs="Arial"/>
                <w:sz w:val="22"/>
                <w:szCs w:val="22"/>
                <w:lang w:val="en-US" w:bidi="en-US"/>
              </w:rPr>
              <w:t>дорожки</w:t>
            </w:r>
            <w:proofErr w:type="spellEnd"/>
            <w:r w:rsidRPr="00A66F92">
              <w:rPr>
                <w:rFonts w:cs="Arial"/>
                <w:sz w:val="22"/>
                <w:szCs w:val="22"/>
                <w:lang w:val="en-US" w:bidi="en-US"/>
              </w:rPr>
              <w:t xml:space="preserve">, </w:t>
            </w:r>
            <w:proofErr w:type="spellStart"/>
            <w:r w:rsidRPr="00A66F92">
              <w:rPr>
                <w:rFonts w:cs="Arial"/>
                <w:sz w:val="22"/>
                <w:szCs w:val="22"/>
                <w:lang w:val="en-US" w:bidi="en-US"/>
              </w:rPr>
              <w:t>площадки</w:t>
            </w:r>
            <w:proofErr w:type="spellEnd"/>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40 – 20</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Здания</w:t>
            </w:r>
            <w:proofErr w:type="spellEnd"/>
            <w:r w:rsidRPr="00A66F92">
              <w:rPr>
                <w:rFonts w:cs="Arial"/>
                <w:sz w:val="22"/>
                <w:szCs w:val="22"/>
                <w:lang w:val="en-US" w:bidi="en-US"/>
              </w:rPr>
              <w:t xml:space="preserve"> и </w:t>
            </w:r>
            <w:proofErr w:type="spellStart"/>
            <w:r w:rsidRPr="00A66F92">
              <w:rPr>
                <w:rFonts w:cs="Arial"/>
                <w:sz w:val="22"/>
                <w:szCs w:val="22"/>
                <w:lang w:val="en-US" w:bidi="en-US"/>
              </w:rPr>
              <w:t>сооружения</w:t>
            </w:r>
            <w:proofErr w:type="spellEnd"/>
            <w:r w:rsidRPr="00A66F92">
              <w:rPr>
                <w:rFonts w:cs="Arial"/>
                <w:sz w:val="22"/>
                <w:szCs w:val="22"/>
                <w:lang w:val="en-US" w:bidi="en-US"/>
              </w:rPr>
              <w:t xml:space="preserve"> </w:t>
            </w:r>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запрещены</w:t>
            </w:r>
            <w:proofErr w:type="spellEnd"/>
          </w:p>
        </w:tc>
      </w:tr>
      <w:tr w:rsidR="00A66F92" w:rsidRPr="00A66F92" w:rsidTr="00A66F92">
        <w:tc>
          <w:tcPr>
            <w:tcW w:w="3248" w:type="pct"/>
          </w:tcPr>
          <w:p w:rsidR="00A66F92" w:rsidRPr="00A66F92" w:rsidRDefault="00A66F92" w:rsidP="00A66F92">
            <w:pPr>
              <w:autoSpaceDE w:val="0"/>
              <w:autoSpaceDN w:val="0"/>
              <w:adjustRightInd w:val="0"/>
              <w:jc w:val="both"/>
              <w:rPr>
                <w:rFonts w:cs="Arial"/>
                <w:b/>
                <w:sz w:val="22"/>
                <w:szCs w:val="22"/>
                <w:lang w:val="en-US" w:bidi="en-US"/>
              </w:rPr>
            </w:pPr>
            <w:proofErr w:type="spellStart"/>
            <w:r w:rsidRPr="00A66F92">
              <w:rPr>
                <w:rFonts w:cs="Arial"/>
                <w:b/>
                <w:sz w:val="22"/>
                <w:szCs w:val="22"/>
                <w:lang w:val="en-US" w:bidi="en-US"/>
              </w:rPr>
              <w:t>Бульвары</w:t>
            </w:r>
            <w:proofErr w:type="spellEnd"/>
            <w:r w:rsidRPr="00A66F92">
              <w:rPr>
                <w:rFonts w:cs="Arial"/>
                <w:b/>
                <w:sz w:val="22"/>
                <w:szCs w:val="22"/>
                <w:lang w:val="en-US" w:bidi="en-US"/>
              </w:rPr>
              <w:t xml:space="preserve"> </w:t>
            </w:r>
          </w:p>
        </w:tc>
        <w:tc>
          <w:tcPr>
            <w:tcW w:w="528" w:type="pct"/>
          </w:tcPr>
          <w:p w:rsidR="00A66F92" w:rsidRPr="00A66F92" w:rsidRDefault="00A66F92" w:rsidP="00A66F92">
            <w:pPr>
              <w:rPr>
                <w:b/>
                <w:sz w:val="22"/>
                <w:szCs w:val="22"/>
              </w:rPr>
            </w:pPr>
          </w:p>
        </w:tc>
        <w:tc>
          <w:tcPr>
            <w:tcW w:w="1224" w:type="pct"/>
          </w:tcPr>
          <w:p w:rsidR="00A66F92" w:rsidRPr="00A66F92" w:rsidRDefault="00A66F92" w:rsidP="00A66F92">
            <w:pPr>
              <w:autoSpaceDE w:val="0"/>
              <w:autoSpaceDN w:val="0"/>
              <w:adjustRightInd w:val="0"/>
              <w:jc w:val="both"/>
              <w:rPr>
                <w:rFonts w:cs="Arial"/>
                <w:b/>
                <w:sz w:val="22"/>
                <w:szCs w:val="22"/>
                <w:lang w:val="en-US" w:bidi="en-US"/>
              </w:rPr>
            </w:pP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bidi="en-US"/>
              </w:rPr>
            </w:pPr>
            <w:r w:rsidRPr="00A66F92">
              <w:rPr>
                <w:rFonts w:cs="Arial"/>
                <w:sz w:val="22"/>
                <w:szCs w:val="22"/>
                <w:lang w:bidi="en-US"/>
              </w:rPr>
              <w:t>Территории зеленых насаждений и водоемов</w:t>
            </w:r>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70-75</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Аллеи</w:t>
            </w:r>
            <w:proofErr w:type="spellEnd"/>
            <w:r w:rsidRPr="00A66F92">
              <w:rPr>
                <w:rFonts w:cs="Arial"/>
                <w:sz w:val="22"/>
                <w:szCs w:val="22"/>
                <w:lang w:val="en-US" w:bidi="en-US"/>
              </w:rPr>
              <w:t xml:space="preserve">, </w:t>
            </w:r>
            <w:proofErr w:type="spellStart"/>
            <w:r w:rsidRPr="00A66F92">
              <w:rPr>
                <w:rFonts w:cs="Arial"/>
                <w:sz w:val="22"/>
                <w:szCs w:val="22"/>
                <w:lang w:val="en-US" w:bidi="en-US"/>
              </w:rPr>
              <w:t>дорожки</w:t>
            </w:r>
            <w:proofErr w:type="spellEnd"/>
            <w:r w:rsidRPr="00A66F92">
              <w:rPr>
                <w:rFonts w:cs="Arial"/>
                <w:sz w:val="22"/>
                <w:szCs w:val="22"/>
                <w:lang w:val="en-US" w:bidi="en-US"/>
              </w:rPr>
              <w:t xml:space="preserve">, </w:t>
            </w:r>
            <w:proofErr w:type="spellStart"/>
            <w:r w:rsidRPr="00A66F92">
              <w:rPr>
                <w:rFonts w:cs="Arial"/>
                <w:sz w:val="22"/>
                <w:szCs w:val="22"/>
                <w:lang w:val="en-US" w:bidi="en-US"/>
              </w:rPr>
              <w:t>площадки</w:t>
            </w:r>
            <w:proofErr w:type="spellEnd"/>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r w:rsidRPr="00A66F92">
              <w:rPr>
                <w:rFonts w:cs="Arial"/>
                <w:sz w:val="22"/>
                <w:szCs w:val="22"/>
                <w:lang w:val="en-US" w:bidi="en-US"/>
              </w:rPr>
              <w:t>30 - 25</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Здания</w:t>
            </w:r>
            <w:proofErr w:type="spellEnd"/>
            <w:r w:rsidRPr="00A66F92">
              <w:rPr>
                <w:rFonts w:cs="Arial"/>
                <w:sz w:val="22"/>
                <w:szCs w:val="22"/>
                <w:lang w:val="en-US" w:bidi="en-US"/>
              </w:rPr>
              <w:t xml:space="preserve"> и </w:t>
            </w:r>
            <w:proofErr w:type="spellStart"/>
            <w:r w:rsidRPr="00A66F92">
              <w:rPr>
                <w:rFonts w:cs="Arial"/>
                <w:sz w:val="22"/>
                <w:szCs w:val="22"/>
                <w:lang w:val="en-US" w:bidi="en-US"/>
              </w:rPr>
              <w:t>сооружения</w:t>
            </w:r>
            <w:proofErr w:type="spellEnd"/>
            <w:r w:rsidRPr="00A66F92">
              <w:rPr>
                <w:rFonts w:cs="Arial"/>
                <w:sz w:val="22"/>
                <w:szCs w:val="22"/>
                <w:lang w:val="en-US" w:bidi="en-US"/>
              </w:rPr>
              <w:t xml:space="preserve"> </w:t>
            </w:r>
          </w:p>
        </w:tc>
        <w:tc>
          <w:tcPr>
            <w:tcW w:w="528" w:type="pct"/>
          </w:tcPr>
          <w:p w:rsidR="00A66F92" w:rsidRPr="00A66F92" w:rsidRDefault="00A66F92" w:rsidP="00A66F92">
            <w:pPr>
              <w:rPr>
                <w:sz w:val="22"/>
                <w:szCs w:val="22"/>
              </w:rPr>
            </w:pPr>
            <w:r w:rsidRPr="00A66F92">
              <w:rPr>
                <w:sz w:val="22"/>
                <w:szCs w:val="22"/>
              </w:rPr>
              <w:t xml:space="preserve">% </w:t>
            </w:r>
          </w:p>
        </w:tc>
        <w:tc>
          <w:tcPr>
            <w:tcW w:w="1224"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запрещены</w:t>
            </w:r>
            <w:proofErr w:type="spellEnd"/>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Допустимая</w:t>
            </w:r>
            <w:proofErr w:type="spellEnd"/>
            <w:r w:rsidRPr="00A66F92">
              <w:rPr>
                <w:rFonts w:cs="Arial"/>
                <w:sz w:val="22"/>
                <w:szCs w:val="22"/>
                <w:lang w:val="en-US" w:bidi="en-US"/>
              </w:rPr>
              <w:t xml:space="preserve"> </w:t>
            </w:r>
            <w:proofErr w:type="spellStart"/>
            <w:r w:rsidRPr="00A66F92">
              <w:rPr>
                <w:rFonts w:cs="Arial"/>
                <w:sz w:val="22"/>
                <w:szCs w:val="22"/>
                <w:lang w:val="en-US" w:bidi="en-US"/>
              </w:rPr>
              <w:t>рекреационная</w:t>
            </w:r>
            <w:proofErr w:type="spellEnd"/>
            <w:r w:rsidRPr="00A66F92">
              <w:rPr>
                <w:rFonts w:cs="Arial"/>
                <w:sz w:val="22"/>
                <w:szCs w:val="22"/>
                <w:lang w:val="en-US" w:bidi="en-US"/>
              </w:rPr>
              <w:t xml:space="preserve"> </w:t>
            </w:r>
            <w:proofErr w:type="spellStart"/>
            <w:r w:rsidRPr="00A66F92">
              <w:rPr>
                <w:rFonts w:cs="Arial"/>
                <w:sz w:val="22"/>
                <w:szCs w:val="22"/>
                <w:lang w:val="en-US" w:bidi="en-US"/>
              </w:rPr>
              <w:t>нагрузка</w:t>
            </w:r>
            <w:proofErr w:type="spellEnd"/>
          </w:p>
        </w:tc>
        <w:tc>
          <w:tcPr>
            <w:tcW w:w="528" w:type="pct"/>
          </w:tcPr>
          <w:p w:rsidR="00A66F92" w:rsidRPr="00A66F92" w:rsidRDefault="00A66F92" w:rsidP="00A66F92">
            <w:pPr>
              <w:rPr>
                <w:sz w:val="22"/>
                <w:szCs w:val="22"/>
              </w:rPr>
            </w:pPr>
            <w:r w:rsidRPr="00A66F92">
              <w:rPr>
                <w:rFonts w:eastAsia="SymbolMT"/>
                <w:sz w:val="22"/>
                <w:szCs w:val="22"/>
                <w:lang w:eastAsia="en-US"/>
              </w:rPr>
              <w:t>чел/</w:t>
            </w:r>
            <w:proofErr w:type="gramStart"/>
            <w:r w:rsidRPr="00A66F92">
              <w:rPr>
                <w:rFonts w:eastAsia="SymbolMT"/>
                <w:sz w:val="22"/>
                <w:szCs w:val="22"/>
                <w:lang w:eastAsia="en-US"/>
              </w:rPr>
              <w:t>га</w:t>
            </w:r>
            <w:proofErr w:type="gramEnd"/>
          </w:p>
        </w:tc>
        <w:tc>
          <w:tcPr>
            <w:tcW w:w="1224"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до</w:t>
            </w:r>
            <w:proofErr w:type="spellEnd"/>
            <w:r w:rsidRPr="00A66F92">
              <w:rPr>
                <w:rFonts w:cs="Arial"/>
                <w:sz w:val="22"/>
                <w:szCs w:val="22"/>
                <w:lang w:val="en-US" w:bidi="en-US"/>
              </w:rPr>
              <w:t xml:space="preserve"> 50</w:t>
            </w:r>
          </w:p>
        </w:tc>
      </w:tr>
      <w:tr w:rsidR="00A66F92" w:rsidRPr="00A66F92" w:rsidTr="00A66F92">
        <w:tc>
          <w:tcPr>
            <w:tcW w:w="3248" w:type="pct"/>
          </w:tcPr>
          <w:p w:rsidR="00A66F92" w:rsidRPr="00A66F92" w:rsidRDefault="00A66F92" w:rsidP="00A66F92">
            <w:pPr>
              <w:autoSpaceDE w:val="0"/>
              <w:autoSpaceDN w:val="0"/>
              <w:adjustRightInd w:val="0"/>
              <w:jc w:val="both"/>
              <w:rPr>
                <w:rFonts w:cs="Arial"/>
                <w:sz w:val="22"/>
                <w:szCs w:val="22"/>
                <w:lang w:bidi="en-US"/>
              </w:rPr>
            </w:pPr>
            <w:r w:rsidRPr="00A66F92">
              <w:rPr>
                <w:rFonts w:eastAsia="SymbolMT" w:cs="Arial"/>
                <w:sz w:val="22"/>
                <w:szCs w:val="22"/>
                <w:lang w:bidi="en-US"/>
              </w:rPr>
              <w:t>Минимальное соотношение ширины и длины бульвара</w:t>
            </w:r>
          </w:p>
        </w:tc>
        <w:tc>
          <w:tcPr>
            <w:tcW w:w="528" w:type="pct"/>
          </w:tcPr>
          <w:p w:rsidR="00A66F92" w:rsidRPr="00A66F92" w:rsidRDefault="00A66F92" w:rsidP="00A66F92">
            <w:pPr>
              <w:rPr>
                <w:sz w:val="22"/>
                <w:szCs w:val="22"/>
              </w:rPr>
            </w:pPr>
          </w:p>
        </w:tc>
        <w:tc>
          <w:tcPr>
            <w:tcW w:w="1224" w:type="pct"/>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не</w:t>
            </w:r>
            <w:proofErr w:type="spellEnd"/>
            <w:r w:rsidRPr="00A66F92">
              <w:rPr>
                <w:rFonts w:cs="Arial"/>
                <w:sz w:val="22"/>
                <w:szCs w:val="22"/>
                <w:lang w:val="en-US" w:bidi="en-US"/>
              </w:rPr>
              <w:t xml:space="preserve"> </w:t>
            </w:r>
            <w:proofErr w:type="spellStart"/>
            <w:r w:rsidRPr="00A66F92">
              <w:rPr>
                <w:rFonts w:cs="Arial"/>
                <w:sz w:val="22"/>
                <w:szCs w:val="22"/>
                <w:lang w:val="en-US" w:bidi="en-US"/>
              </w:rPr>
              <w:t>менее</w:t>
            </w:r>
            <w:proofErr w:type="spellEnd"/>
            <w:r w:rsidRPr="00A66F92">
              <w:rPr>
                <w:rFonts w:cs="Arial"/>
                <w:sz w:val="22"/>
                <w:szCs w:val="22"/>
                <w:lang w:val="en-US" w:bidi="en-US"/>
              </w:rPr>
              <w:t xml:space="preserve"> 1:3</w:t>
            </w:r>
          </w:p>
        </w:tc>
      </w:tr>
    </w:tbl>
    <w:p w:rsidR="00A66F92" w:rsidRPr="00A66F92" w:rsidRDefault="00A66F92" w:rsidP="00A66F92"/>
    <w:p w:rsidR="00A66F92" w:rsidRPr="00A66F92" w:rsidRDefault="00A66F92" w:rsidP="00A66F92">
      <w:pPr>
        <w:autoSpaceDE w:val="0"/>
        <w:autoSpaceDN w:val="0"/>
        <w:adjustRightInd w:val="0"/>
        <w:jc w:val="center"/>
        <w:rPr>
          <w:rFonts w:cs="Arial"/>
          <w:b/>
          <w:lang w:bidi="en-US"/>
        </w:rPr>
      </w:pPr>
      <w:r w:rsidRPr="00A66F92">
        <w:rPr>
          <w:rFonts w:cs="Arial"/>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6F92" w:rsidRPr="00A66F92" w:rsidRDefault="00A66F92" w:rsidP="00A66F92">
      <w:pPr>
        <w:autoSpaceDE w:val="0"/>
        <w:autoSpaceDN w:val="0"/>
        <w:adjustRightInd w:val="0"/>
        <w:jc w:val="center"/>
        <w:rPr>
          <w:rFonts w:cs="Arial"/>
          <w:b/>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A66F92" w:rsidRPr="00A66F92" w:rsidTr="00A66F92">
        <w:tc>
          <w:tcPr>
            <w:tcW w:w="5000" w:type="pct"/>
            <w:vAlign w:val="center"/>
          </w:tcPr>
          <w:p w:rsidR="00A66F92" w:rsidRPr="00A66F92" w:rsidRDefault="00A66F92" w:rsidP="00A66F92">
            <w:pPr>
              <w:autoSpaceDE w:val="0"/>
              <w:autoSpaceDN w:val="0"/>
              <w:adjustRightInd w:val="0"/>
              <w:jc w:val="center"/>
              <w:rPr>
                <w:b/>
                <w:color w:val="000000"/>
                <w:sz w:val="22"/>
                <w:szCs w:val="22"/>
              </w:rPr>
            </w:pPr>
            <w:r w:rsidRPr="00A66F92">
              <w:rPr>
                <w:b/>
                <w:color w:val="000000"/>
                <w:sz w:val="22"/>
                <w:szCs w:val="22"/>
              </w:rPr>
              <w:t>Вид ограничения</w:t>
            </w:r>
          </w:p>
        </w:tc>
      </w:tr>
      <w:tr w:rsidR="00A66F92" w:rsidRPr="00A66F92" w:rsidTr="00A66F92">
        <w:tc>
          <w:tcPr>
            <w:tcW w:w="5000" w:type="pct"/>
          </w:tcPr>
          <w:p w:rsidR="00A66F92" w:rsidRPr="00A66F92" w:rsidRDefault="00A66F92" w:rsidP="00A66F92">
            <w:pPr>
              <w:ind w:right="-1" w:firstLine="567"/>
              <w:rPr>
                <w:bCs/>
                <w:color w:val="0070C0"/>
                <w:sz w:val="22"/>
                <w:szCs w:val="22"/>
              </w:rPr>
            </w:pPr>
            <w:r w:rsidRPr="00A66F92">
              <w:rPr>
                <w:sz w:val="22"/>
                <w:szCs w:val="22"/>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25.1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зоны, расположенных в границах водоохраной зоны действуют дополнительные регламенты в соответствии со ст. 25.8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расположенных в границах санитарно-защитных зон объектов спецназначения действуют дополнительные регламенты в соответствии со ст. 25.2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color w:val="0070C0"/>
                <w:sz w:val="22"/>
                <w:szCs w:val="22"/>
              </w:rPr>
            </w:pPr>
            <w:r w:rsidRPr="00A66F92">
              <w:rPr>
                <w:sz w:val="22"/>
                <w:szCs w:val="22"/>
              </w:rPr>
              <w:t>Для участков, расположенных в зонах 1% затопления действуют дополнительные регламенты в соответствии со ст. 25.9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w:t>
            </w:r>
            <w:r w:rsidRPr="00A66F92">
              <w:rPr>
                <w:sz w:val="22"/>
                <w:szCs w:val="22"/>
              </w:rPr>
              <w:lastRenderedPageBreak/>
              <w:t>проектирования, ст. 25.4  настоящих Правил.</w:t>
            </w:r>
          </w:p>
        </w:tc>
      </w:tr>
      <w:tr w:rsidR="00A66F92" w:rsidRPr="00A66F92" w:rsidTr="00A66F92">
        <w:tc>
          <w:tcPr>
            <w:tcW w:w="5000" w:type="pct"/>
          </w:tcPr>
          <w:p w:rsidR="00A66F92" w:rsidRPr="00A66F92" w:rsidRDefault="00A66F92" w:rsidP="00A66F92">
            <w:pPr>
              <w:autoSpaceDE w:val="0"/>
              <w:autoSpaceDN w:val="0"/>
              <w:adjustRightInd w:val="0"/>
              <w:ind w:firstLine="567"/>
              <w:rPr>
                <w:sz w:val="22"/>
                <w:szCs w:val="22"/>
              </w:rPr>
            </w:pPr>
            <w:r w:rsidRPr="00A66F92">
              <w:rPr>
                <w:sz w:val="22"/>
                <w:szCs w:val="22"/>
              </w:rPr>
              <w:lastRenderedPageBreak/>
              <w:t>Для участков, на которых расположены источники питьевого водоснабжения, действуют дополнительные регламенты в соответствии со ст. 25.6 настоящих Правил</w:t>
            </w:r>
          </w:p>
        </w:tc>
      </w:tr>
    </w:tbl>
    <w:p w:rsidR="00A66F92" w:rsidRPr="00A66F92" w:rsidRDefault="00A66F92" w:rsidP="00A66F92">
      <w:pPr>
        <w:jc w:val="center"/>
      </w:pPr>
    </w:p>
    <w:p w:rsidR="00A66F92" w:rsidRPr="00A66F92" w:rsidRDefault="00A66F92" w:rsidP="00A66F92">
      <w:pPr>
        <w:autoSpaceDE w:val="0"/>
        <w:autoSpaceDN w:val="0"/>
        <w:adjustRightInd w:val="0"/>
        <w:ind w:firstLine="567"/>
        <w:jc w:val="both"/>
      </w:pPr>
    </w:p>
    <w:p w:rsidR="00A66F92" w:rsidRPr="00A66F92" w:rsidRDefault="00A66F92" w:rsidP="00A66F92">
      <w:pPr>
        <w:keepNext/>
        <w:ind w:right="-1050"/>
        <w:jc w:val="both"/>
        <w:outlineLvl w:val="2"/>
        <w:rPr>
          <w:b/>
        </w:rPr>
      </w:pPr>
      <w:bookmarkStart w:id="283" w:name="_Toc467576531"/>
      <w:r w:rsidRPr="00A66F92">
        <w:rPr>
          <w:b/>
        </w:rPr>
        <w:t>Статья 24. Зоны специального назначения</w:t>
      </w:r>
      <w:bookmarkEnd w:id="277"/>
      <w:bookmarkEnd w:id="278"/>
      <w:bookmarkEnd w:id="279"/>
      <w:bookmarkEnd w:id="280"/>
      <w:bookmarkEnd w:id="281"/>
      <w:bookmarkEnd w:id="283"/>
    </w:p>
    <w:p w:rsidR="00A66F92" w:rsidRPr="00A66F92" w:rsidRDefault="00A66F92" w:rsidP="00A66F92">
      <w:pPr>
        <w:rPr>
          <w:b/>
        </w:rPr>
      </w:pPr>
      <w:r w:rsidRPr="00A66F92">
        <w:rPr>
          <w:b/>
        </w:rPr>
        <w:t>24.1 Зона ритуальной деятельности - СН</w:t>
      </w:r>
      <w:proofErr w:type="gramStart"/>
      <w:r w:rsidRPr="00A66F92">
        <w:rPr>
          <w:b/>
        </w:rPr>
        <w:t>1</w:t>
      </w:r>
      <w:proofErr w:type="gramEnd"/>
    </w:p>
    <w:p w:rsidR="00A66F92" w:rsidRPr="00A66F92" w:rsidRDefault="00A66F92" w:rsidP="00A66F92">
      <w:pPr>
        <w:ind w:firstLine="567"/>
        <w:jc w:val="both"/>
        <w:rPr>
          <w:bCs/>
        </w:rPr>
      </w:pPr>
      <w:r w:rsidRPr="00A66F92">
        <w:t xml:space="preserve">На территории </w:t>
      </w:r>
      <w:r w:rsidRPr="00A66F92">
        <w:rPr>
          <w:bCs/>
        </w:rPr>
        <w:t xml:space="preserve">Чернавского сельского </w:t>
      </w:r>
      <w:r w:rsidRPr="00A66F92">
        <w:t>поселения выделяются участки зоны ритуальной деятельности</w:t>
      </w:r>
      <w:r w:rsidRPr="00A66F92">
        <w:rPr>
          <w:bCs/>
        </w:rPr>
        <w:t>, в том числе:</w:t>
      </w:r>
    </w:p>
    <w:p w:rsidR="00A66F92" w:rsidRPr="00A66F92" w:rsidRDefault="00A66F92" w:rsidP="00A66F92">
      <w:pPr>
        <w:ind w:firstLine="567"/>
        <w:jc w:val="both"/>
      </w:pPr>
      <w:r w:rsidRPr="00A66F92">
        <w:t>в населенном пункте село Чернавка – 2 участка;</w:t>
      </w:r>
    </w:p>
    <w:p w:rsidR="00A66F92" w:rsidRPr="00A66F92" w:rsidRDefault="00A66F92" w:rsidP="00A66F92">
      <w:pPr>
        <w:tabs>
          <w:tab w:val="left" w:pos="142"/>
          <w:tab w:val="left" w:pos="1134"/>
        </w:tabs>
        <w:autoSpaceDE w:val="0"/>
        <w:autoSpaceDN w:val="0"/>
        <w:adjustRightInd w:val="0"/>
        <w:ind w:firstLine="567"/>
        <w:jc w:val="both"/>
        <w:outlineLvl w:val="2"/>
        <w:rPr>
          <w:lang w:bidi="en-US"/>
        </w:rPr>
      </w:pPr>
      <w:r w:rsidRPr="00A66F92">
        <w:rPr>
          <w:lang w:bidi="en-US"/>
        </w:rPr>
        <w:t>вне границ населенного пункта – 1 участок, отображен на карте градостроительного зонирования территории поселения.</w:t>
      </w:r>
    </w:p>
    <w:p w:rsidR="00A66F92" w:rsidRPr="00A66F92" w:rsidRDefault="00A66F92" w:rsidP="00A66F92">
      <w:pPr>
        <w:rPr>
          <w:b/>
        </w:rPr>
      </w:pPr>
    </w:p>
    <w:p w:rsidR="00A66F92" w:rsidRPr="00A66F92" w:rsidRDefault="00A66F92" w:rsidP="00A66F92">
      <w:pPr>
        <w:ind w:firstLine="567"/>
        <w:jc w:val="both"/>
        <w:rPr>
          <w:b/>
        </w:rPr>
      </w:pPr>
      <w:bookmarkStart w:id="284" w:name="_Toc268485710"/>
      <w:bookmarkStart w:id="285" w:name="_Toc268487791"/>
      <w:bookmarkStart w:id="286" w:name="_Toc268488611"/>
      <w:r w:rsidRPr="00A66F92">
        <w:rPr>
          <w:b/>
        </w:rPr>
        <w:t>Градостроительный регламент</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344"/>
        <w:gridCol w:w="3911"/>
        <w:gridCol w:w="3114"/>
        <w:gridCol w:w="2027"/>
        <w:gridCol w:w="2758"/>
      </w:tblGrid>
      <w:tr w:rsidR="00A66F92" w:rsidRPr="00A66F92" w:rsidTr="00A66F92">
        <w:trPr>
          <w:trHeight w:val="630"/>
        </w:trPr>
        <w:tc>
          <w:tcPr>
            <w:tcW w:w="696"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2344"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(ВРИ) земельных участков</w:t>
            </w:r>
          </w:p>
        </w:tc>
        <w:tc>
          <w:tcPr>
            <w:tcW w:w="3911"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Виды разрешенного использования земельных участков и объектов капитального строительства (ОКС)</w:t>
            </w:r>
          </w:p>
        </w:tc>
        <w:tc>
          <w:tcPr>
            <w:tcW w:w="789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6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311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Показатель</w:t>
            </w:r>
          </w:p>
        </w:tc>
        <w:tc>
          <w:tcPr>
            <w:tcW w:w="2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Предельные параметры</w:t>
            </w:r>
          </w:p>
        </w:tc>
        <w:tc>
          <w:tcPr>
            <w:tcW w:w="275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Примечания</w:t>
            </w:r>
          </w:p>
        </w:tc>
      </w:tr>
      <w:tr w:rsidR="00A66F92" w:rsidRPr="00A66F92" w:rsidTr="00A66F92">
        <w:tc>
          <w:tcPr>
            <w:tcW w:w="14850" w:type="dxa"/>
            <w:gridSpan w:val="6"/>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jc w:val="center"/>
              <w:rPr>
                <w:sz w:val="22"/>
                <w:szCs w:val="22"/>
              </w:rPr>
            </w:pPr>
            <w:r w:rsidRPr="00A66F92">
              <w:rPr>
                <w:sz w:val="22"/>
                <w:szCs w:val="22"/>
              </w:rPr>
              <w:t>ОСНОВНЫЕ ВИДЫ РАЗРЕШЕННОГО ИСПОЛЬЗОВАНИЯ ЗЕМЕЛЬНЫХ УЧАСТКОВ И ОБЪЕКТОВ КАПИТАЛЬНОГО СТРОИТЕЛЬСТВА</w:t>
            </w:r>
          </w:p>
        </w:tc>
      </w:tr>
      <w:tr w:rsidR="00A66F92" w:rsidRPr="00A66F92" w:rsidTr="00A66F92">
        <w:trPr>
          <w:trHeight w:val="556"/>
        </w:trPr>
        <w:tc>
          <w:tcPr>
            <w:tcW w:w="696"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jc w:val="center"/>
              <w:rPr>
                <w:sz w:val="22"/>
                <w:szCs w:val="22"/>
              </w:rPr>
            </w:pPr>
            <w:r w:rsidRPr="00A66F92">
              <w:rPr>
                <w:sz w:val="22"/>
                <w:szCs w:val="22"/>
              </w:rPr>
              <w:t>12.1</w:t>
            </w:r>
          </w:p>
        </w:tc>
        <w:tc>
          <w:tcPr>
            <w:tcW w:w="2344"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rPr>
                <w:sz w:val="22"/>
                <w:szCs w:val="22"/>
              </w:rPr>
            </w:pPr>
            <w:r w:rsidRPr="00A66F92">
              <w:rPr>
                <w:sz w:val="22"/>
                <w:szCs w:val="22"/>
              </w:rPr>
              <w:t>Ритуальная деятельность</w:t>
            </w:r>
          </w:p>
        </w:tc>
        <w:tc>
          <w:tcPr>
            <w:tcW w:w="3911"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widowControl w:val="0"/>
              <w:autoSpaceDE w:val="0"/>
              <w:autoSpaceDN w:val="0"/>
              <w:adjustRightInd w:val="0"/>
              <w:ind w:firstLine="16"/>
              <w:rPr>
                <w:sz w:val="22"/>
                <w:szCs w:val="22"/>
              </w:rPr>
            </w:pPr>
            <w:r w:rsidRPr="00A66F92">
              <w:rPr>
                <w:sz w:val="22"/>
                <w:szCs w:val="22"/>
              </w:rPr>
              <w:t>- размещение кладбищ, крематориев и мест захоронения;</w:t>
            </w:r>
          </w:p>
          <w:p w:rsidR="00A66F92" w:rsidRPr="00A66F92" w:rsidRDefault="00A66F92" w:rsidP="00A66F92">
            <w:pPr>
              <w:widowControl w:val="0"/>
              <w:autoSpaceDE w:val="0"/>
              <w:autoSpaceDN w:val="0"/>
              <w:adjustRightInd w:val="0"/>
              <w:ind w:firstLine="16"/>
              <w:rPr>
                <w:sz w:val="22"/>
                <w:szCs w:val="22"/>
              </w:rPr>
            </w:pPr>
            <w:r w:rsidRPr="00A66F92">
              <w:rPr>
                <w:sz w:val="22"/>
                <w:szCs w:val="22"/>
              </w:rPr>
              <w:t>- размещение соответствующих культовых сооружений</w:t>
            </w:r>
          </w:p>
        </w:tc>
        <w:tc>
          <w:tcPr>
            <w:tcW w:w="3114"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t>- минимальная/</w:t>
            </w:r>
          </w:p>
          <w:p w:rsidR="00A66F92" w:rsidRPr="00A66F92" w:rsidRDefault="00A66F92" w:rsidP="00A66F92">
            <w:pPr>
              <w:rPr>
                <w:sz w:val="22"/>
                <w:szCs w:val="22"/>
              </w:rPr>
            </w:pPr>
            <w:r w:rsidRPr="00A66F92">
              <w:rPr>
                <w:sz w:val="22"/>
                <w:szCs w:val="22"/>
              </w:rPr>
              <w:t xml:space="preserve">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объектов капитального строительства </w:t>
            </w:r>
          </w:p>
          <w:p w:rsidR="00A66F92" w:rsidRPr="00A66F92" w:rsidRDefault="00A66F92" w:rsidP="00A66F92">
            <w:pPr>
              <w:rPr>
                <w:sz w:val="22"/>
                <w:szCs w:val="22"/>
              </w:rPr>
            </w:pPr>
            <w:r w:rsidRPr="00A66F92">
              <w:rPr>
                <w:sz w:val="22"/>
                <w:szCs w:val="22"/>
              </w:rPr>
              <w:t>(для культовых сооружений)</w:t>
            </w:r>
          </w:p>
          <w:p w:rsidR="00A66F92" w:rsidRPr="00A66F92" w:rsidRDefault="00A66F92" w:rsidP="00A66F92">
            <w:pPr>
              <w:rPr>
                <w:sz w:val="22"/>
                <w:szCs w:val="22"/>
              </w:rPr>
            </w:pPr>
          </w:p>
          <w:p w:rsidR="00A66F92" w:rsidRPr="00A66F92" w:rsidRDefault="00A66F92" w:rsidP="00A66F92">
            <w:pPr>
              <w:widowControl w:val="0"/>
              <w:rPr>
                <w:bCs/>
                <w:sz w:val="22"/>
                <w:szCs w:val="22"/>
              </w:rPr>
            </w:pPr>
            <w:r w:rsidRPr="00A66F92">
              <w:rPr>
                <w:sz w:val="22"/>
                <w:szCs w:val="22"/>
              </w:rPr>
              <w:t xml:space="preserve">- минимальные отступы от границ земельного участка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максимальный процент застройки в границах земельного участка</w:t>
            </w:r>
          </w:p>
          <w:p w:rsidR="00A66F92" w:rsidRPr="00A66F92" w:rsidRDefault="00A66F92" w:rsidP="00A66F92">
            <w:pPr>
              <w:autoSpaceDE w:val="0"/>
              <w:autoSpaceDN w:val="0"/>
              <w:adjustRightInd w:val="0"/>
              <w:rPr>
                <w:sz w:val="22"/>
                <w:szCs w:val="22"/>
              </w:rPr>
            </w:pPr>
            <w:r w:rsidRPr="00A66F92">
              <w:rPr>
                <w:sz w:val="22"/>
                <w:szCs w:val="22"/>
              </w:rPr>
              <w:t xml:space="preserve"> </w:t>
            </w:r>
          </w:p>
          <w:p w:rsidR="00A66F92" w:rsidRPr="00A66F92" w:rsidRDefault="00A66F92" w:rsidP="00A66F92">
            <w:pPr>
              <w:autoSpaceDE w:val="0"/>
              <w:autoSpaceDN w:val="0"/>
              <w:adjustRightInd w:val="0"/>
              <w:rPr>
                <w:sz w:val="22"/>
                <w:szCs w:val="22"/>
              </w:rPr>
            </w:pPr>
            <w:r w:rsidRPr="00A66F92">
              <w:rPr>
                <w:sz w:val="22"/>
                <w:szCs w:val="22"/>
              </w:rPr>
              <w:t>- максимальная площадь мест захоронения</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 минимальный процент озеленения</w:t>
            </w:r>
          </w:p>
        </w:tc>
        <w:tc>
          <w:tcPr>
            <w:tcW w:w="2027"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500 /10 0000 кв.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10 м </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(35 м)</w:t>
            </w:r>
          </w:p>
          <w:p w:rsidR="00A66F92" w:rsidRPr="00A66F92" w:rsidRDefault="00A66F92" w:rsidP="00A66F92">
            <w:pPr>
              <w:widowControl w:val="0"/>
              <w:rPr>
                <w:sz w:val="22"/>
                <w:szCs w:val="22"/>
              </w:rPr>
            </w:pPr>
          </w:p>
          <w:p w:rsidR="00A66F92" w:rsidRPr="00A66F92" w:rsidRDefault="00A66F92" w:rsidP="00A66F92">
            <w:pPr>
              <w:widowControl w:val="0"/>
              <w:rPr>
                <w:bCs/>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20%</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70%</w:t>
            </w: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20%.</w:t>
            </w:r>
          </w:p>
          <w:p w:rsidR="00A66F92" w:rsidRPr="00A66F92" w:rsidRDefault="00A66F92" w:rsidP="00A66F92">
            <w:pPr>
              <w:rPr>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sz w:val="22"/>
                <w:szCs w:val="22"/>
              </w:rPr>
            </w:pPr>
            <w:r w:rsidRPr="00A66F92">
              <w:rPr>
                <w:sz w:val="22"/>
                <w:szCs w:val="22"/>
              </w:rPr>
              <w:lastRenderedPageBreak/>
              <w:t>Участок, отводимый под кладбище, должен удовлетворять следующим требованиям:</w:t>
            </w:r>
          </w:p>
          <w:p w:rsidR="00A66F92" w:rsidRPr="00A66F92" w:rsidRDefault="00A66F92" w:rsidP="00A66F92">
            <w:pPr>
              <w:widowControl w:val="0"/>
              <w:autoSpaceDE w:val="0"/>
              <w:autoSpaceDN w:val="0"/>
              <w:adjustRightInd w:val="0"/>
              <w:rPr>
                <w:sz w:val="22"/>
                <w:szCs w:val="22"/>
              </w:rPr>
            </w:pPr>
            <w:r w:rsidRPr="00A66F92">
              <w:rPr>
                <w:sz w:val="22"/>
                <w:szCs w:val="22"/>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A66F92" w:rsidRPr="00A66F92" w:rsidRDefault="00A66F92" w:rsidP="00A66F92">
            <w:pPr>
              <w:widowControl w:val="0"/>
              <w:autoSpaceDE w:val="0"/>
              <w:autoSpaceDN w:val="0"/>
              <w:adjustRightInd w:val="0"/>
              <w:rPr>
                <w:sz w:val="22"/>
                <w:szCs w:val="22"/>
              </w:rPr>
            </w:pPr>
            <w:r w:rsidRPr="00A66F92">
              <w:rPr>
                <w:sz w:val="22"/>
                <w:szCs w:val="22"/>
              </w:rPr>
              <w:t>не затопляться при паводках;</w:t>
            </w:r>
          </w:p>
          <w:p w:rsidR="00A66F92" w:rsidRPr="00A66F92" w:rsidRDefault="00A66F92" w:rsidP="00A66F92">
            <w:pPr>
              <w:widowControl w:val="0"/>
              <w:autoSpaceDE w:val="0"/>
              <w:autoSpaceDN w:val="0"/>
              <w:adjustRightInd w:val="0"/>
              <w:rPr>
                <w:sz w:val="22"/>
                <w:szCs w:val="22"/>
              </w:rPr>
            </w:pPr>
            <w:r w:rsidRPr="00A66F92">
              <w:rPr>
                <w:sz w:val="22"/>
                <w:szCs w:val="22"/>
              </w:rPr>
              <w:t xml:space="preserve">иметь уровень стояния грунтовых вод не менее 2,5 м от поверхности земли при максимальном </w:t>
            </w:r>
            <w:r w:rsidRPr="00A66F92">
              <w:rPr>
                <w:sz w:val="22"/>
                <w:szCs w:val="22"/>
              </w:rPr>
              <w:lastRenderedPageBreak/>
              <w:t>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A66F92" w:rsidRPr="00A66F92" w:rsidRDefault="00A66F92" w:rsidP="00A66F92">
            <w:pPr>
              <w:widowControl w:val="0"/>
              <w:autoSpaceDE w:val="0"/>
              <w:autoSpaceDN w:val="0"/>
              <w:adjustRightInd w:val="0"/>
              <w:rPr>
                <w:sz w:val="22"/>
                <w:szCs w:val="22"/>
              </w:rPr>
            </w:pPr>
            <w:r w:rsidRPr="00A66F92">
              <w:rPr>
                <w:sz w:val="22"/>
                <w:szCs w:val="22"/>
              </w:rPr>
              <w:t>иметь сухую, пористую почву (супесчаную, песчаную) на глубине 1,5 м и ниже с влажностью почвы в пределах 6 - 18%;</w:t>
            </w:r>
          </w:p>
          <w:p w:rsidR="00A66F92" w:rsidRPr="00A66F92" w:rsidRDefault="00A66F92" w:rsidP="00A66F92">
            <w:pPr>
              <w:widowControl w:val="0"/>
              <w:autoSpaceDE w:val="0"/>
              <w:autoSpaceDN w:val="0"/>
              <w:adjustRightInd w:val="0"/>
              <w:rPr>
                <w:sz w:val="22"/>
                <w:szCs w:val="22"/>
              </w:rPr>
            </w:pPr>
            <w:r w:rsidRPr="00A66F92">
              <w:rPr>
                <w:sz w:val="22"/>
                <w:szCs w:val="22"/>
              </w:rPr>
              <w:t>располагаться с подветренной стороны по отношению к жилой территории.</w:t>
            </w:r>
          </w:p>
          <w:p w:rsidR="00A66F92" w:rsidRPr="00A66F92" w:rsidRDefault="00A66F92" w:rsidP="00A66F92">
            <w:pPr>
              <w:widowControl w:val="0"/>
              <w:autoSpaceDE w:val="0"/>
              <w:autoSpaceDN w:val="0"/>
              <w:adjustRightInd w:val="0"/>
              <w:rPr>
                <w:sz w:val="22"/>
                <w:szCs w:val="22"/>
              </w:rPr>
            </w:pPr>
            <w:r w:rsidRPr="00A66F92">
              <w:rPr>
                <w:sz w:val="22"/>
                <w:szCs w:val="22"/>
              </w:rPr>
              <w:t>проектирование кладбищ организацию их СЗЗ следует вести с учетом СанПиН 2.1.1279-03 и санитарных правил устройства и содержания кладбищ.</w:t>
            </w:r>
          </w:p>
          <w:p w:rsidR="00A66F92" w:rsidRPr="00A66F92" w:rsidRDefault="00A66F92" w:rsidP="00A66F92">
            <w:pPr>
              <w:rPr>
                <w:sz w:val="22"/>
                <w:szCs w:val="22"/>
              </w:rPr>
            </w:pPr>
          </w:p>
        </w:tc>
      </w:tr>
      <w:tr w:rsidR="00A66F92" w:rsidRPr="00A66F92" w:rsidTr="00A66F92">
        <w:trPr>
          <w:trHeight w:val="556"/>
        </w:trPr>
        <w:tc>
          <w:tcPr>
            <w:tcW w:w="696"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lang w:val="en-US"/>
              </w:rPr>
            </w:pPr>
            <w:r w:rsidRPr="00A66F92">
              <w:rPr>
                <w:sz w:val="22"/>
                <w:szCs w:val="22"/>
                <w:lang w:val="en-US"/>
              </w:rPr>
              <w:lastRenderedPageBreak/>
              <w:t>9.3</w:t>
            </w:r>
          </w:p>
        </w:tc>
        <w:tc>
          <w:tcPr>
            <w:tcW w:w="2344"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Историко-культурная деятельность</w:t>
            </w:r>
          </w:p>
        </w:tc>
        <w:tc>
          <w:tcPr>
            <w:tcW w:w="3911"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rPr>
                <w:sz w:val="22"/>
                <w:szCs w:val="22"/>
              </w:rPr>
            </w:pPr>
            <w:r w:rsidRPr="00A66F92">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w:t>
            </w:r>
            <w:r w:rsidRPr="00A66F92">
              <w:rPr>
                <w:sz w:val="22"/>
                <w:szCs w:val="22"/>
              </w:rPr>
              <w:lastRenderedPageBreak/>
              <w:t>историческим промыслом или ремеслом, а также хозяйственная деятельность, обеспечивающая познавательный туризм</w:t>
            </w:r>
          </w:p>
        </w:tc>
        <w:tc>
          <w:tcPr>
            <w:tcW w:w="3114" w:type="dxa"/>
            <w:tcBorders>
              <w:top w:val="single" w:sz="4" w:space="0" w:color="auto"/>
              <w:left w:val="single" w:sz="4" w:space="0" w:color="auto"/>
              <w:bottom w:val="single" w:sz="4" w:space="0" w:color="auto"/>
              <w:right w:val="single" w:sz="4" w:space="0" w:color="auto"/>
            </w:tcBorders>
            <w:shd w:val="clear" w:color="auto" w:fill="F2F2F2"/>
            <w:vAlign w:val="center"/>
          </w:tcPr>
          <w:p w:rsidR="00A66F92" w:rsidRPr="00A66F92" w:rsidRDefault="00A66F92" w:rsidP="00A66F92">
            <w:pPr>
              <w:autoSpaceDE w:val="0"/>
              <w:autoSpaceDN w:val="0"/>
              <w:adjustRightInd w:val="0"/>
              <w:rPr>
                <w:sz w:val="22"/>
                <w:szCs w:val="22"/>
              </w:rPr>
            </w:pPr>
            <w:r w:rsidRPr="00A66F92">
              <w:rPr>
                <w:sz w:val="22"/>
                <w:szCs w:val="22"/>
              </w:rPr>
              <w:lastRenderedPageBreak/>
              <w:t>Не устанавливаются</w:t>
            </w:r>
          </w:p>
        </w:tc>
        <w:tc>
          <w:tcPr>
            <w:tcW w:w="2027"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widowControl w:val="0"/>
              <w:autoSpaceDE w:val="0"/>
              <w:autoSpaceDN w:val="0"/>
              <w:adjustRightInd w:val="0"/>
              <w:rPr>
                <w:sz w:val="22"/>
                <w:szCs w:val="22"/>
              </w:rPr>
            </w:pPr>
          </w:p>
        </w:tc>
      </w:tr>
      <w:tr w:rsidR="00A66F92" w:rsidRPr="00A66F92" w:rsidTr="00A66F92">
        <w:trPr>
          <w:trHeight w:val="556"/>
        </w:trPr>
        <w:tc>
          <w:tcPr>
            <w:tcW w:w="14850" w:type="dxa"/>
            <w:gridSpan w:val="6"/>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jc w:val="center"/>
              <w:rPr>
                <w:sz w:val="22"/>
                <w:szCs w:val="22"/>
              </w:rPr>
            </w:pPr>
            <w:r w:rsidRPr="00A66F92">
              <w:rPr>
                <w:sz w:val="22"/>
                <w:szCs w:val="22"/>
              </w:rPr>
              <w:lastRenderedPageBreak/>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rPr>
          <w:trHeight w:val="556"/>
        </w:trPr>
        <w:tc>
          <w:tcPr>
            <w:tcW w:w="14850" w:type="dxa"/>
            <w:gridSpan w:val="6"/>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jc w:val="center"/>
              <w:rPr>
                <w:sz w:val="22"/>
                <w:szCs w:val="22"/>
              </w:rPr>
            </w:pPr>
            <w:r w:rsidRPr="00A66F92">
              <w:rPr>
                <w:b/>
                <w:sz w:val="22"/>
                <w:szCs w:val="22"/>
              </w:rPr>
              <w:t>Не  устанавливаются</w:t>
            </w:r>
          </w:p>
        </w:tc>
      </w:tr>
      <w:tr w:rsidR="00A66F92" w:rsidRPr="00A66F92" w:rsidTr="00A66F92">
        <w:trPr>
          <w:trHeight w:val="556"/>
        </w:trPr>
        <w:tc>
          <w:tcPr>
            <w:tcW w:w="14850" w:type="dxa"/>
            <w:gridSpan w:val="6"/>
            <w:tcBorders>
              <w:top w:val="single" w:sz="4" w:space="0" w:color="auto"/>
              <w:left w:val="single" w:sz="4" w:space="0" w:color="auto"/>
              <w:bottom w:val="single" w:sz="4" w:space="0" w:color="auto"/>
              <w:right w:val="single" w:sz="4" w:space="0" w:color="auto"/>
            </w:tcBorders>
          </w:tcPr>
          <w:p w:rsidR="00A66F92" w:rsidRPr="00A66F92" w:rsidRDefault="00A66F92" w:rsidP="00A66F92">
            <w:pPr>
              <w:widowControl w:val="0"/>
              <w:autoSpaceDE w:val="0"/>
              <w:autoSpaceDN w:val="0"/>
              <w:adjustRightInd w:val="0"/>
              <w:jc w:val="center"/>
              <w:rPr>
                <w:sz w:val="22"/>
                <w:szCs w:val="22"/>
              </w:rPr>
            </w:pPr>
            <w:r w:rsidRPr="00A66F92">
              <w:rPr>
                <w:sz w:val="22"/>
                <w:szCs w:val="22"/>
              </w:rPr>
              <w:t xml:space="preserve">ВСПОМОГАТЕЛЬНЫЕ ВИДЫ РАЗРЕШЕННОГО ИСПОЛЬЗОВАНИЯ ЗЕМЕЛЬНЫХ УЧАСТКОВ, УСТАНОВЛЕННЫЕ </w:t>
            </w:r>
            <w:proofErr w:type="gramStart"/>
            <w:r w:rsidRPr="00A66F92">
              <w:rPr>
                <w:sz w:val="22"/>
                <w:szCs w:val="22"/>
              </w:rPr>
              <w:t>К</w:t>
            </w:r>
            <w:proofErr w:type="gramEnd"/>
            <w:r w:rsidRPr="00A66F92">
              <w:rPr>
                <w:sz w:val="22"/>
                <w:szCs w:val="22"/>
              </w:rPr>
              <w:t xml:space="preserve"> ОСНОВНЫМ</w:t>
            </w:r>
          </w:p>
        </w:tc>
      </w:tr>
      <w:tr w:rsidR="00A66F92" w:rsidRPr="00A66F92" w:rsidTr="00A66F92">
        <w:trPr>
          <w:trHeight w:val="556"/>
        </w:trPr>
        <w:tc>
          <w:tcPr>
            <w:tcW w:w="696"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keepLines/>
              <w:widowControl w:val="0"/>
              <w:rPr>
                <w:sz w:val="22"/>
                <w:szCs w:val="22"/>
              </w:rPr>
            </w:pPr>
            <w:r w:rsidRPr="00A66F92">
              <w:rPr>
                <w:sz w:val="22"/>
                <w:szCs w:val="22"/>
              </w:rPr>
              <w:t>3.1</w:t>
            </w:r>
          </w:p>
        </w:tc>
        <w:tc>
          <w:tcPr>
            <w:tcW w:w="2344"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3911"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водозаборы;</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t xml:space="preserve">- линии электропередач; </w:t>
            </w:r>
          </w:p>
          <w:p w:rsidR="00A66F92" w:rsidRPr="00A66F92" w:rsidRDefault="00A66F92" w:rsidP="00A66F92">
            <w:pPr>
              <w:rPr>
                <w:sz w:val="22"/>
                <w:szCs w:val="22"/>
              </w:rPr>
            </w:pPr>
            <w:r w:rsidRPr="00A66F92">
              <w:rPr>
                <w:sz w:val="22"/>
                <w:szCs w:val="22"/>
              </w:rPr>
              <w:t>- 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телефонные станции;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p w:rsidR="00A66F92" w:rsidRPr="00A66F92" w:rsidRDefault="00A66F92" w:rsidP="00A66F92">
            <w:pPr>
              <w:rPr>
                <w:sz w:val="22"/>
                <w:szCs w:val="22"/>
              </w:rPr>
            </w:pPr>
            <w:r w:rsidRPr="00A66F92">
              <w:rPr>
                <w:sz w:val="22"/>
                <w:szCs w:val="22"/>
              </w:rPr>
              <w:t xml:space="preserve">здания или помещения, предназначенные для приема населения и организаций в связи с предоставлением им коммунальных </w:t>
            </w:r>
            <w:r w:rsidRPr="00A66F92">
              <w:rPr>
                <w:sz w:val="22"/>
                <w:szCs w:val="22"/>
              </w:rPr>
              <w:lastRenderedPageBreak/>
              <w:t>услуг</w:t>
            </w:r>
          </w:p>
        </w:tc>
        <w:tc>
          <w:tcPr>
            <w:tcW w:w="3114"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ind w:firstLine="44"/>
              <w:rPr>
                <w:sz w:val="22"/>
                <w:szCs w:val="22"/>
              </w:rPr>
            </w:pPr>
            <w:r w:rsidRPr="00A66F92">
              <w:rPr>
                <w:sz w:val="22"/>
                <w:szCs w:val="22"/>
              </w:rPr>
              <w:lastRenderedPageBreak/>
              <w:t>- минимальная/</w:t>
            </w:r>
          </w:p>
          <w:p w:rsidR="00A66F92" w:rsidRPr="00A66F92" w:rsidRDefault="00A66F92" w:rsidP="00A66F92">
            <w:pPr>
              <w:ind w:firstLine="44"/>
              <w:rPr>
                <w:sz w:val="22"/>
                <w:szCs w:val="22"/>
              </w:rPr>
            </w:pPr>
            <w:r w:rsidRPr="00A66F92">
              <w:rPr>
                <w:sz w:val="22"/>
                <w:szCs w:val="22"/>
              </w:rPr>
              <w:t xml:space="preserve">максимальная площадь земельных участков </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 xml:space="preserve">максимальное количество этажей </w:t>
            </w:r>
          </w:p>
          <w:p w:rsidR="00A66F92" w:rsidRPr="00A66F92" w:rsidRDefault="00A66F92" w:rsidP="00A66F92">
            <w:pPr>
              <w:ind w:firstLine="44"/>
              <w:rPr>
                <w:sz w:val="22"/>
                <w:szCs w:val="22"/>
              </w:rPr>
            </w:pPr>
          </w:p>
          <w:p w:rsidR="00A66F92" w:rsidRPr="00A66F92" w:rsidRDefault="00A66F92" w:rsidP="00A66F92">
            <w:pPr>
              <w:ind w:firstLine="44"/>
              <w:rPr>
                <w:sz w:val="22"/>
                <w:szCs w:val="22"/>
              </w:rPr>
            </w:pPr>
            <w:r w:rsidRPr="00A66F92">
              <w:rPr>
                <w:sz w:val="22"/>
                <w:szCs w:val="22"/>
              </w:rPr>
              <w:t xml:space="preserve"> - максимальная высота 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widowControl w:val="0"/>
              <w:ind w:firstLine="44"/>
              <w:rPr>
                <w:bCs/>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ind w:firstLine="44"/>
              <w:rPr>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w:t>
            </w:r>
          </w:p>
          <w:p w:rsidR="00A66F92" w:rsidRPr="00A66F92" w:rsidRDefault="00A66F92" w:rsidP="00A66F92">
            <w:pPr>
              <w:autoSpaceDE w:val="0"/>
              <w:autoSpaceDN w:val="0"/>
              <w:adjustRightInd w:val="0"/>
              <w:ind w:firstLine="44"/>
              <w:rPr>
                <w:sz w:val="22"/>
                <w:szCs w:val="22"/>
              </w:rPr>
            </w:pPr>
            <w:r w:rsidRPr="00A66F92">
              <w:rPr>
                <w:sz w:val="22"/>
                <w:szCs w:val="22"/>
              </w:rPr>
              <w:t>застройки в границах земельного участка</w:t>
            </w:r>
          </w:p>
        </w:tc>
        <w:tc>
          <w:tcPr>
            <w:tcW w:w="2027"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ind w:firstLine="33"/>
              <w:rPr>
                <w:sz w:val="22"/>
                <w:szCs w:val="22"/>
              </w:rPr>
            </w:pPr>
            <w:r w:rsidRPr="00A66F92">
              <w:rPr>
                <w:sz w:val="22"/>
                <w:szCs w:val="22"/>
              </w:rPr>
              <w:lastRenderedPageBreak/>
              <w:t xml:space="preserve">1/5000 </w:t>
            </w:r>
            <w:proofErr w:type="spellStart"/>
            <w:r w:rsidRPr="00A66F92">
              <w:rPr>
                <w:sz w:val="22"/>
                <w:szCs w:val="22"/>
              </w:rPr>
              <w:t>кв.м</w:t>
            </w:r>
            <w:proofErr w:type="spellEnd"/>
            <w:r w:rsidRPr="00A66F92">
              <w:rPr>
                <w:sz w:val="22"/>
                <w:szCs w:val="22"/>
              </w:rPr>
              <w:t>.</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2 этажа</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10 м</w:t>
            </w: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p>
          <w:p w:rsidR="00A66F92" w:rsidRPr="00A66F92" w:rsidRDefault="00A66F92" w:rsidP="00A66F92">
            <w:pPr>
              <w:ind w:firstLine="33"/>
              <w:rPr>
                <w:sz w:val="22"/>
                <w:szCs w:val="22"/>
              </w:rPr>
            </w:pPr>
            <w:r w:rsidRPr="00A66F92">
              <w:rPr>
                <w:sz w:val="22"/>
                <w:szCs w:val="22"/>
              </w:rPr>
              <w:t>0,2 м</w:t>
            </w:r>
          </w:p>
          <w:p w:rsidR="00A66F92" w:rsidRPr="00A66F92" w:rsidRDefault="00A66F92" w:rsidP="00A66F92">
            <w:pPr>
              <w:ind w:firstLine="33"/>
              <w:rPr>
                <w:sz w:val="22"/>
                <w:szCs w:val="22"/>
              </w:rPr>
            </w:pPr>
            <w:r w:rsidRPr="00A66F92">
              <w:rPr>
                <w:sz w:val="22"/>
                <w:szCs w:val="22"/>
              </w:rPr>
              <w:t>3 м</w:t>
            </w:r>
            <w:r w:rsidRPr="00A66F92">
              <w:rPr>
                <w:color w:val="7030A0"/>
                <w:sz w:val="22"/>
                <w:szCs w:val="22"/>
              </w:rPr>
              <w:t xml:space="preserve"> </w:t>
            </w:r>
            <w:r w:rsidRPr="00A66F92">
              <w:rPr>
                <w:sz w:val="22"/>
                <w:szCs w:val="22"/>
              </w:rPr>
              <w:t>- для зданий;</w:t>
            </w:r>
          </w:p>
          <w:p w:rsidR="00A66F92" w:rsidRPr="00A66F92" w:rsidRDefault="00A66F92" w:rsidP="00A66F92">
            <w:pPr>
              <w:ind w:firstLine="33"/>
              <w:rPr>
                <w:sz w:val="22"/>
                <w:szCs w:val="22"/>
              </w:rPr>
            </w:pPr>
            <w:r w:rsidRPr="00A66F92">
              <w:rPr>
                <w:sz w:val="22"/>
                <w:szCs w:val="22"/>
              </w:rPr>
              <w:t>1м - для котельных, водозаборов, очистных сооружений, насосных станций,  трансформаторных подстанций, шкафных газорегуляторных пунктов и т.д.</w:t>
            </w:r>
          </w:p>
          <w:p w:rsidR="00A66F92" w:rsidRPr="00A66F92" w:rsidRDefault="00A66F92" w:rsidP="00A66F92">
            <w:pPr>
              <w:autoSpaceDE w:val="0"/>
              <w:autoSpaceDN w:val="0"/>
              <w:adjustRightInd w:val="0"/>
              <w:ind w:firstLine="33"/>
              <w:rPr>
                <w:sz w:val="22"/>
                <w:szCs w:val="22"/>
              </w:rPr>
            </w:pPr>
          </w:p>
          <w:p w:rsidR="00A66F92" w:rsidRPr="00A66F92" w:rsidRDefault="00A66F92" w:rsidP="00A66F92">
            <w:pPr>
              <w:autoSpaceDE w:val="0"/>
              <w:autoSpaceDN w:val="0"/>
              <w:adjustRightInd w:val="0"/>
              <w:ind w:firstLine="33"/>
              <w:rPr>
                <w:sz w:val="22"/>
                <w:szCs w:val="22"/>
              </w:rPr>
            </w:pPr>
            <w:r w:rsidRPr="00A66F92">
              <w:rPr>
                <w:sz w:val="22"/>
                <w:szCs w:val="22"/>
              </w:rPr>
              <w:t>80%</w:t>
            </w:r>
          </w:p>
          <w:p w:rsidR="00A66F92" w:rsidRPr="00A66F92" w:rsidRDefault="00A66F92" w:rsidP="00A66F92">
            <w:pPr>
              <w:ind w:firstLine="44"/>
              <w:rPr>
                <w:sz w:val="22"/>
                <w:szCs w:val="22"/>
              </w:rPr>
            </w:pPr>
          </w:p>
        </w:tc>
        <w:tc>
          <w:tcPr>
            <w:tcW w:w="2758"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ind w:firstLine="33"/>
              <w:rPr>
                <w:bCs/>
                <w:sz w:val="22"/>
                <w:szCs w:val="22"/>
              </w:rPr>
            </w:pPr>
            <w:r w:rsidRPr="00A66F92">
              <w:rPr>
                <w:bCs/>
                <w:sz w:val="22"/>
                <w:szCs w:val="22"/>
              </w:rPr>
              <w:lastRenderedPageBreak/>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A66F92" w:rsidRPr="00A66F92" w:rsidRDefault="00A66F92" w:rsidP="00A66F92">
            <w:pPr>
              <w:ind w:firstLine="44"/>
              <w:rPr>
                <w:sz w:val="22"/>
                <w:szCs w:val="22"/>
              </w:rPr>
            </w:pPr>
          </w:p>
        </w:tc>
      </w:tr>
    </w:tbl>
    <w:p w:rsidR="00A66F92" w:rsidRPr="00A66F92" w:rsidRDefault="00A66F92" w:rsidP="00A66F92">
      <w:pPr>
        <w:autoSpaceDE w:val="0"/>
        <w:autoSpaceDN w:val="0"/>
        <w:adjustRightInd w:val="0"/>
        <w:rPr>
          <w:b/>
          <w:lang w:bidi="en-US"/>
        </w:rPr>
      </w:pPr>
      <w:bookmarkStart w:id="287" w:name="_Toc268487855"/>
      <w:bookmarkStart w:id="288" w:name="_Toc268488675"/>
      <w:bookmarkStart w:id="289" w:name="_Toc290561490"/>
      <w:bookmarkStart w:id="290" w:name="_Toc290562128"/>
      <w:bookmarkStart w:id="291" w:name="_Toc295395904"/>
      <w:bookmarkEnd w:id="284"/>
      <w:bookmarkEnd w:id="285"/>
      <w:bookmarkEnd w:id="286"/>
    </w:p>
    <w:p w:rsidR="00A66F92" w:rsidRPr="00A66F92" w:rsidRDefault="00A66F92" w:rsidP="00A66F92">
      <w:pPr>
        <w:autoSpaceDE w:val="0"/>
        <w:autoSpaceDN w:val="0"/>
        <w:adjustRightInd w:val="0"/>
        <w:jc w:val="center"/>
        <w:rPr>
          <w:b/>
          <w:lang w:bidi="en-US"/>
        </w:rPr>
      </w:pPr>
    </w:p>
    <w:p w:rsidR="00A66F92" w:rsidRPr="00A66F92" w:rsidRDefault="00A66F92" w:rsidP="00A66F92">
      <w:pPr>
        <w:autoSpaceDE w:val="0"/>
        <w:autoSpaceDN w:val="0"/>
        <w:adjustRightInd w:val="0"/>
        <w:jc w:val="center"/>
        <w:rPr>
          <w:rFonts w:cs="Arial"/>
          <w:b/>
          <w:lang w:bidi="en-US"/>
        </w:rPr>
      </w:pPr>
      <w:r w:rsidRPr="00A66F92">
        <w:rPr>
          <w:rFonts w:cs="Arial"/>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5"/>
        <w:gridCol w:w="4941"/>
      </w:tblGrid>
      <w:tr w:rsidR="00A66F92" w:rsidRPr="00A66F92" w:rsidTr="00A66F92">
        <w:tc>
          <w:tcPr>
            <w:tcW w:w="3329"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jc w:val="center"/>
              <w:rPr>
                <w:b/>
                <w:sz w:val="22"/>
                <w:szCs w:val="22"/>
              </w:rPr>
            </w:pPr>
            <w:r w:rsidRPr="00A66F92">
              <w:rPr>
                <w:b/>
                <w:sz w:val="22"/>
                <w:szCs w:val="22"/>
              </w:rPr>
              <w:t>Вид ограничения</w:t>
            </w:r>
          </w:p>
        </w:tc>
        <w:tc>
          <w:tcPr>
            <w:tcW w:w="1671"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jc w:val="center"/>
              <w:rPr>
                <w:b/>
                <w:sz w:val="22"/>
                <w:szCs w:val="22"/>
              </w:rPr>
            </w:pPr>
            <w:r w:rsidRPr="00A66F92">
              <w:rPr>
                <w:b/>
                <w:sz w:val="22"/>
                <w:szCs w:val="22"/>
              </w:rPr>
              <w:t xml:space="preserve">Участки зоны, на которые накладывается ограничение </w:t>
            </w:r>
          </w:p>
        </w:tc>
      </w:tr>
      <w:tr w:rsidR="00A66F92" w:rsidRPr="00A66F92" w:rsidTr="00A66F92">
        <w:tc>
          <w:tcPr>
            <w:tcW w:w="332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ind w:firstLine="567"/>
              <w:rPr>
                <w:sz w:val="22"/>
                <w:szCs w:val="22"/>
              </w:rPr>
            </w:pPr>
            <w:r w:rsidRPr="00A66F92">
              <w:rPr>
                <w:sz w:val="22"/>
                <w:szCs w:val="22"/>
              </w:rPr>
              <w:t xml:space="preserve">Для участков, по которым проходят линейные объекты инженерной инфраструктуры, необходимо учитывать охранные зоны и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устанавливаются СанПиН 2.2.1/2.1.1.1200-03, региональными нормативами  градостроительного проектирования, ст. 25.4  настоящих Правил.</w:t>
            </w:r>
          </w:p>
        </w:tc>
        <w:tc>
          <w:tcPr>
            <w:tcW w:w="1671"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autoSpaceDE w:val="0"/>
              <w:autoSpaceDN w:val="0"/>
              <w:adjustRightInd w:val="0"/>
              <w:jc w:val="both"/>
              <w:rPr>
                <w:rFonts w:cs="Arial"/>
                <w:sz w:val="22"/>
                <w:szCs w:val="22"/>
                <w:lang w:val="en-US" w:bidi="en-US"/>
              </w:rPr>
            </w:pPr>
            <w:proofErr w:type="spellStart"/>
            <w:r w:rsidRPr="00A66F92">
              <w:rPr>
                <w:rFonts w:cs="Arial"/>
                <w:sz w:val="22"/>
                <w:szCs w:val="22"/>
                <w:lang w:val="en-US" w:bidi="en-US"/>
              </w:rPr>
              <w:t>Все</w:t>
            </w:r>
            <w:proofErr w:type="spellEnd"/>
            <w:r w:rsidRPr="00A66F92">
              <w:rPr>
                <w:rFonts w:cs="Arial"/>
                <w:sz w:val="22"/>
                <w:szCs w:val="22"/>
                <w:lang w:val="en-US" w:bidi="en-US"/>
              </w:rPr>
              <w:t xml:space="preserve"> </w:t>
            </w:r>
            <w:proofErr w:type="spellStart"/>
            <w:r w:rsidRPr="00A66F92">
              <w:rPr>
                <w:rFonts w:cs="Arial"/>
                <w:sz w:val="22"/>
                <w:szCs w:val="22"/>
                <w:lang w:val="en-US" w:bidi="en-US"/>
              </w:rPr>
              <w:t>участки</w:t>
            </w:r>
            <w:proofErr w:type="spellEnd"/>
            <w:r w:rsidRPr="00A66F92">
              <w:rPr>
                <w:rFonts w:cs="Arial"/>
                <w:sz w:val="22"/>
                <w:szCs w:val="22"/>
                <w:lang w:val="en-US" w:bidi="en-US"/>
              </w:rPr>
              <w:t xml:space="preserve"> </w:t>
            </w:r>
            <w:proofErr w:type="spellStart"/>
            <w:r w:rsidRPr="00A66F92">
              <w:rPr>
                <w:rFonts w:cs="Arial"/>
                <w:sz w:val="22"/>
                <w:szCs w:val="22"/>
                <w:lang w:val="en-US" w:bidi="en-US"/>
              </w:rPr>
              <w:t>зоны</w:t>
            </w:r>
            <w:proofErr w:type="spellEnd"/>
            <w:r w:rsidRPr="00A66F92">
              <w:rPr>
                <w:rFonts w:cs="Arial"/>
                <w:sz w:val="22"/>
                <w:szCs w:val="22"/>
                <w:lang w:val="en-US" w:bidi="en-US"/>
              </w:rPr>
              <w:t>.</w:t>
            </w:r>
          </w:p>
        </w:tc>
      </w:tr>
    </w:tbl>
    <w:p w:rsidR="00A66F92" w:rsidRPr="00A66F92" w:rsidRDefault="00A66F92" w:rsidP="00A66F92">
      <w:pPr>
        <w:tabs>
          <w:tab w:val="left" w:pos="851"/>
          <w:tab w:val="left" w:pos="3339"/>
        </w:tabs>
      </w:pPr>
    </w:p>
    <w:p w:rsidR="00A66F92" w:rsidRPr="00A66F92" w:rsidRDefault="00A66F92" w:rsidP="00A66F92">
      <w:pPr>
        <w:widowControl w:val="0"/>
        <w:autoSpaceDE w:val="0"/>
        <w:autoSpaceDN w:val="0"/>
        <w:adjustRightInd w:val="0"/>
        <w:ind w:firstLine="567"/>
      </w:pPr>
      <w:r w:rsidRPr="00A66F92">
        <w:t>Не разрешается размещать кладбища на территориях:</w:t>
      </w:r>
    </w:p>
    <w:p w:rsidR="00A66F92" w:rsidRPr="00A66F92" w:rsidRDefault="00A66F92" w:rsidP="00A66F92">
      <w:pPr>
        <w:widowControl w:val="0"/>
        <w:autoSpaceDE w:val="0"/>
        <w:autoSpaceDN w:val="0"/>
        <w:adjustRightInd w:val="0"/>
        <w:ind w:firstLine="567"/>
      </w:pPr>
      <w:r w:rsidRPr="00A66F92">
        <w:t>первого и второго поясов зон санитарной охраны источников централизованного водоснабжения и минеральных источников;</w:t>
      </w:r>
    </w:p>
    <w:p w:rsidR="00A66F92" w:rsidRPr="00A66F92" w:rsidRDefault="00A66F92" w:rsidP="00A66F92">
      <w:pPr>
        <w:widowControl w:val="0"/>
        <w:autoSpaceDE w:val="0"/>
        <w:autoSpaceDN w:val="0"/>
        <w:adjustRightInd w:val="0"/>
        <w:ind w:firstLine="567"/>
      </w:pPr>
      <w:r w:rsidRPr="00A66F92">
        <w:t>первой зоны санитарной охраны курортов;</w:t>
      </w:r>
    </w:p>
    <w:p w:rsidR="00A66F92" w:rsidRPr="00A66F92" w:rsidRDefault="00A66F92" w:rsidP="00A66F92">
      <w:pPr>
        <w:widowControl w:val="0"/>
        <w:autoSpaceDE w:val="0"/>
        <w:autoSpaceDN w:val="0"/>
        <w:adjustRightInd w:val="0"/>
        <w:ind w:firstLine="567"/>
      </w:pPr>
      <w:r w:rsidRPr="00A66F92">
        <w:t xml:space="preserve">с выходом на поверхность </w:t>
      </w:r>
      <w:proofErr w:type="spellStart"/>
      <w:r w:rsidRPr="00A66F92">
        <w:t>закарстованных</w:t>
      </w:r>
      <w:proofErr w:type="spellEnd"/>
      <w:r w:rsidRPr="00A66F92">
        <w:t>, сильнотрещиноватых пород и в местах выклинивания водоносных горизонтов;</w:t>
      </w:r>
    </w:p>
    <w:p w:rsidR="00A66F92" w:rsidRPr="00A66F92" w:rsidRDefault="00A66F92" w:rsidP="00A66F92">
      <w:pPr>
        <w:widowControl w:val="0"/>
        <w:autoSpaceDE w:val="0"/>
        <w:autoSpaceDN w:val="0"/>
        <w:adjustRightInd w:val="0"/>
        <w:ind w:firstLine="567"/>
      </w:pPr>
      <w:r w:rsidRPr="00A66F92">
        <w:t xml:space="preserve">со стоянием грунтовых вод менее двух метров от поверхности земли при наиболее высоком их стоянии, а также </w:t>
      </w:r>
      <w:proofErr w:type="gramStart"/>
      <w:r w:rsidRPr="00A66F92">
        <w:t>на</w:t>
      </w:r>
      <w:proofErr w:type="gramEnd"/>
      <w:r w:rsidRPr="00A66F92">
        <w:t xml:space="preserve"> затапливаемых, подверженных оползням и обвалам, заболоченных;</w:t>
      </w:r>
    </w:p>
    <w:p w:rsidR="00A66F92" w:rsidRPr="00A66F92" w:rsidRDefault="00A66F92" w:rsidP="00A66F92">
      <w:pPr>
        <w:widowControl w:val="0"/>
        <w:autoSpaceDE w:val="0"/>
        <w:autoSpaceDN w:val="0"/>
        <w:adjustRightInd w:val="0"/>
        <w:ind w:firstLine="567"/>
      </w:pPr>
      <w:r w:rsidRPr="00A66F92">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66F92" w:rsidRPr="00A66F92" w:rsidRDefault="00A66F92" w:rsidP="00A66F92">
      <w:pPr>
        <w:widowControl w:val="0"/>
        <w:autoSpaceDE w:val="0"/>
        <w:autoSpaceDN w:val="0"/>
        <w:adjustRightInd w:val="0"/>
      </w:pPr>
    </w:p>
    <w:p w:rsidR="00A66F92" w:rsidRPr="00A66F92" w:rsidRDefault="00A66F92" w:rsidP="00A66F92">
      <w:pPr>
        <w:ind w:left="567"/>
        <w:rPr>
          <w:b/>
        </w:rPr>
      </w:pPr>
      <w:r w:rsidRPr="00A66F92">
        <w:rPr>
          <w:b/>
        </w:rPr>
        <w:t>24.2 Зона хранения и переработки биологических отходов – СН</w:t>
      </w:r>
      <w:proofErr w:type="gramStart"/>
      <w:r w:rsidRPr="00A66F92">
        <w:rPr>
          <w:b/>
        </w:rPr>
        <w:t>2</w:t>
      </w:r>
      <w:proofErr w:type="gramEnd"/>
    </w:p>
    <w:p w:rsidR="00A66F92" w:rsidRPr="00A66F92" w:rsidRDefault="00A66F92" w:rsidP="00A66F92">
      <w:pPr>
        <w:rPr>
          <w:b/>
        </w:rPr>
      </w:pPr>
    </w:p>
    <w:p w:rsidR="00A66F92" w:rsidRPr="00A66F92" w:rsidRDefault="00A66F92" w:rsidP="00A66F92">
      <w:pPr>
        <w:autoSpaceDE w:val="0"/>
        <w:autoSpaceDN w:val="0"/>
        <w:adjustRightInd w:val="0"/>
        <w:ind w:firstLine="567"/>
        <w:outlineLvl w:val="2"/>
        <w:rPr>
          <w:lang w:bidi="en-US"/>
        </w:rPr>
      </w:pPr>
      <w:r w:rsidRPr="00A66F92">
        <w:rPr>
          <w:lang w:bidi="en-US"/>
        </w:rPr>
        <w:t>На территории Чернавского сельского поселения выделяются участки зоны хранения и переработки биологических отходов, в том числе:</w:t>
      </w:r>
    </w:p>
    <w:p w:rsidR="00A66F92" w:rsidRPr="00A66F92" w:rsidRDefault="00A66F92" w:rsidP="00A66F92">
      <w:pPr>
        <w:ind w:firstLine="539"/>
        <w:rPr>
          <w:rFonts w:eastAsia="Calibri"/>
          <w:color w:val="000000"/>
          <w:kern w:val="24"/>
          <w:lang w:eastAsia="en-US"/>
        </w:rPr>
      </w:pPr>
      <w:r w:rsidRPr="00A66F92">
        <w:rPr>
          <w:rFonts w:eastAsia="Calibri"/>
          <w:color w:val="000000"/>
          <w:kern w:val="24"/>
          <w:lang w:eastAsia="en-US"/>
        </w:rPr>
        <w:t xml:space="preserve">вне границ населенных пунктов </w:t>
      </w:r>
      <w:r w:rsidRPr="00A66F92">
        <w:rPr>
          <w:rFonts w:eastAsia="Calibri"/>
          <w:kern w:val="24"/>
          <w:lang w:eastAsia="en-US"/>
        </w:rPr>
        <w:t>1</w:t>
      </w:r>
      <w:r w:rsidRPr="00A66F92">
        <w:rPr>
          <w:rFonts w:eastAsia="Calibri"/>
          <w:color w:val="000000"/>
          <w:kern w:val="24"/>
          <w:lang w:eastAsia="en-US"/>
        </w:rPr>
        <w:t xml:space="preserve"> участок (отражен на «Карте градостроительного зонирования территории поселения»).</w:t>
      </w:r>
    </w:p>
    <w:p w:rsidR="00A66F92" w:rsidRPr="00A66F92" w:rsidRDefault="00A66F92" w:rsidP="00A66F92">
      <w:pPr>
        <w:rPr>
          <w:b/>
        </w:rPr>
      </w:pPr>
    </w:p>
    <w:p w:rsidR="00A66F92" w:rsidRPr="00A66F92" w:rsidRDefault="00A66F92" w:rsidP="00A66F92">
      <w:pPr>
        <w:ind w:firstLine="567"/>
        <w:jc w:val="both"/>
        <w:rPr>
          <w:b/>
        </w:rPr>
      </w:pPr>
      <w:r w:rsidRPr="00A66F92">
        <w:rPr>
          <w:b/>
        </w:rPr>
        <w:t>Градостроительный регламент зоны хранения и переработки биологических отходов – СН</w:t>
      </w:r>
      <w:proofErr w:type="gramStart"/>
      <w:r w:rsidRPr="00A66F92">
        <w:rPr>
          <w:b/>
        </w:rPr>
        <w:t>2</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12"/>
        <w:gridCol w:w="2378"/>
        <w:gridCol w:w="14"/>
        <w:gridCol w:w="3529"/>
        <w:gridCol w:w="3260"/>
        <w:gridCol w:w="2126"/>
        <w:gridCol w:w="2694"/>
      </w:tblGrid>
      <w:tr w:rsidR="00A66F92" w:rsidRPr="00A66F92" w:rsidTr="00A66F92">
        <w:trPr>
          <w:trHeight w:val="630"/>
        </w:trPr>
        <w:tc>
          <w:tcPr>
            <w:tcW w:w="699"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 xml:space="preserve">Код </w:t>
            </w:r>
          </w:p>
          <w:p w:rsidR="00A66F92" w:rsidRPr="00A66F92" w:rsidRDefault="00A66F92" w:rsidP="00A66F92">
            <w:pPr>
              <w:tabs>
                <w:tab w:val="left" w:pos="2520"/>
              </w:tabs>
              <w:jc w:val="center"/>
              <w:rPr>
                <w:b/>
                <w:sz w:val="22"/>
                <w:szCs w:val="22"/>
              </w:rPr>
            </w:pPr>
            <w:r w:rsidRPr="00A66F92">
              <w:rPr>
                <w:b/>
                <w:sz w:val="22"/>
                <w:szCs w:val="22"/>
              </w:rPr>
              <w:t>ВРИ</w:t>
            </w:r>
          </w:p>
        </w:tc>
        <w:tc>
          <w:tcPr>
            <w:tcW w:w="2404"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t xml:space="preserve">Виды разрешенного использования (ВРИ) </w:t>
            </w:r>
            <w:r w:rsidRPr="00A66F92">
              <w:rPr>
                <w:b/>
                <w:sz w:val="22"/>
                <w:szCs w:val="22"/>
              </w:rPr>
              <w:lastRenderedPageBreak/>
              <w:t>земельных участков</w:t>
            </w:r>
          </w:p>
        </w:tc>
        <w:tc>
          <w:tcPr>
            <w:tcW w:w="3529" w:type="dxa"/>
            <w:vMerge w:val="restart"/>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tabs>
                <w:tab w:val="left" w:pos="2520"/>
              </w:tabs>
              <w:jc w:val="center"/>
              <w:rPr>
                <w:b/>
                <w:sz w:val="22"/>
                <w:szCs w:val="22"/>
              </w:rPr>
            </w:pPr>
            <w:r w:rsidRPr="00A66F92">
              <w:rPr>
                <w:b/>
                <w:sz w:val="22"/>
                <w:szCs w:val="22"/>
              </w:rPr>
              <w:lastRenderedPageBreak/>
              <w:t xml:space="preserve">Виды разрешенного использования земельных </w:t>
            </w:r>
            <w:r w:rsidRPr="00A66F92">
              <w:rPr>
                <w:b/>
                <w:sz w:val="22"/>
                <w:szCs w:val="22"/>
              </w:rPr>
              <w:lastRenderedPageBreak/>
              <w:t>участков и объектов капитального строительства (ОКС)</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lastRenderedPageBreak/>
              <w:t xml:space="preserve">Предельные размеры земельных участков и предельные параметры </w:t>
            </w:r>
            <w:proofErr w:type="gramStart"/>
            <w:r w:rsidRPr="00A66F92">
              <w:rPr>
                <w:b/>
                <w:sz w:val="22"/>
                <w:szCs w:val="22"/>
              </w:rPr>
              <w:t>разрешенного</w:t>
            </w:r>
            <w:proofErr w:type="gramEnd"/>
            <w:r w:rsidRPr="00A66F92">
              <w:rPr>
                <w:b/>
                <w:sz w:val="22"/>
                <w:szCs w:val="22"/>
              </w:rPr>
              <w:t xml:space="preserve"> строительства, реконструкции ОКС</w:t>
            </w:r>
          </w:p>
        </w:tc>
      </w:tr>
      <w:tr w:rsidR="00A66F92" w:rsidRPr="00A66F92" w:rsidTr="00A66F92">
        <w:trPr>
          <w:trHeight w:val="6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6F92" w:rsidRPr="00A66F92" w:rsidRDefault="00A66F92" w:rsidP="00A66F92">
            <w:pPr>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Показатель</w:t>
            </w:r>
          </w:p>
        </w:tc>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Предельные параметры</w:t>
            </w:r>
          </w:p>
        </w:tc>
        <w:tc>
          <w:tcPr>
            <w:tcW w:w="2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66F92" w:rsidRPr="00A66F92" w:rsidRDefault="00A66F92" w:rsidP="00A66F92">
            <w:pPr>
              <w:tabs>
                <w:tab w:val="left" w:pos="2520"/>
              </w:tabs>
              <w:jc w:val="center"/>
              <w:rPr>
                <w:b/>
                <w:sz w:val="22"/>
                <w:szCs w:val="22"/>
              </w:rPr>
            </w:pPr>
            <w:r w:rsidRPr="00A66F92">
              <w:rPr>
                <w:b/>
                <w:sz w:val="22"/>
                <w:szCs w:val="22"/>
              </w:rPr>
              <w:t>Примечания</w:t>
            </w:r>
          </w:p>
        </w:tc>
      </w:tr>
      <w:tr w:rsidR="00A66F92" w:rsidRPr="00A66F92" w:rsidTr="00A66F92">
        <w:tc>
          <w:tcPr>
            <w:tcW w:w="14712" w:type="dxa"/>
            <w:gridSpan w:val="8"/>
            <w:tcBorders>
              <w:top w:val="single" w:sz="4" w:space="0" w:color="000000"/>
              <w:left w:val="single" w:sz="4" w:space="0" w:color="000000"/>
              <w:bottom w:val="single" w:sz="4" w:space="0" w:color="000000"/>
              <w:right w:val="single" w:sz="4" w:space="0" w:color="000000"/>
            </w:tcBorders>
            <w:hideMark/>
          </w:tcPr>
          <w:p w:rsidR="00A66F92" w:rsidRPr="00A66F92" w:rsidRDefault="00A66F92" w:rsidP="00A66F92">
            <w:pPr>
              <w:ind w:firstLine="223"/>
              <w:jc w:val="center"/>
              <w:rPr>
                <w:sz w:val="22"/>
                <w:szCs w:val="22"/>
              </w:rPr>
            </w:pPr>
            <w:r w:rsidRPr="00A66F92">
              <w:rPr>
                <w:sz w:val="22"/>
                <w:szCs w:val="22"/>
              </w:rPr>
              <w:lastRenderedPageBreak/>
              <w:t>ОСНОВНЫЕ ВИДЫ РАЗРЕШЕННОГО ИСПОЛЬЗОВАНИЯ ЗЕМЕЛЬНЫХ УЧАСТКОВ И ОБЪЕКТОВ КАПИТАЛЬНОГО СТРОИТЕЛЬСТВА</w:t>
            </w:r>
          </w:p>
        </w:tc>
      </w:tr>
      <w:tr w:rsidR="00A66F92" w:rsidRPr="00A66F92" w:rsidTr="00A66F92">
        <w:trPr>
          <w:trHeight w:val="556"/>
        </w:trPr>
        <w:tc>
          <w:tcPr>
            <w:tcW w:w="711"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12.2</w:t>
            </w:r>
          </w:p>
        </w:tc>
        <w:tc>
          <w:tcPr>
            <w:tcW w:w="2378" w:type="dxa"/>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Специальная деятельность</w:t>
            </w:r>
          </w:p>
        </w:tc>
        <w:tc>
          <w:tcPr>
            <w:tcW w:w="3543"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proofErr w:type="gramStart"/>
            <w:r w:rsidRPr="00A66F92">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080" w:type="dxa"/>
            <w:gridSpan w:val="3"/>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Режим использования, предельные размеры земельного участка и параметры разрешённого строительства, реконструкции объектов капитального строительства зоны определяются в соответствии с требованиями ветеринарно-санитарных правил сбора, утилизации и уничтожения биологических отходов </w:t>
            </w:r>
          </w:p>
        </w:tc>
      </w:tr>
      <w:tr w:rsidR="00A66F92" w:rsidRPr="00A66F92" w:rsidTr="00A66F92">
        <w:trPr>
          <w:trHeight w:val="552"/>
        </w:trPr>
        <w:tc>
          <w:tcPr>
            <w:tcW w:w="14712" w:type="dxa"/>
            <w:gridSpan w:val="8"/>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tabs>
                <w:tab w:val="left" w:pos="2520"/>
              </w:tabs>
              <w:jc w:val="center"/>
              <w:rPr>
                <w:sz w:val="22"/>
                <w:szCs w:val="22"/>
              </w:rPr>
            </w:pPr>
            <w:r w:rsidRPr="00A66F92">
              <w:rPr>
                <w:sz w:val="22"/>
                <w:szCs w:val="22"/>
              </w:rPr>
              <w:t>УСЛОВНО РАЗРЕШЕННЫЕ ВИДЫ РАЗРЕШЕННОГО ИСПОЛЬЗОВАНИЯ ЗЕМЕЛЬНЫХ УЧАСТКОВ И ОБЪЕКТОВ КАПИТАЛЬНОГО СТРОИТЕЛЬСТВА</w:t>
            </w:r>
          </w:p>
        </w:tc>
      </w:tr>
      <w:tr w:rsidR="00A66F92" w:rsidRPr="00A66F92" w:rsidTr="00A66F92">
        <w:trPr>
          <w:trHeight w:val="226"/>
        </w:trPr>
        <w:tc>
          <w:tcPr>
            <w:tcW w:w="14712" w:type="dxa"/>
            <w:gridSpan w:val="8"/>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b/>
                <w:sz w:val="22"/>
                <w:szCs w:val="22"/>
              </w:rPr>
            </w:pPr>
            <w:r w:rsidRPr="00A66F92">
              <w:rPr>
                <w:b/>
                <w:sz w:val="22"/>
                <w:szCs w:val="22"/>
              </w:rPr>
              <w:t>Не устанавливаются</w:t>
            </w:r>
          </w:p>
        </w:tc>
      </w:tr>
      <w:tr w:rsidR="00A66F92" w:rsidRPr="00A66F92" w:rsidTr="00A66F92">
        <w:trPr>
          <w:trHeight w:val="366"/>
        </w:trPr>
        <w:tc>
          <w:tcPr>
            <w:tcW w:w="14712" w:type="dxa"/>
            <w:gridSpan w:val="8"/>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center"/>
              <w:rPr>
                <w:sz w:val="22"/>
                <w:szCs w:val="22"/>
              </w:rPr>
            </w:pPr>
            <w:r w:rsidRPr="00A66F92">
              <w:rPr>
                <w:sz w:val="22"/>
                <w:szCs w:val="22"/>
              </w:rPr>
              <w:t>ВСПОМОГАТЕЛЬНЫЕ ВИДЫ РАЗРЕШЕННОГО ИСПОЛЬЗОВАНИЯ ЗЕМЕЛЬНЫХ УЧАСТКОВ И ОБЪЕКТОВ КАПИТАЛЬНОГО СТРОИТЕЛЬСТВА, УСТАНОВЛЕННЫЕ К ОСНОВНЫМ ВИДАМ ИСПОЛЬЗОВАНИЯ</w:t>
            </w:r>
          </w:p>
        </w:tc>
      </w:tr>
      <w:tr w:rsidR="00A66F92" w:rsidRPr="00A66F92" w:rsidTr="00A66F92">
        <w:trPr>
          <w:trHeight w:val="366"/>
        </w:trPr>
        <w:tc>
          <w:tcPr>
            <w:tcW w:w="711"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keepLines/>
              <w:widowControl w:val="0"/>
              <w:rPr>
                <w:sz w:val="22"/>
                <w:szCs w:val="22"/>
              </w:rPr>
            </w:pPr>
            <w:r w:rsidRPr="00A66F92">
              <w:rPr>
                <w:sz w:val="22"/>
                <w:szCs w:val="22"/>
              </w:rPr>
              <w:t>3.1</w:t>
            </w:r>
          </w:p>
        </w:tc>
        <w:tc>
          <w:tcPr>
            <w:tcW w:w="2378" w:type="dxa"/>
            <w:tcBorders>
              <w:top w:val="single" w:sz="4" w:space="0" w:color="auto"/>
              <w:left w:val="single" w:sz="4" w:space="0" w:color="auto"/>
              <w:bottom w:val="single" w:sz="4" w:space="0" w:color="auto"/>
              <w:right w:val="single" w:sz="4" w:space="0" w:color="auto"/>
            </w:tcBorders>
          </w:tcPr>
          <w:p w:rsidR="00A66F92" w:rsidRPr="00A66F92" w:rsidRDefault="00A66F92" w:rsidP="00A66F92">
            <w:pPr>
              <w:rPr>
                <w:sz w:val="22"/>
                <w:szCs w:val="22"/>
              </w:rPr>
            </w:pPr>
            <w:r w:rsidRPr="00A66F92">
              <w:rPr>
                <w:sz w:val="22"/>
                <w:szCs w:val="22"/>
              </w:rPr>
              <w:t xml:space="preserve">Коммунальное обслуживание </w:t>
            </w:r>
          </w:p>
          <w:p w:rsidR="00A66F92" w:rsidRPr="00A66F92" w:rsidRDefault="00A66F92" w:rsidP="00A66F92">
            <w:pPr>
              <w:rPr>
                <w:sz w:val="22"/>
                <w:szCs w:val="22"/>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rPr>
                <w:sz w:val="22"/>
                <w:szCs w:val="22"/>
              </w:rPr>
            </w:pPr>
            <w:r w:rsidRPr="00A66F92">
              <w:rPr>
                <w:sz w:val="22"/>
                <w:szCs w:val="22"/>
              </w:rPr>
              <w:t xml:space="preserve">-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w:t>
            </w:r>
            <w:r w:rsidRPr="00A66F92">
              <w:rPr>
                <w:sz w:val="22"/>
                <w:szCs w:val="22"/>
              </w:rPr>
              <w:lastRenderedPageBreak/>
              <w:t>и уборка объектов недвижимости).</w:t>
            </w:r>
          </w:p>
          <w:p w:rsidR="00A66F92" w:rsidRPr="00A66F92" w:rsidRDefault="00A66F92" w:rsidP="00A66F92">
            <w:pPr>
              <w:rPr>
                <w:sz w:val="22"/>
                <w:szCs w:val="22"/>
              </w:rPr>
            </w:pPr>
            <w:r w:rsidRPr="00A66F92">
              <w:rPr>
                <w:sz w:val="22"/>
                <w:szCs w:val="22"/>
              </w:rPr>
              <w:t xml:space="preserve"> - котельные;</w:t>
            </w:r>
          </w:p>
          <w:p w:rsidR="00A66F92" w:rsidRPr="00A66F92" w:rsidRDefault="00A66F92" w:rsidP="00A66F92">
            <w:pPr>
              <w:rPr>
                <w:sz w:val="22"/>
                <w:szCs w:val="22"/>
              </w:rPr>
            </w:pPr>
            <w:r w:rsidRPr="00A66F92">
              <w:rPr>
                <w:sz w:val="22"/>
                <w:szCs w:val="22"/>
              </w:rPr>
              <w:t>- очистные сооружения;</w:t>
            </w:r>
          </w:p>
          <w:p w:rsidR="00A66F92" w:rsidRPr="00A66F92" w:rsidRDefault="00A66F92" w:rsidP="00A66F92">
            <w:pPr>
              <w:rPr>
                <w:sz w:val="22"/>
                <w:szCs w:val="22"/>
              </w:rPr>
            </w:pPr>
            <w:r w:rsidRPr="00A66F92">
              <w:rPr>
                <w:sz w:val="22"/>
                <w:szCs w:val="22"/>
              </w:rPr>
              <w:t xml:space="preserve">- насосные станции; </w:t>
            </w:r>
          </w:p>
          <w:p w:rsidR="00A66F92" w:rsidRPr="00A66F92" w:rsidRDefault="00A66F92" w:rsidP="00A66F92">
            <w:pPr>
              <w:rPr>
                <w:sz w:val="22"/>
                <w:szCs w:val="22"/>
              </w:rPr>
            </w:pPr>
            <w:r w:rsidRPr="00A66F92">
              <w:rPr>
                <w:sz w:val="22"/>
                <w:szCs w:val="22"/>
              </w:rPr>
              <w:t xml:space="preserve">- водопроводы; </w:t>
            </w:r>
          </w:p>
          <w:p w:rsidR="00A66F92" w:rsidRPr="00A66F92" w:rsidRDefault="00A66F92" w:rsidP="00A66F92">
            <w:pPr>
              <w:rPr>
                <w:sz w:val="22"/>
                <w:szCs w:val="22"/>
              </w:rPr>
            </w:pPr>
            <w:r w:rsidRPr="00A66F92">
              <w:rPr>
                <w:sz w:val="22"/>
                <w:szCs w:val="22"/>
              </w:rPr>
              <w:t xml:space="preserve">- линии электропередач; </w:t>
            </w:r>
          </w:p>
          <w:p w:rsidR="00A66F92" w:rsidRPr="00A66F92" w:rsidRDefault="00A66F92" w:rsidP="00A66F92">
            <w:pPr>
              <w:rPr>
                <w:sz w:val="22"/>
                <w:szCs w:val="22"/>
              </w:rPr>
            </w:pPr>
            <w:r w:rsidRPr="00A66F92">
              <w:rPr>
                <w:sz w:val="22"/>
                <w:szCs w:val="22"/>
              </w:rPr>
              <w:t>- трансформаторные подстанции;</w:t>
            </w:r>
          </w:p>
          <w:p w:rsidR="00A66F92" w:rsidRPr="00A66F92" w:rsidRDefault="00A66F92" w:rsidP="00A66F92">
            <w:pPr>
              <w:rPr>
                <w:sz w:val="22"/>
                <w:szCs w:val="22"/>
              </w:rPr>
            </w:pPr>
            <w:r w:rsidRPr="00A66F92">
              <w:rPr>
                <w:sz w:val="22"/>
                <w:szCs w:val="22"/>
              </w:rPr>
              <w:t xml:space="preserve">- газопроводы; </w:t>
            </w:r>
          </w:p>
          <w:p w:rsidR="00A66F92" w:rsidRPr="00A66F92" w:rsidRDefault="00A66F92" w:rsidP="00A66F92">
            <w:pPr>
              <w:rPr>
                <w:sz w:val="22"/>
                <w:szCs w:val="22"/>
              </w:rPr>
            </w:pPr>
            <w:r w:rsidRPr="00A66F92">
              <w:rPr>
                <w:sz w:val="22"/>
                <w:szCs w:val="22"/>
              </w:rPr>
              <w:t xml:space="preserve">- линии связи; </w:t>
            </w:r>
          </w:p>
          <w:p w:rsidR="00A66F92" w:rsidRPr="00A66F92" w:rsidRDefault="00A66F92" w:rsidP="00A66F92">
            <w:pPr>
              <w:rPr>
                <w:sz w:val="22"/>
                <w:szCs w:val="22"/>
              </w:rPr>
            </w:pPr>
            <w:r w:rsidRPr="00A66F92">
              <w:rPr>
                <w:sz w:val="22"/>
                <w:szCs w:val="22"/>
              </w:rPr>
              <w:t xml:space="preserve">- канализация; </w:t>
            </w:r>
          </w:p>
          <w:p w:rsidR="00A66F92" w:rsidRPr="00A66F92" w:rsidRDefault="00A66F92" w:rsidP="00A66F92">
            <w:pPr>
              <w:rPr>
                <w:sz w:val="22"/>
                <w:szCs w:val="22"/>
              </w:rPr>
            </w:pPr>
            <w:r w:rsidRPr="00A66F92">
              <w:rPr>
                <w:sz w:val="22"/>
                <w:szCs w:val="22"/>
              </w:rPr>
              <w:t>- стоянки, гаражи и мастерские для обслуживания уборочной и аварийной техники</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 минимальная/</w:t>
            </w:r>
          </w:p>
          <w:p w:rsidR="00A66F92" w:rsidRPr="00A66F92" w:rsidRDefault="00A66F92" w:rsidP="00A66F92">
            <w:pPr>
              <w:rPr>
                <w:sz w:val="22"/>
                <w:szCs w:val="22"/>
              </w:rPr>
            </w:pPr>
            <w:r w:rsidRPr="00A66F92">
              <w:rPr>
                <w:sz w:val="22"/>
                <w:szCs w:val="22"/>
              </w:rPr>
              <w:t xml:space="preserve">максимальная площадь земельных участков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-максимальное количество этажей  </w:t>
            </w: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 xml:space="preserve">- максимальная высота </w:t>
            </w:r>
            <w:r w:rsidRPr="00A66F92">
              <w:rPr>
                <w:sz w:val="22"/>
                <w:szCs w:val="22"/>
              </w:rPr>
              <w:lastRenderedPageBreak/>
              <w:t xml:space="preserve">объектов капитального строительства от уровня земли до верха перекрытия последнего этажа (или конька кровли) </w:t>
            </w:r>
          </w:p>
          <w:p w:rsidR="00A66F92" w:rsidRPr="00A66F92" w:rsidRDefault="00A66F92" w:rsidP="00A66F92">
            <w:pPr>
              <w:rPr>
                <w:sz w:val="22"/>
                <w:szCs w:val="22"/>
              </w:rPr>
            </w:pPr>
          </w:p>
          <w:p w:rsidR="00A66F92" w:rsidRPr="00A66F92" w:rsidRDefault="00A66F92" w:rsidP="00A66F92">
            <w:pPr>
              <w:widowControl w:val="0"/>
              <w:rPr>
                <w:sz w:val="22"/>
                <w:szCs w:val="22"/>
              </w:rPr>
            </w:pPr>
            <w:r w:rsidRPr="00A66F92">
              <w:rPr>
                <w:sz w:val="22"/>
                <w:szCs w:val="22"/>
              </w:rPr>
              <w:t xml:space="preserve">- минимальные отступы от границ земельных участков </w:t>
            </w:r>
          </w:p>
          <w:p w:rsidR="00A66F92" w:rsidRPr="00A66F92" w:rsidRDefault="00A66F92" w:rsidP="00A66F92">
            <w:pPr>
              <w:widowControl w:val="0"/>
              <w:rPr>
                <w:bCs/>
                <w:sz w:val="22"/>
                <w:szCs w:val="22"/>
              </w:rPr>
            </w:pPr>
          </w:p>
          <w:p w:rsidR="00A66F92" w:rsidRPr="00A66F92" w:rsidRDefault="00A66F92" w:rsidP="00A66F92">
            <w:pPr>
              <w:autoSpaceDE w:val="0"/>
              <w:autoSpaceDN w:val="0"/>
              <w:adjustRightInd w:val="0"/>
              <w:rPr>
                <w:sz w:val="22"/>
                <w:szCs w:val="22"/>
              </w:rPr>
            </w:pPr>
            <w:r w:rsidRPr="00A66F92">
              <w:rPr>
                <w:sz w:val="22"/>
                <w:szCs w:val="22"/>
              </w:rPr>
              <w:t xml:space="preserve">- максимальный процент </w:t>
            </w:r>
          </w:p>
          <w:p w:rsidR="00A66F92" w:rsidRPr="00A66F92" w:rsidRDefault="00A66F92" w:rsidP="00A66F92">
            <w:pPr>
              <w:autoSpaceDE w:val="0"/>
              <w:autoSpaceDN w:val="0"/>
              <w:adjustRightInd w:val="0"/>
              <w:rPr>
                <w:sz w:val="22"/>
                <w:szCs w:val="22"/>
              </w:rPr>
            </w:pPr>
            <w:r w:rsidRPr="00A66F92">
              <w:rPr>
                <w:sz w:val="22"/>
                <w:szCs w:val="22"/>
              </w:rPr>
              <w:t>застройки в границах земельного участка</w:t>
            </w:r>
          </w:p>
          <w:p w:rsidR="00A66F92" w:rsidRPr="00A66F92" w:rsidRDefault="00A66F92" w:rsidP="00A66F92">
            <w:pPr>
              <w:autoSpaceDE w:val="0"/>
              <w:autoSpaceDN w:val="0"/>
              <w:adjustRightInd w:val="0"/>
              <w:rPr>
                <w:sz w:val="22"/>
                <w:szCs w:val="22"/>
              </w:rPr>
            </w:pPr>
            <w:r w:rsidRPr="00A66F92">
              <w:rPr>
                <w:sz w:val="22"/>
                <w:szCs w:val="22"/>
              </w:rPr>
              <w:t xml:space="preserve"> </w:t>
            </w:r>
          </w:p>
          <w:p w:rsidR="00A66F92" w:rsidRPr="00A66F92" w:rsidRDefault="00A66F92" w:rsidP="00A66F92">
            <w:pPr>
              <w:widowControl w:val="0"/>
              <w:rPr>
                <w:rFonts w:eastAsia="SimSun"/>
                <w:sz w:val="22"/>
                <w:szCs w:val="22"/>
                <w:lang w:eastAsia="zh-CN"/>
              </w:rPr>
            </w:pPr>
            <w:r w:rsidRPr="00A66F92">
              <w:rPr>
                <w:sz w:val="22"/>
                <w:szCs w:val="22"/>
              </w:rPr>
              <w:t>- минимальный процент озеленения от площади земельного участка.</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A66F92" w:rsidRPr="00A66F92" w:rsidRDefault="00A66F92" w:rsidP="00A66F92">
            <w:pPr>
              <w:rPr>
                <w:sz w:val="22"/>
                <w:szCs w:val="22"/>
              </w:rPr>
            </w:pPr>
            <w:r w:rsidRPr="00A66F92">
              <w:rPr>
                <w:sz w:val="22"/>
                <w:szCs w:val="22"/>
              </w:rPr>
              <w:lastRenderedPageBreak/>
              <w:t xml:space="preserve">4/50000 </w:t>
            </w:r>
            <w:proofErr w:type="spellStart"/>
            <w:r w:rsidRPr="00A66F92">
              <w:rPr>
                <w:sz w:val="22"/>
                <w:szCs w:val="22"/>
              </w:rPr>
              <w:t>кв.м</w:t>
            </w:r>
            <w:proofErr w:type="spellEnd"/>
            <w:r w:rsidRPr="00A66F92">
              <w:rPr>
                <w:sz w:val="22"/>
                <w:szCs w:val="22"/>
              </w:rPr>
              <w:t>.</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2 этажа</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 м</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3 м</w:t>
            </w:r>
          </w:p>
          <w:p w:rsidR="00A66F92" w:rsidRPr="00A66F92" w:rsidRDefault="00A66F92" w:rsidP="00A66F92">
            <w:pPr>
              <w:rPr>
                <w:sz w:val="22"/>
                <w:szCs w:val="22"/>
              </w:rPr>
            </w:pPr>
          </w:p>
          <w:p w:rsidR="00A66F92" w:rsidRPr="00A66F92" w:rsidRDefault="00A66F92" w:rsidP="00A66F92">
            <w:pPr>
              <w:autoSpaceDE w:val="0"/>
              <w:autoSpaceDN w:val="0"/>
              <w:adjustRightInd w:val="0"/>
              <w:rPr>
                <w:sz w:val="22"/>
                <w:szCs w:val="22"/>
              </w:rPr>
            </w:pPr>
          </w:p>
          <w:p w:rsidR="00A66F92" w:rsidRPr="00A66F92" w:rsidRDefault="00A66F92" w:rsidP="00A66F92">
            <w:pPr>
              <w:autoSpaceDE w:val="0"/>
              <w:autoSpaceDN w:val="0"/>
              <w:adjustRightInd w:val="0"/>
              <w:rPr>
                <w:sz w:val="22"/>
                <w:szCs w:val="22"/>
              </w:rPr>
            </w:pPr>
            <w:r w:rsidRPr="00A66F92">
              <w:rPr>
                <w:sz w:val="22"/>
                <w:szCs w:val="22"/>
              </w:rPr>
              <w:t>60%</w:t>
            </w: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p>
          <w:p w:rsidR="00A66F92" w:rsidRPr="00A66F92" w:rsidRDefault="00A66F92" w:rsidP="00A66F92">
            <w:pPr>
              <w:rPr>
                <w:sz w:val="22"/>
                <w:szCs w:val="22"/>
              </w:rPr>
            </w:pPr>
            <w:r w:rsidRPr="00A66F92">
              <w:rPr>
                <w:sz w:val="22"/>
                <w:szCs w:val="22"/>
              </w:rPr>
              <w:t>10%</w:t>
            </w:r>
          </w:p>
        </w:tc>
        <w:tc>
          <w:tcPr>
            <w:tcW w:w="2694" w:type="dxa"/>
            <w:tcBorders>
              <w:top w:val="single" w:sz="4" w:space="0" w:color="auto"/>
              <w:left w:val="single" w:sz="4" w:space="0" w:color="auto"/>
              <w:bottom w:val="single" w:sz="4" w:space="0" w:color="auto"/>
              <w:right w:val="single" w:sz="4" w:space="0" w:color="auto"/>
            </w:tcBorders>
            <w:shd w:val="clear" w:color="auto" w:fill="F2F2F2"/>
            <w:hideMark/>
          </w:tcPr>
          <w:p w:rsidR="00A66F92" w:rsidRPr="00A66F92" w:rsidRDefault="00A66F92" w:rsidP="00A66F92">
            <w:pPr>
              <w:rPr>
                <w:bCs/>
                <w:sz w:val="22"/>
                <w:szCs w:val="22"/>
              </w:rPr>
            </w:pPr>
            <w:r w:rsidRPr="00A66F92">
              <w:rPr>
                <w:bCs/>
                <w:sz w:val="22"/>
                <w:szCs w:val="22"/>
              </w:rPr>
              <w:lastRenderedPageBreak/>
              <w:t>Объекты, размещаемые в территориальной зоне, должны соответствовать основным видам разрешенного использования на 75 % площади территории.</w:t>
            </w:r>
          </w:p>
          <w:p w:rsidR="00A66F92" w:rsidRPr="00A66F92" w:rsidRDefault="00A66F92" w:rsidP="00A66F92">
            <w:pPr>
              <w:rPr>
                <w:sz w:val="22"/>
                <w:szCs w:val="22"/>
              </w:rPr>
            </w:pPr>
            <w:r w:rsidRPr="00A66F92">
              <w:rPr>
                <w:bCs/>
                <w:sz w:val="22"/>
                <w:szCs w:val="22"/>
              </w:rPr>
              <w:t xml:space="preserve">До 25% территории </w:t>
            </w:r>
            <w:r w:rsidRPr="00A66F92">
              <w:rPr>
                <w:bCs/>
                <w:sz w:val="22"/>
                <w:szCs w:val="22"/>
              </w:rPr>
              <w:lastRenderedPageBreak/>
              <w:t>допускается использовать для размещения объектов, назначение которых определено настоящими Правилами в качестве вспомогательных.</w:t>
            </w:r>
          </w:p>
        </w:tc>
      </w:tr>
    </w:tbl>
    <w:p w:rsidR="00A66F92" w:rsidRPr="00A66F92" w:rsidRDefault="00A66F92" w:rsidP="00A66F92">
      <w:pPr>
        <w:ind w:firstLine="567"/>
        <w:jc w:val="both"/>
      </w:pPr>
    </w:p>
    <w:p w:rsidR="00A66F92" w:rsidRPr="00A66F92" w:rsidRDefault="00A66F92" w:rsidP="00A66F92">
      <w:pPr>
        <w:autoSpaceDE w:val="0"/>
        <w:autoSpaceDN w:val="0"/>
        <w:adjustRightInd w:val="0"/>
        <w:jc w:val="center"/>
        <w:rPr>
          <w:b/>
          <w:lang w:bidi="en-US"/>
        </w:rPr>
      </w:pPr>
      <w:r w:rsidRPr="00A66F92">
        <w:rPr>
          <w:b/>
          <w:lang w:bidi="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1"/>
        <w:gridCol w:w="3968"/>
      </w:tblGrid>
      <w:tr w:rsidR="00A66F92" w:rsidRPr="00A66F92" w:rsidTr="00A66F92">
        <w:tc>
          <w:tcPr>
            <w:tcW w:w="3651"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jc w:val="center"/>
              <w:rPr>
                <w:b/>
                <w:sz w:val="22"/>
                <w:szCs w:val="22"/>
              </w:rPr>
            </w:pPr>
            <w:r w:rsidRPr="00A66F92">
              <w:rPr>
                <w:b/>
                <w:sz w:val="22"/>
                <w:szCs w:val="22"/>
              </w:rPr>
              <w:t>Вид ограничения</w:t>
            </w:r>
          </w:p>
        </w:tc>
        <w:tc>
          <w:tcPr>
            <w:tcW w:w="1349" w:type="pct"/>
            <w:tcBorders>
              <w:top w:val="single" w:sz="4" w:space="0" w:color="auto"/>
              <w:left w:val="single" w:sz="4" w:space="0" w:color="auto"/>
              <w:bottom w:val="single" w:sz="4" w:space="0" w:color="auto"/>
              <w:right w:val="single" w:sz="4" w:space="0" w:color="auto"/>
            </w:tcBorders>
            <w:vAlign w:val="center"/>
            <w:hideMark/>
          </w:tcPr>
          <w:p w:rsidR="00A66F92" w:rsidRPr="00A66F92" w:rsidRDefault="00A66F92" w:rsidP="00A66F92">
            <w:pPr>
              <w:autoSpaceDE w:val="0"/>
              <w:autoSpaceDN w:val="0"/>
              <w:adjustRightInd w:val="0"/>
              <w:jc w:val="center"/>
              <w:rPr>
                <w:b/>
                <w:sz w:val="22"/>
                <w:szCs w:val="22"/>
              </w:rPr>
            </w:pPr>
            <w:r w:rsidRPr="00A66F92">
              <w:rPr>
                <w:b/>
                <w:sz w:val="22"/>
                <w:szCs w:val="22"/>
              </w:rPr>
              <w:t xml:space="preserve">Участки зоны, на которые накладывается ограничение </w:t>
            </w:r>
          </w:p>
        </w:tc>
      </w:tr>
      <w:tr w:rsidR="00A66F92" w:rsidRPr="00A66F92" w:rsidTr="00A66F92">
        <w:tc>
          <w:tcPr>
            <w:tcW w:w="3651"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jc w:val="both"/>
              <w:rPr>
                <w:sz w:val="22"/>
                <w:szCs w:val="22"/>
              </w:rPr>
            </w:pPr>
            <w:r w:rsidRPr="00A66F92">
              <w:rPr>
                <w:sz w:val="22"/>
                <w:szCs w:val="22"/>
              </w:rPr>
              <w:t xml:space="preserve">Для участков, по которым проходят линейные объекты инженерной инфраструктуры, учитывать санитарные разрывы, размеры и </w:t>
            </w:r>
            <w:proofErr w:type="gramStart"/>
            <w:r w:rsidRPr="00A66F92">
              <w:rPr>
                <w:sz w:val="22"/>
                <w:szCs w:val="22"/>
              </w:rPr>
              <w:t>режимы</w:t>
            </w:r>
            <w:proofErr w:type="gramEnd"/>
            <w:r w:rsidRPr="00A66F92">
              <w:rPr>
                <w:sz w:val="22"/>
                <w:szCs w:val="22"/>
              </w:rPr>
              <w:t xml:space="preserve"> использования которых устанавливается СанПиН 2.2.1/2.1.1.1200-03, региональными нормативами градостроительного проектирования и ст. 27.12 и ст. 27.13 настоящих Правил.</w:t>
            </w:r>
          </w:p>
        </w:tc>
        <w:tc>
          <w:tcPr>
            <w:tcW w:w="1349" w:type="pct"/>
            <w:tcBorders>
              <w:top w:val="single" w:sz="4" w:space="0" w:color="auto"/>
              <w:left w:val="single" w:sz="4" w:space="0" w:color="auto"/>
              <w:bottom w:val="single" w:sz="4" w:space="0" w:color="auto"/>
              <w:right w:val="single" w:sz="4" w:space="0" w:color="auto"/>
            </w:tcBorders>
            <w:hideMark/>
          </w:tcPr>
          <w:p w:rsidR="00A66F92" w:rsidRPr="00A66F92" w:rsidRDefault="00A66F92" w:rsidP="00A66F92">
            <w:pPr>
              <w:autoSpaceDE w:val="0"/>
              <w:autoSpaceDN w:val="0"/>
              <w:adjustRightInd w:val="0"/>
              <w:jc w:val="both"/>
              <w:rPr>
                <w:sz w:val="22"/>
                <w:szCs w:val="22"/>
                <w:lang w:val="en-US" w:bidi="en-US"/>
              </w:rPr>
            </w:pPr>
            <w:proofErr w:type="spellStart"/>
            <w:r w:rsidRPr="00A66F92">
              <w:rPr>
                <w:sz w:val="22"/>
                <w:szCs w:val="22"/>
                <w:lang w:val="en-US" w:bidi="en-US"/>
              </w:rPr>
              <w:t>Все</w:t>
            </w:r>
            <w:proofErr w:type="spellEnd"/>
            <w:r w:rsidRPr="00A66F92">
              <w:rPr>
                <w:sz w:val="22"/>
                <w:szCs w:val="22"/>
                <w:lang w:val="en-US" w:bidi="en-US"/>
              </w:rPr>
              <w:t xml:space="preserve"> </w:t>
            </w:r>
            <w:proofErr w:type="spellStart"/>
            <w:r w:rsidRPr="00A66F92">
              <w:rPr>
                <w:sz w:val="22"/>
                <w:szCs w:val="22"/>
                <w:lang w:val="en-US" w:bidi="en-US"/>
              </w:rPr>
              <w:t>участки</w:t>
            </w:r>
            <w:proofErr w:type="spellEnd"/>
            <w:r w:rsidRPr="00A66F92">
              <w:rPr>
                <w:sz w:val="22"/>
                <w:szCs w:val="22"/>
                <w:lang w:val="en-US" w:bidi="en-US"/>
              </w:rPr>
              <w:t xml:space="preserve"> </w:t>
            </w:r>
            <w:proofErr w:type="spellStart"/>
            <w:r w:rsidRPr="00A66F92">
              <w:rPr>
                <w:sz w:val="22"/>
                <w:szCs w:val="22"/>
                <w:lang w:val="en-US" w:bidi="en-US"/>
              </w:rPr>
              <w:t>зоны</w:t>
            </w:r>
            <w:proofErr w:type="spellEnd"/>
            <w:r w:rsidRPr="00A66F92">
              <w:rPr>
                <w:sz w:val="22"/>
                <w:szCs w:val="22"/>
                <w:lang w:val="en-US" w:bidi="en-US"/>
              </w:rPr>
              <w:t>.</w:t>
            </w:r>
          </w:p>
        </w:tc>
      </w:tr>
    </w:tbl>
    <w:p w:rsidR="00A66F92" w:rsidRPr="00A66F92" w:rsidRDefault="00A66F92" w:rsidP="00A66F92">
      <w:pPr>
        <w:widowControl w:val="0"/>
        <w:autoSpaceDE w:val="0"/>
        <w:autoSpaceDN w:val="0"/>
        <w:adjustRightInd w:val="0"/>
        <w:ind w:firstLine="567"/>
        <w:sectPr w:rsidR="00A66F92" w:rsidRPr="00A66F92" w:rsidSect="00A66F92">
          <w:pgSz w:w="16838" w:h="11906" w:orient="landscape"/>
          <w:pgMar w:top="1135" w:right="1134" w:bottom="992" w:left="1134" w:header="709" w:footer="709" w:gutter="0"/>
          <w:cols w:space="708"/>
          <w:titlePg/>
          <w:docGrid w:linePitch="360"/>
        </w:sectPr>
      </w:pPr>
    </w:p>
    <w:p w:rsidR="00A66F92" w:rsidRPr="00A66F92" w:rsidRDefault="00A66F92" w:rsidP="00A66F92">
      <w:pPr>
        <w:autoSpaceDE w:val="0"/>
        <w:autoSpaceDN w:val="0"/>
        <w:adjustRightInd w:val="0"/>
        <w:rPr>
          <w:b/>
          <w:lang w:bidi="en-US"/>
        </w:rPr>
      </w:pPr>
    </w:p>
    <w:p w:rsidR="00A66F92" w:rsidRPr="00A66F92" w:rsidRDefault="00A66F92" w:rsidP="00A66F92">
      <w:pPr>
        <w:widowControl w:val="0"/>
        <w:autoSpaceDE w:val="0"/>
        <w:autoSpaceDN w:val="0"/>
        <w:adjustRightInd w:val="0"/>
        <w:ind w:firstLine="540"/>
        <w:jc w:val="both"/>
        <w:outlineLvl w:val="2"/>
        <w:rPr>
          <w:b/>
          <w:lang w:bidi="en-US"/>
        </w:rPr>
      </w:pPr>
      <w:r w:rsidRPr="00A66F92">
        <w:rPr>
          <w:b/>
          <w:lang w:bidi="en-US"/>
        </w:rPr>
        <w:t>Статья 25. Зоны, для которых не устанавливаются градостроительные регламенты.</w:t>
      </w:r>
    </w:p>
    <w:p w:rsidR="00A66F92" w:rsidRPr="00A66F92" w:rsidRDefault="00A66F92" w:rsidP="00A66F92">
      <w:pPr>
        <w:ind w:firstLine="567"/>
        <w:jc w:val="both"/>
        <w:rPr>
          <w:b/>
        </w:rPr>
      </w:pPr>
      <w:r w:rsidRPr="00A66F92">
        <w:rPr>
          <w:b/>
        </w:rPr>
        <w:t>25.1 Территория земель лесного фонда (ЛФ)</w:t>
      </w:r>
    </w:p>
    <w:p w:rsidR="00A66F92" w:rsidRPr="00A66F92" w:rsidRDefault="00A66F92" w:rsidP="00A66F92">
      <w:pPr>
        <w:ind w:firstLine="567"/>
        <w:jc w:val="both"/>
        <w:rPr>
          <w:i/>
        </w:rPr>
      </w:pPr>
      <w:r w:rsidRPr="00A66F92">
        <w:rPr>
          <w:i/>
        </w:rPr>
        <w:t xml:space="preserve">В соответствии с данными паспорта на территории Чернавского сельского поселения земли лесного фонда не зарегистрированы. </w:t>
      </w:r>
    </w:p>
    <w:p w:rsidR="00A66F92" w:rsidRPr="00A66F92" w:rsidRDefault="00A66F92" w:rsidP="00A66F92">
      <w:pPr>
        <w:autoSpaceDE w:val="0"/>
        <w:autoSpaceDN w:val="0"/>
        <w:adjustRightInd w:val="0"/>
        <w:ind w:firstLine="540"/>
        <w:jc w:val="both"/>
        <w:rPr>
          <w:lang w:bidi="en-US"/>
        </w:rPr>
      </w:pPr>
      <w:r w:rsidRPr="00A66F92">
        <w:rPr>
          <w:lang w:bidi="en-US"/>
        </w:rPr>
        <w:t>В соответствии со статьей 36 части 6 Градостроительного кодекса Российской Федерации градостроительный регламент не устанавливается для земель лесного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A66F92" w:rsidRPr="00A66F92" w:rsidRDefault="00A66F92" w:rsidP="00A66F92">
      <w:pPr>
        <w:ind w:firstLine="540"/>
        <w:jc w:val="both"/>
      </w:pPr>
      <w:r w:rsidRPr="00A66F92">
        <w:t>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66F92" w:rsidRPr="00A66F92" w:rsidRDefault="00A66F92" w:rsidP="00A66F92">
      <w:pPr>
        <w:ind w:firstLine="567"/>
        <w:jc w:val="both"/>
        <w:rPr>
          <w:b/>
        </w:rPr>
      </w:pPr>
      <w:bookmarkStart w:id="292" w:name="_Toc268485773"/>
      <w:bookmarkStart w:id="293" w:name="_Toc268487856"/>
      <w:bookmarkStart w:id="294" w:name="_Toc268488676"/>
      <w:r w:rsidRPr="00A66F92">
        <w:rPr>
          <w:b/>
        </w:rPr>
        <w:t>25.2 Территория земель водного фонда (В)</w:t>
      </w:r>
    </w:p>
    <w:p w:rsidR="00A66F92" w:rsidRPr="00A66F92" w:rsidRDefault="00A66F92" w:rsidP="00A66F92">
      <w:pPr>
        <w:ind w:firstLine="567"/>
        <w:jc w:val="both"/>
        <w:rPr>
          <w:i/>
        </w:rPr>
      </w:pPr>
      <w:r w:rsidRPr="00A66F92">
        <w:rPr>
          <w:i/>
        </w:rPr>
        <w:t xml:space="preserve">На территории </w:t>
      </w:r>
      <w:r w:rsidRPr="00A66F92">
        <w:rPr>
          <w:bCs/>
          <w:i/>
        </w:rPr>
        <w:t>Чернавского</w:t>
      </w:r>
      <w:r w:rsidRPr="00A66F92">
        <w:rPr>
          <w:i/>
        </w:rPr>
        <w:t xml:space="preserve"> сельского поселения выделяются участки водных объектов общего пользования.</w:t>
      </w:r>
      <w:bookmarkEnd w:id="292"/>
      <w:bookmarkEnd w:id="293"/>
      <w:bookmarkEnd w:id="294"/>
    </w:p>
    <w:p w:rsidR="00A66F92" w:rsidRPr="00A66F92" w:rsidRDefault="00A66F92" w:rsidP="00A66F92">
      <w:pPr>
        <w:autoSpaceDE w:val="0"/>
        <w:autoSpaceDN w:val="0"/>
        <w:adjustRightInd w:val="0"/>
        <w:ind w:firstLine="540"/>
        <w:jc w:val="both"/>
        <w:rPr>
          <w:lang w:bidi="en-US"/>
        </w:rPr>
      </w:pPr>
      <w:bookmarkStart w:id="295" w:name="_Toc290561494"/>
      <w:bookmarkStart w:id="296" w:name="_Toc290562132"/>
      <w:bookmarkStart w:id="297" w:name="_Toc295395906"/>
      <w:r w:rsidRPr="00A66F92">
        <w:rPr>
          <w:lang w:bidi="en-US"/>
        </w:rPr>
        <w:t>В соответствии со статьей 36 части 6 Градостроительного кодекса Российской Федерации градостроительный регламент не устанавливается для земель водного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A66F92" w:rsidRPr="00A66F92" w:rsidRDefault="00A66F92" w:rsidP="00A66F92">
      <w:pPr>
        <w:ind w:firstLine="540"/>
        <w:jc w:val="both"/>
        <w:rPr>
          <w:color w:val="002060"/>
        </w:rPr>
      </w:pPr>
      <w:r w:rsidRPr="00A66F92">
        <w:t>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66F92" w:rsidRPr="00A66F92" w:rsidRDefault="00A66F92" w:rsidP="00A66F92">
      <w:pPr>
        <w:ind w:firstLine="709"/>
        <w:jc w:val="both"/>
        <w:rPr>
          <w:b/>
        </w:rPr>
      </w:pPr>
    </w:p>
    <w:p w:rsidR="00A66F92" w:rsidRPr="00A66F92" w:rsidRDefault="00A66F92" w:rsidP="00A66F92">
      <w:pPr>
        <w:ind w:firstLine="709"/>
        <w:jc w:val="both"/>
        <w:rPr>
          <w:b/>
        </w:rPr>
      </w:pPr>
      <w:bookmarkStart w:id="298" w:name="_Toc467576532"/>
      <w:r w:rsidRPr="00A66F92">
        <w:rPr>
          <w:b/>
        </w:rPr>
        <w:t xml:space="preserve">Статья 26. Зоны с особыми условиями использования территории и иные </w:t>
      </w:r>
      <w:bookmarkStart w:id="299" w:name="_Toc290561495"/>
      <w:bookmarkStart w:id="300" w:name="_Toc290562133"/>
      <w:bookmarkEnd w:id="295"/>
      <w:bookmarkEnd w:id="296"/>
      <w:r w:rsidRPr="00A66F92">
        <w:rPr>
          <w:b/>
        </w:rPr>
        <w:t>ограничения использования земельных участков</w:t>
      </w:r>
      <w:bookmarkEnd w:id="297"/>
      <w:bookmarkEnd w:id="298"/>
      <w:bookmarkEnd w:id="299"/>
      <w:bookmarkEnd w:id="300"/>
      <w:r w:rsidRPr="00A66F92">
        <w:rPr>
          <w:b/>
        </w:rPr>
        <w:t xml:space="preserve"> и объектов капитального строительства</w:t>
      </w:r>
    </w:p>
    <w:p w:rsidR="00A66F92" w:rsidRPr="00A66F92" w:rsidRDefault="00A66F92" w:rsidP="00A66F92">
      <w:pPr>
        <w:ind w:firstLine="567"/>
        <w:jc w:val="both"/>
      </w:pPr>
      <w:r w:rsidRPr="00A66F92">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A66F92" w:rsidRPr="00A66F92" w:rsidRDefault="00A66F92" w:rsidP="00A66F92">
      <w:pPr>
        <w:ind w:firstLine="567"/>
        <w:jc w:val="both"/>
      </w:pPr>
      <w:r w:rsidRPr="00A66F92">
        <w:t xml:space="preserve">Более строгие ограничения, относящиеся к одному и тому же параметру (требованию), поглощают более мягкие.   </w:t>
      </w:r>
    </w:p>
    <w:p w:rsidR="00A66F92" w:rsidRPr="00A66F92" w:rsidRDefault="00A66F92" w:rsidP="00A66F92">
      <w:pPr>
        <w:keepNext/>
        <w:ind w:right="-1" w:firstLine="567"/>
        <w:contextualSpacing/>
        <w:jc w:val="both"/>
        <w:outlineLvl w:val="2"/>
        <w:rPr>
          <w:b/>
          <w:color w:val="FF0000"/>
        </w:rPr>
      </w:pPr>
    </w:p>
    <w:p w:rsidR="00A66F92" w:rsidRPr="00A66F92" w:rsidRDefault="00A66F92" w:rsidP="00A66F92">
      <w:pPr>
        <w:ind w:firstLine="567"/>
        <w:jc w:val="both"/>
        <w:rPr>
          <w:b/>
        </w:rPr>
      </w:pPr>
      <w:r w:rsidRPr="00A66F92">
        <w:rPr>
          <w:b/>
        </w:rPr>
        <w:t xml:space="preserve">26.1 Ограничения использования земельных участков и объектов капитального строительства в зонах охраны объектов культурного наследия </w:t>
      </w:r>
    </w:p>
    <w:p w:rsidR="00A66F92" w:rsidRPr="00A66F92" w:rsidRDefault="00A66F92" w:rsidP="00A66F92">
      <w:pPr>
        <w:ind w:firstLine="567"/>
        <w:jc w:val="both"/>
      </w:pPr>
      <w:bookmarkStart w:id="301" w:name="_Toc268485631"/>
      <w:bookmarkStart w:id="302" w:name="_Toc268487711"/>
      <w:bookmarkStart w:id="303" w:name="_Toc268488531"/>
      <w:proofErr w:type="gramStart"/>
      <w:r w:rsidRPr="00A66F92">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w:t>
      </w:r>
      <w:proofErr w:type="gramEnd"/>
      <w:r w:rsidRPr="00A66F92">
        <w:t xml:space="preserve"> законодательством Российской Федерации об охране объектов культурного наследия (п.1, ч.4, ст.36 Градостроительного Кодекса).</w:t>
      </w:r>
    </w:p>
    <w:p w:rsidR="00A66F92" w:rsidRPr="00A66F92" w:rsidRDefault="00A66F92" w:rsidP="00A66F92">
      <w:pPr>
        <w:ind w:firstLine="709"/>
        <w:jc w:val="both"/>
        <w:rPr>
          <w:rFonts w:eastAsia="Calibri"/>
          <w:kern w:val="24"/>
          <w:lang w:eastAsia="en-US"/>
        </w:rPr>
      </w:pPr>
      <w:proofErr w:type="gramStart"/>
      <w:r w:rsidRPr="00A66F92">
        <w:rPr>
          <w:rFonts w:eastAsia="Calibri"/>
          <w:kern w:val="24"/>
          <w:lang w:eastAsia="en-US"/>
        </w:rPr>
        <w:lastRenderedPageBreak/>
        <w:t>В целях обеспечения сохранности объекта культурного наследия в его исторической среде на сопряженной с ним территории федеральным законом от 25.06.2002 N 73-ФЗ «Об объектах культурного наследия (памятниках истории и культуры) народов Российской Федерации»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r w:rsidRPr="00A66F92">
        <w:rPr>
          <w:rFonts w:eastAsia="Calibri"/>
          <w:kern w:val="24"/>
          <w:lang w:eastAsia="en-US"/>
        </w:rPr>
        <w:t xml:space="preserve"> Необходимый состав зон охраны объекта культурного наследия определяется проектом зон охраны объекта культурного наследия.</w:t>
      </w:r>
    </w:p>
    <w:p w:rsidR="00A66F92" w:rsidRPr="00A66F92" w:rsidRDefault="00A66F92" w:rsidP="00A66F92">
      <w:pPr>
        <w:ind w:firstLine="567"/>
        <w:jc w:val="both"/>
        <w:rPr>
          <w:rFonts w:eastAsia="Arial Unicode MS"/>
          <w:bCs/>
        </w:rPr>
      </w:pPr>
      <w:r w:rsidRPr="00A66F92">
        <w:t xml:space="preserve">На территории поселения располагаются </w:t>
      </w:r>
      <w:r w:rsidRPr="00A66F92">
        <w:rPr>
          <w:rFonts w:eastAsia="Arial Unicode MS"/>
          <w:bCs/>
        </w:rPr>
        <w:t xml:space="preserve">объекты культурного наследия местного значения и регионального значения. </w:t>
      </w:r>
    </w:p>
    <w:p w:rsidR="00A66F92" w:rsidRPr="00A66F92" w:rsidRDefault="00A66F92" w:rsidP="00A66F92">
      <w:pPr>
        <w:ind w:firstLine="540"/>
        <w:jc w:val="both"/>
        <w:rPr>
          <w:rFonts w:eastAsia="Calibri"/>
          <w:kern w:val="24"/>
          <w:lang w:eastAsia="en-US"/>
        </w:rPr>
      </w:pPr>
      <w:r w:rsidRPr="00A66F92">
        <w:rPr>
          <w:rFonts w:eastAsia="Calibri"/>
          <w:kern w:val="24"/>
          <w:lang w:val="x-none" w:eastAsia="en-US"/>
        </w:rPr>
        <w:t>Для объектов культурного наследия</w:t>
      </w:r>
      <w:r w:rsidRPr="00A66F92">
        <w:rPr>
          <w:rFonts w:eastAsia="Calibri"/>
          <w:kern w:val="24"/>
          <w:lang w:eastAsia="en-US"/>
        </w:rPr>
        <w:t xml:space="preserve">, расположенных </w:t>
      </w:r>
      <w:r w:rsidRPr="00A66F92">
        <w:rPr>
          <w:rFonts w:eastAsia="Calibri"/>
          <w:kern w:val="24"/>
          <w:lang w:val="x-none" w:eastAsia="en-US"/>
        </w:rPr>
        <w:t xml:space="preserve">на территории </w:t>
      </w:r>
      <w:r w:rsidRPr="00A66F92">
        <w:rPr>
          <w:rFonts w:eastAsia="Calibri"/>
          <w:kern w:val="24"/>
          <w:lang w:eastAsia="en-US"/>
        </w:rPr>
        <w:t>Чернавского</w:t>
      </w:r>
      <w:r w:rsidRPr="00A66F92">
        <w:rPr>
          <w:rFonts w:eastAsia="Calibri"/>
          <w:kern w:val="24"/>
          <w:lang w:val="x-none" w:eastAsia="en-US"/>
        </w:rPr>
        <w:t xml:space="preserve"> сельского поселения</w:t>
      </w:r>
      <w:r w:rsidRPr="00A66F92">
        <w:rPr>
          <w:rFonts w:eastAsia="Calibri"/>
          <w:kern w:val="24"/>
          <w:lang w:eastAsia="en-US"/>
        </w:rPr>
        <w:t>,</w:t>
      </w:r>
      <w:r w:rsidRPr="00A66F92">
        <w:rPr>
          <w:rFonts w:eastAsia="Calibri"/>
          <w:kern w:val="24"/>
          <w:lang w:val="x-none" w:eastAsia="en-US"/>
        </w:rPr>
        <w:t xml:space="preserve"> </w:t>
      </w:r>
      <w:r w:rsidRPr="00A66F92">
        <w:rPr>
          <w:rFonts w:eastAsia="Calibri"/>
          <w:kern w:val="24"/>
          <w:lang w:eastAsia="en-US"/>
        </w:rPr>
        <w:t xml:space="preserve">границы </w:t>
      </w:r>
      <w:r w:rsidRPr="00A66F92">
        <w:rPr>
          <w:rFonts w:eastAsia="Calibri"/>
          <w:kern w:val="24"/>
          <w:lang w:val="x-none" w:eastAsia="en-US"/>
        </w:rPr>
        <w:t>территори</w:t>
      </w:r>
      <w:r w:rsidRPr="00A66F92">
        <w:rPr>
          <w:rFonts w:eastAsia="Calibri"/>
          <w:kern w:val="24"/>
          <w:lang w:eastAsia="en-US"/>
        </w:rPr>
        <w:t>й</w:t>
      </w:r>
      <w:r w:rsidRPr="00A66F92">
        <w:rPr>
          <w:rFonts w:eastAsia="Calibri"/>
          <w:kern w:val="24"/>
          <w:lang w:val="x-none" w:eastAsia="en-US"/>
        </w:rPr>
        <w:t xml:space="preserve"> объектов культурного наследия, границы охранных зон и режимы их использования не </w:t>
      </w:r>
      <w:r w:rsidRPr="00A66F92">
        <w:rPr>
          <w:rFonts w:eastAsia="Calibri"/>
          <w:kern w:val="24"/>
          <w:lang w:eastAsia="en-US"/>
        </w:rPr>
        <w:t xml:space="preserve">разработаны и не утверждены.  </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402"/>
        <w:gridCol w:w="1701"/>
        <w:gridCol w:w="1418"/>
        <w:gridCol w:w="2693"/>
      </w:tblGrid>
      <w:tr w:rsidR="00A66F92" w:rsidRPr="00A66F92" w:rsidTr="00A66F92">
        <w:tc>
          <w:tcPr>
            <w:tcW w:w="567" w:type="dxa"/>
            <w:shd w:val="clear" w:color="auto" w:fill="DBE5F1"/>
          </w:tcPr>
          <w:p w:rsidR="00A66F92" w:rsidRPr="00A66F92" w:rsidRDefault="00A66F92" w:rsidP="00A66F92">
            <w:pPr>
              <w:rPr>
                <w:sz w:val="20"/>
                <w:szCs w:val="20"/>
              </w:rPr>
            </w:pPr>
            <w:r w:rsidRPr="00A66F92">
              <w:rPr>
                <w:sz w:val="20"/>
                <w:szCs w:val="20"/>
              </w:rPr>
              <w:t>№</w:t>
            </w:r>
          </w:p>
          <w:p w:rsidR="00A66F92" w:rsidRPr="00A66F92" w:rsidRDefault="00A66F92" w:rsidP="00A66F92">
            <w:pPr>
              <w:rPr>
                <w:sz w:val="20"/>
                <w:szCs w:val="20"/>
              </w:rPr>
            </w:pPr>
            <w:proofErr w:type="gramStart"/>
            <w:r w:rsidRPr="00A66F92">
              <w:rPr>
                <w:sz w:val="20"/>
                <w:szCs w:val="20"/>
              </w:rPr>
              <w:t>п</w:t>
            </w:r>
            <w:proofErr w:type="gramEnd"/>
            <w:r w:rsidRPr="00A66F92">
              <w:rPr>
                <w:sz w:val="20"/>
                <w:szCs w:val="20"/>
              </w:rPr>
              <w:t>/п</w:t>
            </w:r>
          </w:p>
        </w:tc>
        <w:tc>
          <w:tcPr>
            <w:tcW w:w="3402" w:type="dxa"/>
            <w:shd w:val="clear" w:color="auto" w:fill="DBE5F1"/>
          </w:tcPr>
          <w:p w:rsidR="00A66F92" w:rsidRPr="00A66F92" w:rsidRDefault="00A66F92" w:rsidP="00A66F92">
            <w:pPr>
              <w:rPr>
                <w:b/>
                <w:sz w:val="20"/>
                <w:szCs w:val="20"/>
              </w:rPr>
            </w:pPr>
            <w:r w:rsidRPr="00A66F92">
              <w:rPr>
                <w:b/>
                <w:sz w:val="20"/>
                <w:szCs w:val="20"/>
              </w:rPr>
              <w:t>Наименование памятника</w:t>
            </w:r>
          </w:p>
        </w:tc>
        <w:tc>
          <w:tcPr>
            <w:tcW w:w="1701" w:type="dxa"/>
            <w:shd w:val="clear" w:color="auto" w:fill="DBE5F1"/>
          </w:tcPr>
          <w:p w:rsidR="00A66F92" w:rsidRPr="00A66F92" w:rsidRDefault="00A66F92" w:rsidP="00A66F92">
            <w:pPr>
              <w:ind w:right="-70"/>
              <w:rPr>
                <w:b/>
                <w:sz w:val="20"/>
                <w:szCs w:val="20"/>
              </w:rPr>
            </w:pPr>
            <w:r w:rsidRPr="00A66F92">
              <w:rPr>
                <w:b/>
                <w:sz w:val="20"/>
                <w:szCs w:val="20"/>
              </w:rPr>
              <w:t>Датировка</w:t>
            </w:r>
          </w:p>
        </w:tc>
        <w:tc>
          <w:tcPr>
            <w:tcW w:w="1418" w:type="dxa"/>
            <w:shd w:val="clear" w:color="auto" w:fill="DBE5F1"/>
          </w:tcPr>
          <w:p w:rsidR="00A66F92" w:rsidRPr="00A66F92" w:rsidRDefault="00A66F92" w:rsidP="00A66F92">
            <w:pPr>
              <w:rPr>
                <w:b/>
                <w:sz w:val="20"/>
                <w:szCs w:val="20"/>
              </w:rPr>
            </w:pPr>
            <w:r w:rsidRPr="00A66F92">
              <w:rPr>
                <w:b/>
                <w:sz w:val="20"/>
                <w:szCs w:val="20"/>
              </w:rPr>
              <w:t>Категория охраны</w:t>
            </w:r>
          </w:p>
        </w:tc>
        <w:tc>
          <w:tcPr>
            <w:tcW w:w="2693" w:type="dxa"/>
            <w:shd w:val="clear" w:color="auto" w:fill="DBE5F1"/>
          </w:tcPr>
          <w:p w:rsidR="00A66F92" w:rsidRPr="00A66F92" w:rsidRDefault="00A66F92" w:rsidP="00A66F92">
            <w:pPr>
              <w:rPr>
                <w:b/>
                <w:sz w:val="20"/>
                <w:szCs w:val="20"/>
              </w:rPr>
            </w:pPr>
            <w:r w:rsidRPr="00A66F92">
              <w:rPr>
                <w:b/>
                <w:sz w:val="20"/>
                <w:szCs w:val="20"/>
              </w:rPr>
              <w:t>Документ о принят</w:t>
            </w:r>
            <w:proofErr w:type="gramStart"/>
            <w:r w:rsidRPr="00A66F92">
              <w:rPr>
                <w:b/>
                <w:sz w:val="20"/>
                <w:szCs w:val="20"/>
              </w:rPr>
              <w:t>.</w:t>
            </w:r>
            <w:proofErr w:type="gramEnd"/>
            <w:r w:rsidRPr="00A66F92">
              <w:rPr>
                <w:b/>
                <w:sz w:val="20"/>
                <w:szCs w:val="20"/>
              </w:rPr>
              <w:t xml:space="preserve"> </w:t>
            </w:r>
            <w:proofErr w:type="gramStart"/>
            <w:r w:rsidRPr="00A66F92">
              <w:rPr>
                <w:b/>
                <w:sz w:val="20"/>
                <w:szCs w:val="20"/>
              </w:rPr>
              <w:t>н</w:t>
            </w:r>
            <w:proofErr w:type="gramEnd"/>
            <w:r w:rsidRPr="00A66F92">
              <w:rPr>
                <w:b/>
                <w:sz w:val="20"/>
                <w:szCs w:val="20"/>
              </w:rPr>
              <w:t>а гос. охрану</w:t>
            </w:r>
          </w:p>
        </w:tc>
      </w:tr>
      <w:tr w:rsidR="00A66F92" w:rsidRPr="00A66F92" w:rsidTr="00A66F92">
        <w:tc>
          <w:tcPr>
            <w:tcW w:w="567" w:type="dxa"/>
            <w:shd w:val="clear" w:color="auto" w:fill="auto"/>
          </w:tcPr>
          <w:p w:rsidR="00A66F92" w:rsidRPr="00A66F92" w:rsidRDefault="00A66F92" w:rsidP="00A66F92">
            <w:pPr>
              <w:numPr>
                <w:ilvl w:val="0"/>
                <w:numId w:val="15"/>
              </w:numPr>
              <w:rPr>
                <w:sz w:val="20"/>
                <w:szCs w:val="20"/>
              </w:rPr>
            </w:pPr>
          </w:p>
        </w:tc>
        <w:tc>
          <w:tcPr>
            <w:tcW w:w="3402" w:type="dxa"/>
            <w:shd w:val="clear" w:color="auto" w:fill="auto"/>
          </w:tcPr>
          <w:p w:rsidR="00A66F92" w:rsidRPr="00A66F92" w:rsidRDefault="00A66F92" w:rsidP="00A66F92">
            <w:pPr>
              <w:snapToGrid w:val="0"/>
              <w:rPr>
                <w:sz w:val="20"/>
                <w:szCs w:val="20"/>
              </w:rPr>
            </w:pPr>
            <w:r w:rsidRPr="00A66F92">
              <w:rPr>
                <w:sz w:val="20"/>
                <w:szCs w:val="20"/>
              </w:rPr>
              <w:t>Братская могила № 314</w:t>
            </w:r>
          </w:p>
        </w:tc>
        <w:tc>
          <w:tcPr>
            <w:tcW w:w="1701" w:type="dxa"/>
            <w:shd w:val="clear" w:color="auto" w:fill="auto"/>
          </w:tcPr>
          <w:p w:rsidR="00A66F92" w:rsidRPr="00A66F92" w:rsidRDefault="00A66F92" w:rsidP="00A66F92">
            <w:pPr>
              <w:snapToGrid w:val="0"/>
              <w:rPr>
                <w:sz w:val="20"/>
                <w:szCs w:val="20"/>
              </w:rPr>
            </w:pPr>
            <w:r w:rsidRPr="00A66F92">
              <w:rPr>
                <w:sz w:val="20"/>
                <w:szCs w:val="20"/>
              </w:rPr>
              <w:t xml:space="preserve">1918 г.    </w:t>
            </w:r>
          </w:p>
        </w:tc>
        <w:tc>
          <w:tcPr>
            <w:tcW w:w="1418" w:type="dxa"/>
            <w:shd w:val="clear" w:color="auto" w:fill="auto"/>
          </w:tcPr>
          <w:p w:rsidR="00A66F92" w:rsidRPr="00A66F92" w:rsidRDefault="00A66F92" w:rsidP="00A66F92">
            <w:pPr>
              <w:rPr>
                <w:sz w:val="20"/>
                <w:szCs w:val="20"/>
              </w:rPr>
            </w:pPr>
            <w:proofErr w:type="gramStart"/>
            <w:r w:rsidRPr="00A66F92">
              <w:rPr>
                <w:sz w:val="20"/>
                <w:szCs w:val="20"/>
              </w:rPr>
              <w:t>Р</w:t>
            </w:r>
            <w:proofErr w:type="gramEnd"/>
          </w:p>
        </w:tc>
        <w:tc>
          <w:tcPr>
            <w:tcW w:w="2693" w:type="dxa"/>
            <w:shd w:val="clear" w:color="auto" w:fill="auto"/>
          </w:tcPr>
          <w:p w:rsidR="00A66F92" w:rsidRPr="00A66F92" w:rsidRDefault="00A66F92" w:rsidP="00A66F92">
            <w:pPr>
              <w:snapToGrid w:val="0"/>
              <w:rPr>
                <w:sz w:val="20"/>
                <w:szCs w:val="20"/>
              </w:rPr>
            </w:pPr>
            <w:proofErr w:type="gramStart"/>
            <w:r w:rsidRPr="00A66F92">
              <w:rPr>
                <w:sz w:val="20"/>
                <w:szCs w:val="20"/>
              </w:rPr>
              <w:t>Р</w:t>
            </w:r>
            <w:proofErr w:type="gramEnd"/>
            <w:r w:rsidRPr="00A66F92">
              <w:rPr>
                <w:sz w:val="20"/>
                <w:szCs w:val="20"/>
              </w:rPr>
              <w:t xml:space="preserve"> № 510, п. 1737</w:t>
            </w:r>
          </w:p>
        </w:tc>
      </w:tr>
      <w:tr w:rsidR="00A66F92" w:rsidRPr="00A66F92" w:rsidTr="00A66F92">
        <w:tc>
          <w:tcPr>
            <w:tcW w:w="567" w:type="dxa"/>
            <w:shd w:val="clear" w:color="auto" w:fill="auto"/>
          </w:tcPr>
          <w:p w:rsidR="00A66F92" w:rsidRPr="00A66F92" w:rsidRDefault="00A66F92" w:rsidP="00A66F92">
            <w:pPr>
              <w:numPr>
                <w:ilvl w:val="0"/>
                <w:numId w:val="15"/>
              </w:numPr>
              <w:rPr>
                <w:sz w:val="20"/>
                <w:szCs w:val="20"/>
              </w:rPr>
            </w:pPr>
          </w:p>
        </w:tc>
        <w:tc>
          <w:tcPr>
            <w:tcW w:w="3402" w:type="dxa"/>
            <w:shd w:val="clear" w:color="auto" w:fill="auto"/>
          </w:tcPr>
          <w:p w:rsidR="00A66F92" w:rsidRPr="00A66F92" w:rsidRDefault="00A66F92" w:rsidP="00A66F92">
            <w:pPr>
              <w:snapToGrid w:val="0"/>
              <w:rPr>
                <w:sz w:val="20"/>
                <w:szCs w:val="20"/>
              </w:rPr>
            </w:pPr>
            <w:r w:rsidRPr="00A66F92">
              <w:rPr>
                <w:sz w:val="20"/>
                <w:szCs w:val="20"/>
              </w:rPr>
              <w:t xml:space="preserve">Мемориал ВОВ </w:t>
            </w:r>
            <w:proofErr w:type="gramStart"/>
            <w:r w:rsidRPr="00A66F92">
              <w:rPr>
                <w:sz w:val="20"/>
                <w:szCs w:val="20"/>
              </w:rPr>
              <w:t>в</w:t>
            </w:r>
            <w:proofErr w:type="gramEnd"/>
            <w:r w:rsidRPr="00A66F92">
              <w:rPr>
                <w:sz w:val="20"/>
                <w:szCs w:val="20"/>
              </w:rPr>
              <w:t xml:space="preserve"> с. Чернавка</w:t>
            </w:r>
          </w:p>
        </w:tc>
        <w:tc>
          <w:tcPr>
            <w:tcW w:w="1701" w:type="dxa"/>
            <w:shd w:val="clear" w:color="auto" w:fill="auto"/>
          </w:tcPr>
          <w:p w:rsidR="00A66F92" w:rsidRPr="00A66F92" w:rsidRDefault="00A66F92" w:rsidP="00A66F92">
            <w:pPr>
              <w:snapToGrid w:val="0"/>
              <w:rPr>
                <w:sz w:val="20"/>
                <w:szCs w:val="20"/>
              </w:rPr>
            </w:pPr>
            <w:r w:rsidRPr="00A66F92">
              <w:rPr>
                <w:sz w:val="20"/>
                <w:szCs w:val="20"/>
              </w:rPr>
              <w:t>1980 г.</w:t>
            </w:r>
          </w:p>
        </w:tc>
        <w:tc>
          <w:tcPr>
            <w:tcW w:w="1418" w:type="dxa"/>
            <w:shd w:val="clear" w:color="auto" w:fill="auto"/>
          </w:tcPr>
          <w:p w:rsidR="00A66F92" w:rsidRPr="00A66F92" w:rsidRDefault="00A66F92" w:rsidP="00A66F92">
            <w:pPr>
              <w:rPr>
                <w:sz w:val="20"/>
                <w:szCs w:val="20"/>
              </w:rPr>
            </w:pPr>
            <w:r w:rsidRPr="00A66F92">
              <w:rPr>
                <w:sz w:val="20"/>
                <w:szCs w:val="20"/>
              </w:rPr>
              <w:t>М</w:t>
            </w:r>
          </w:p>
        </w:tc>
        <w:tc>
          <w:tcPr>
            <w:tcW w:w="2693" w:type="dxa"/>
            <w:shd w:val="clear" w:color="auto" w:fill="auto"/>
          </w:tcPr>
          <w:p w:rsidR="00A66F92" w:rsidRPr="00A66F92" w:rsidRDefault="00A66F92" w:rsidP="00A66F92">
            <w:pPr>
              <w:snapToGrid w:val="0"/>
              <w:rPr>
                <w:sz w:val="20"/>
                <w:szCs w:val="20"/>
              </w:rPr>
            </w:pPr>
          </w:p>
        </w:tc>
      </w:tr>
      <w:tr w:rsidR="00A66F92" w:rsidRPr="00A66F92" w:rsidTr="00A66F92">
        <w:tc>
          <w:tcPr>
            <w:tcW w:w="567" w:type="dxa"/>
            <w:shd w:val="clear" w:color="auto" w:fill="auto"/>
          </w:tcPr>
          <w:p w:rsidR="00A66F92" w:rsidRPr="00A66F92" w:rsidRDefault="00A66F92" w:rsidP="00A66F92">
            <w:pPr>
              <w:numPr>
                <w:ilvl w:val="0"/>
                <w:numId w:val="15"/>
              </w:numPr>
              <w:rPr>
                <w:sz w:val="20"/>
                <w:szCs w:val="20"/>
              </w:rPr>
            </w:pPr>
          </w:p>
        </w:tc>
        <w:tc>
          <w:tcPr>
            <w:tcW w:w="3402" w:type="dxa"/>
            <w:shd w:val="clear" w:color="auto" w:fill="auto"/>
          </w:tcPr>
          <w:p w:rsidR="00A66F92" w:rsidRPr="00A66F92" w:rsidRDefault="00A66F92" w:rsidP="00A66F92">
            <w:pPr>
              <w:snapToGrid w:val="0"/>
              <w:rPr>
                <w:sz w:val="20"/>
                <w:szCs w:val="20"/>
              </w:rPr>
            </w:pPr>
            <w:r w:rsidRPr="00A66F92">
              <w:rPr>
                <w:sz w:val="20"/>
                <w:szCs w:val="20"/>
              </w:rPr>
              <w:t xml:space="preserve">Мемориал ВОВ в п. </w:t>
            </w:r>
            <w:proofErr w:type="spellStart"/>
            <w:r w:rsidRPr="00A66F92">
              <w:rPr>
                <w:sz w:val="20"/>
                <w:szCs w:val="20"/>
              </w:rPr>
              <w:t>Щербачёвка</w:t>
            </w:r>
            <w:proofErr w:type="spellEnd"/>
          </w:p>
        </w:tc>
        <w:tc>
          <w:tcPr>
            <w:tcW w:w="1701" w:type="dxa"/>
            <w:shd w:val="clear" w:color="auto" w:fill="auto"/>
          </w:tcPr>
          <w:p w:rsidR="00A66F92" w:rsidRPr="00A66F92" w:rsidRDefault="00A66F92" w:rsidP="00A66F92">
            <w:pPr>
              <w:snapToGrid w:val="0"/>
              <w:rPr>
                <w:sz w:val="20"/>
                <w:szCs w:val="20"/>
              </w:rPr>
            </w:pPr>
            <w:r w:rsidRPr="00A66F92">
              <w:rPr>
                <w:sz w:val="20"/>
                <w:szCs w:val="20"/>
              </w:rPr>
              <w:t>1990 г.</w:t>
            </w:r>
          </w:p>
        </w:tc>
        <w:tc>
          <w:tcPr>
            <w:tcW w:w="1418" w:type="dxa"/>
            <w:shd w:val="clear" w:color="auto" w:fill="auto"/>
          </w:tcPr>
          <w:p w:rsidR="00A66F92" w:rsidRPr="00A66F92" w:rsidRDefault="00A66F92" w:rsidP="00A66F92">
            <w:pPr>
              <w:rPr>
                <w:sz w:val="20"/>
                <w:szCs w:val="20"/>
              </w:rPr>
            </w:pPr>
            <w:r w:rsidRPr="00A66F92">
              <w:rPr>
                <w:sz w:val="20"/>
                <w:szCs w:val="20"/>
              </w:rPr>
              <w:t>М</w:t>
            </w:r>
          </w:p>
        </w:tc>
        <w:tc>
          <w:tcPr>
            <w:tcW w:w="2693" w:type="dxa"/>
            <w:shd w:val="clear" w:color="auto" w:fill="auto"/>
          </w:tcPr>
          <w:p w:rsidR="00A66F92" w:rsidRPr="00A66F92" w:rsidRDefault="00A66F92" w:rsidP="00A66F92">
            <w:pPr>
              <w:snapToGrid w:val="0"/>
              <w:rPr>
                <w:sz w:val="20"/>
                <w:szCs w:val="20"/>
              </w:rPr>
            </w:pPr>
          </w:p>
        </w:tc>
      </w:tr>
    </w:tbl>
    <w:p w:rsidR="00A66F92" w:rsidRPr="00A66F92" w:rsidRDefault="00A66F92" w:rsidP="00A66F92">
      <w:pPr>
        <w:jc w:val="both"/>
        <w:rPr>
          <w:rFonts w:eastAsia="Calibri"/>
          <w:kern w:val="24"/>
          <w:lang w:eastAsia="en-US"/>
        </w:rPr>
      </w:pPr>
    </w:p>
    <w:p w:rsidR="00A66F92" w:rsidRPr="00A66F92" w:rsidRDefault="00A66F92" w:rsidP="00A66F92">
      <w:pPr>
        <w:spacing w:before="100" w:beforeAutospacing="1" w:after="100" w:afterAutospacing="1"/>
        <w:ind w:right="-3" w:firstLine="567"/>
        <w:jc w:val="both"/>
      </w:pPr>
      <w:r w:rsidRPr="00A66F92">
        <w:t xml:space="preserve">Сокращения к таблице: </w:t>
      </w:r>
    </w:p>
    <w:p w:rsidR="00A66F92" w:rsidRPr="00A66F92" w:rsidRDefault="00A66F92" w:rsidP="00A66F92">
      <w:pPr>
        <w:spacing w:before="100" w:beforeAutospacing="1" w:after="100" w:afterAutospacing="1"/>
        <w:ind w:right="-3" w:firstLine="567"/>
        <w:jc w:val="both"/>
      </w:pPr>
      <w:r w:rsidRPr="00A66F92">
        <w:t>М – памятники местного значения;</w:t>
      </w:r>
    </w:p>
    <w:p w:rsidR="00A66F92" w:rsidRPr="00A66F92" w:rsidRDefault="00A66F92" w:rsidP="00A66F92">
      <w:pPr>
        <w:spacing w:before="100" w:beforeAutospacing="1" w:after="100" w:afterAutospacing="1"/>
        <w:ind w:right="-3" w:firstLine="567"/>
        <w:jc w:val="both"/>
      </w:pPr>
      <w:proofErr w:type="gramStart"/>
      <w:r w:rsidRPr="00A66F92">
        <w:t>Р</w:t>
      </w:r>
      <w:proofErr w:type="gramEnd"/>
      <w:r w:rsidRPr="00A66F92">
        <w:t xml:space="preserve"> - региональная категория охраны памятника;</w:t>
      </w:r>
    </w:p>
    <w:p w:rsidR="00A66F92" w:rsidRPr="00A66F92" w:rsidRDefault="00A66F92" w:rsidP="00A66F92">
      <w:pPr>
        <w:spacing w:before="100" w:beforeAutospacing="1" w:after="100" w:afterAutospacing="1"/>
        <w:ind w:right="-3" w:firstLine="567"/>
        <w:jc w:val="both"/>
      </w:pPr>
      <w:proofErr w:type="gramStart"/>
      <w:r w:rsidRPr="00A66F92">
        <w:t>Р</w:t>
      </w:r>
      <w:proofErr w:type="gramEnd"/>
      <w:r w:rsidRPr="00A66F92">
        <w:t xml:space="preserve"> №510 – Постановление администрации Воронежской области от 18.04.94 г. №510 «О мерах по сохранению историко-культурного наследия Воронежской области» (в ред. постановлений администрации Воронежской области от 25.01.1999 № 63; от 13.07.2001 N 721; от 24.11.2006 N 962).</w:t>
      </w:r>
    </w:p>
    <w:p w:rsidR="00A66F92" w:rsidRPr="00A66F92" w:rsidRDefault="00A66F92" w:rsidP="00A66F92">
      <w:pPr>
        <w:spacing w:before="100" w:beforeAutospacing="1" w:after="100" w:afterAutospacing="1"/>
        <w:ind w:right="-3" w:firstLine="567"/>
        <w:jc w:val="both"/>
      </w:pPr>
      <w:proofErr w:type="gramStart"/>
      <w:r w:rsidRPr="00A66F92">
        <w:t>Р</w:t>
      </w:r>
      <w:proofErr w:type="gramEnd"/>
      <w:r w:rsidRPr="00A66F92">
        <w:t xml:space="preserve"> №850 - Постановление администрации Воронежской области от 14.08. 95 г. №850 «О порядке управления зданиями - памятниками истории и архитектуры в Воронежской области».</w:t>
      </w:r>
    </w:p>
    <w:bookmarkEnd w:id="301"/>
    <w:bookmarkEnd w:id="302"/>
    <w:bookmarkEnd w:id="303"/>
    <w:p w:rsidR="00A66F92" w:rsidRPr="00A66F92" w:rsidRDefault="00A66F92" w:rsidP="00A66F92">
      <w:pPr>
        <w:ind w:firstLine="709"/>
        <w:jc w:val="both"/>
        <w:rPr>
          <w:rFonts w:eastAsia="Calibri"/>
          <w:i/>
          <w:kern w:val="24"/>
          <w:lang w:eastAsia="en-US"/>
        </w:rPr>
      </w:pPr>
      <w:r w:rsidRPr="00A66F92">
        <w:rPr>
          <w:rFonts w:eastAsia="Calibri"/>
          <w:i/>
          <w:kern w:val="24"/>
          <w:lang w:eastAsia="en-US"/>
        </w:rPr>
        <w:t>Согласно статье 34.1 «Защитные зоны объектов культурного наследия» указанного федерального закона в случае отсутствия утвержденных в установленном порядке границ территорий объектов культурного наследия и охранных зон, устанавливаются защитные зоны объектов культурного наследия.</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t xml:space="preserve"> 1. </w:t>
      </w:r>
      <w:proofErr w:type="gramStart"/>
      <w:r w:rsidRPr="00A66F92">
        <w:rPr>
          <w:rFonts w:eastAsia="Calibri"/>
          <w:i/>
          <w:kern w:val="24"/>
          <w:lang w:eastAsia="en-US"/>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A66F92">
        <w:rPr>
          <w:rFonts w:eastAsia="Calibri"/>
          <w:i/>
          <w:kern w:val="24"/>
          <w:lang w:eastAsia="en-US"/>
        </w:rPr>
        <w:t xml:space="preserve"> исключением строительства и реконструкции линейных объектов.</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lastRenderedPageBreak/>
        <w:t>3. Границы защитной зоны объекта культурного наследия устанавливаются:</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t xml:space="preserve">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66F92" w:rsidRPr="00A66F92" w:rsidRDefault="00A66F92" w:rsidP="00A66F92">
      <w:pPr>
        <w:ind w:firstLine="709"/>
        <w:jc w:val="both"/>
        <w:rPr>
          <w:rFonts w:eastAsia="Calibri"/>
          <w:i/>
          <w:kern w:val="24"/>
          <w:lang w:eastAsia="en-US"/>
        </w:rPr>
      </w:pPr>
      <w:r w:rsidRPr="00A66F92">
        <w:rPr>
          <w:rFonts w:eastAsia="Calibri"/>
          <w:i/>
          <w:kern w:val="24"/>
          <w:lang w:eastAsia="en-US"/>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A66F92" w:rsidRPr="00A66F92" w:rsidRDefault="00A66F92" w:rsidP="00A66F92">
      <w:pPr>
        <w:ind w:firstLine="539"/>
        <w:jc w:val="both"/>
        <w:rPr>
          <w:rFonts w:eastAsia="Calibri"/>
          <w:i/>
          <w:kern w:val="24"/>
          <w:lang w:eastAsia="en-US"/>
        </w:rPr>
      </w:pPr>
      <w:r w:rsidRPr="00A66F92">
        <w:rPr>
          <w:rFonts w:eastAsia="Calibri"/>
          <w:i/>
          <w:kern w:val="24"/>
          <w:lang w:eastAsia="en-US"/>
        </w:rPr>
        <w:t>6. Защитная зона объекта культурного наследия прекращает существование со дня утверждения в порядке, установленном ст.34 федерального закона от 25.06.2002 N 73-ФЗ, проекта зон охраны такого объекта культурного наследия.</w:t>
      </w:r>
    </w:p>
    <w:p w:rsidR="00A66F92" w:rsidRPr="00A66F92" w:rsidRDefault="00A66F92" w:rsidP="00A66F92">
      <w:pPr>
        <w:ind w:firstLine="540"/>
        <w:jc w:val="both"/>
        <w:rPr>
          <w:rFonts w:eastAsia="Calibri"/>
          <w:kern w:val="24"/>
          <w:lang w:eastAsia="en-US"/>
        </w:rPr>
      </w:pPr>
      <w:r w:rsidRPr="00A66F92">
        <w:rPr>
          <w:rFonts w:eastAsia="Calibri"/>
          <w:kern w:val="24"/>
          <w:lang w:eastAsia="en-US"/>
        </w:rPr>
        <w:t xml:space="preserve">До утверждения границ территорий и границ охранных зон </w:t>
      </w:r>
      <w:r w:rsidRPr="00A66F92">
        <w:rPr>
          <w:rFonts w:eastAsia="Calibri"/>
          <w:kern w:val="24"/>
          <w:lang w:val="x-none" w:eastAsia="en-US"/>
        </w:rPr>
        <w:t>в порядке, установленном законодательством Российской Федерации,</w:t>
      </w:r>
      <w:r w:rsidRPr="00A66F92">
        <w:rPr>
          <w:rFonts w:eastAsia="Calibri"/>
          <w:kern w:val="24"/>
          <w:lang w:eastAsia="en-US"/>
        </w:rPr>
        <w:t xml:space="preserve"> остальные объекты </w:t>
      </w:r>
      <w:r w:rsidRPr="00A66F92">
        <w:rPr>
          <w:rFonts w:eastAsia="Calibri"/>
          <w:kern w:val="24"/>
          <w:lang w:val="x-none" w:eastAsia="en-US"/>
        </w:rPr>
        <w:t xml:space="preserve">культурного наследия отображены на карте градостроительного зонирования </w:t>
      </w:r>
      <w:r w:rsidRPr="00A66F92">
        <w:rPr>
          <w:rFonts w:eastAsia="Calibri"/>
          <w:kern w:val="24"/>
          <w:lang w:eastAsia="en-US"/>
        </w:rPr>
        <w:t>сельского поселения схематично.</w:t>
      </w:r>
    </w:p>
    <w:p w:rsidR="00A66F92" w:rsidRPr="00A66F92" w:rsidRDefault="00A66F92" w:rsidP="00A66F92">
      <w:pPr>
        <w:ind w:firstLine="567"/>
        <w:jc w:val="both"/>
        <w:rPr>
          <w:b/>
        </w:rPr>
      </w:pPr>
    </w:p>
    <w:p w:rsidR="00A66F92" w:rsidRPr="00A66F92" w:rsidRDefault="00A66F92" w:rsidP="00A66F92">
      <w:pPr>
        <w:ind w:firstLine="709"/>
        <w:jc w:val="both"/>
        <w:rPr>
          <w:rFonts w:eastAsia="Calibri"/>
          <w:b/>
          <w:kern w:val="24"/>
          <w:lang w:eastAsia="en-US"/>
        </w:rPr>
      </w:pPr>
      <w:r w:rsidRPr="00A66F92">
        <w:rPr>
          <w:rFonts w:eastAsia="Calibri"/>
          <w:b/>
          <w:kern w:val="24"/>
          <w:lang w:eastAsia="en-US"/>
        </w:rPr>
        <w:t xml:space="preserve">26.2 </w:t>
      </w:r>
      <w:proofErr w:type="spellStart"/>
      <w:r w:rsidRPr="00A66F92">
        <w:rPr>
          <w:rFonts w:eastAsia="Calibri"/>
          <w:b/>
          <w:kern w:val="24"/>
          <w:lang w:eastAsia="en-US"/>
        </w:rPr>
        <w:t>Водоохранные</w:t>
      </w:r>
      <w:proofErr w:type="spellEnd"/>
      <w:r w:rsidRPr="00A66F92">
        <w:rPr>
          <w:rFonts w:eastAsia="Calibri"/>
          <w:b/>
          <w:kern w:val="24"/>
          <w:lang w:eastAsia="en-US"/>
        </w:rPr>
        <w:t xml:space="preserve"> зоны и прибрежные защитные полосы</w:t>
      </w:r>
    </w:p>
    <w:p w:rsidR="00A66F92" w:rsidRPr="00A66F92" w:rsidRDefault="00A66F92" w:rsidP="00A66F92">
      <w:pPr>
        <w:ind w:firstLine="709"/>
        <w:jc w:val="both"/>
        <w:rPr>
          <w:rFonts w:eastAsia="Calibri"/>
          <w:b/>
          <w:kern w:val="24"/>
          <w:lang w:eastAsia="en-US"/>
        </w:rPr>
      </w:pPr>
      <w:r w:rsidRPr="00A66F92">
        <w:rPr>
          <w:rFonts w:eastAsia="Calibri"/>
          <w:color w:val="000000"/>
          <w:kern w:val="24"/>
          <w:lang w:eastAsia="en-US"/>
        </w:rPr>
        <w:t xml:space="preserve">Размеры прибрежных защитных полос и </w:t>
      </w:r>
      <w:proofErr w:type="spellStart"/>
      <w:r w:rsidRPr="00A66F92">
        <w:rPr>
          <w:rFonts w:eastAsia="Calibri"/>
          <w:color w:val="000000"/>
          <w:kern w:val="24"/>
          <w:lang w:eastAsia="en-US"/>
        </w:rPr>
        <w:t>водоохранных</w:t>
      </w:r>
      <w:proofErr w:type="spellEnd"/>
      <w:r w:rsidRPr="00A66F92">
        <w:rPr>
          <w:rFonts w:eastAsia="Calibri"/>
          <w:color w:val="000000"/>
          <w:kern w:val="24"/>
          <w:lang w:eastAsia="en-US"/>
        </w:rPr>
        <w:t xml:space="preserve"> зон поверхностных водных объектов на территории Чернавского сельского поселения.</w:t>
      </w:r>
    </w:p>
    <w:tbl>
      <w:tblPr>
        <w:tblW w:w="9781" w:type="dxa"/>
        <w:tblInd w:w="108" w:type="dxa"/>
        <w:tblLayout w:type="fixed"/>
        <w:tblLook w:val="04A0" w:firstRow="1" w:lastRow="0" w:firstColumn="1" w:lastColumn="0" w:noHBand="0" w:noVBand="1"/>
      </w:tblPr>
      <w:tblGrid>
        <w:gridCol w:w="2205"/>
        <w:gridCol w:w="1623"/>
        <w:gridCol w:w="1559"/>
        <w:gridCol w:w="1701"/>
        <w:gridCol w:w="2693"/>
      </w:tblGrid>
      <w:tr w:rsidR="00A66F92" w:rsidRPr="00A66F92" w:rsidTr="00A66F92">
        <w:trPr>
          <w:trHeight w:val="522"/>
        </w:trPr>
        <w:tc>
          <w:tcPr>
            <w:tcW w:w="2205" w:type="dxa"/>
            <w:tcBorders>
              <w:top w:val="single" w:sz="4" w:space="0" w:color="000000"/>
              <w:left w:val="single" w:sz="4" w:space="0" w:color="000000"/>
              <w:bottom w:val="single" w:sz="4" w:space="0" w:color="000000"/>
              <w:right w:val="nil"/>
            </w:tcBorders>
            <w:shd w:val="clear" w:color="auto" w:fill="DBE5F1"/>
            <w:hideMark/>
          </w:tcPr>
          <w:p w:rsidR="00A66F92" w:rsidRPr="00A66F92" w:rsidRDefault="00A66F92" w:rsidP="00A66F92">
            <w:pPr>
              <w:suppressAutoHyphens/>
              <w:snapToGrid w:val="0"/>
              <w:ind w:firstLine="34"/>
              <w:rPr>
                <w:rFonts w:eastAsia="Lucida Sans Unicode"/>
                <w:b/>
                <w:kern w:val="2"/>
                <w:sz w:val="20"/>
                <w:szCs w:val="20"/>
                <w:lang w:eastAsia="ar-SA"/>
              </w:rPr>
            </w:pPr>
            <w:r w:rsidRPr="00A66F92">
              <w:rPr>
                <w:b/>
                <w:sz w:val="20"/>
                <w:szCs w:val="20"/>
              </w:rPr>
              <w:t>Название водного объекта</w:t>
            </w:r>
          </w:p>
        </w:tc>
        <w:tc>
          <w:tcPr>
            <w:tcW w:w="1623" w:type="dxa"/>
            <w:tcBorders>
              <w:top w:val="single" w:sz="4" w:space="0" w:color="000000"/>
              <w:left w:val="single" w:sz="4" w:space="0" w:color="000000"/>
              <w:bottom w:val="single" w:sz="4" w:space="0" w:color="000000"/>
              <w:right w:val="nil"/>
            </w:tcBorders>
            <w:shd w:val="clear" w:color="auto" w:fill="DBE5F1"/>
            <w:hideMark/>
          </w:tcPr>
          <w:p w:rsidR="00A66F92" w:rsidRPr="00A66F92" w:rsidRDefault="00A66F92" w:rsidP="00A66F92">
            <w:pPr>
              <w:suppressAutoHyphens/>
              <w:snapToGrid w:val="0"/>
              <w:rPr>
                <w:rFonts w:eastAsia="Lucida Sans Unicode"/>
                <w:b/>
                <w:kern w:val="2"/>
                <w:sz w:val="20"/>
                <w:szCs w:val="20"/>
                <w:lang w:eastAsia="ar-SA"/>
              </w:rPr>
            </w:pPr>
            <w:r w:rsidRPr="00A66F92">
              <w:rPr>
                <w:b/>
                <w:sz w:val="20"/>
                <w:szCs w:val="20"/>
              </w:rPr>
              <w:t xml:space="preserve">Полная длина, </w:t>
            </w:r>
            <w:proofErr w:type="gramStart"/>
            <w:r w:rsidRPr="00A66F92">
              <w:rPr>
                <w:b/>
                <w:sz w:val="20"/>
                <w:szCs w:val="20"/>
              </w:rPr>
              <w:t>км</w:t>
            </w:r>
            <w:proofErr w:type="gramEnd"/>
          </w:p>
        </w:tc>
        <w:tc>
          <w:tcPr>
            <w:tcW w:w="1559" w:type="dxa"/>
            <w:tcBorders>
              <w:top w:val="single" w:sz="4" w:space="0" w:color="000000"/>
              <w:left w:val="single" w:sz="4" w:space="0" w:color="000000"/>
              <w:bottom w:val="single" w:sz="4" w:space="0" w:color="000000"/>
              <w:right w:val="nil"/>
            </w:tcBorders>
            <w:shd w:val="clear" w:color="auto" w:fill="DBE5F1"/>
            <w:hideMark/>
          </w:tcPr>
          <w:p w:rsidR="00A66F92" w:rsidRPr="00A66F92" w:rsidRDefault="00A66F92" w:rsidP="00A66F92">
            <w:pPr>
              <w:suppressAutoHyphens/>
              <w:snapToGrid w:val="0"/>
              <w:rPr>
                <w:rFonts w:eastAsia="Lucida Sans Unicode"/>
                <w:b/>
                <w:kern w:val="2"/>
                <w:sz w:val="20"/>
                <w:szCs w:val="20"/>
                <w:lang w:eastAsia="ar-SA"/>
              </w:rPr>
            </w:pPr>
            <w:r w:rsidRPr="00A66F92">
              <w:rPr>
                <w:b/>
                <w:sz w:val="20"/>
                <w:szCs w:val="20"/>
              </w:rPr>
              <w:t xml:space="preserve">Размер береговой полосы, </w:t>
            </w:r>
            <w:proofErr w:type="gramStart"/>
            <w:r w:rsidRPr="00A66F92">
              <w:rPr>
                <w:b/>
                <w:sz w:val="20"/>
                <w:szCs w:val="20"/>
              </w:rPr>
              <w:t>м</w:t>
            </w:r>
            <w:proofErr w:type="gramEnd"/>
          </w:p>
        </w:tc>
        <w:tc>
          <w:tcPr>
            <w:tcW w:w="1701" w:type="dxa"/>
            <w:tcBorders>
              <w:top w:val="single" w:sz="4" w:space="0" w:color="000000"/>
              <w:left w:val="single" w:sz="4" w:space="0" w:color="000000"/>
              <w:bottom w:val="single" w:sz="4" w:space="0" w:color="000000"/>
              <w:right w:val="nil"/>
            </w:tcBorders>
            <w:shd w:val="clear" w:color="auto" w:fill="DBE5F1"/>
            <w:hideMark/>
          </w:tcPr>
          <w:p w:rsidR="00A66F92" w:rsidRPr="00A66F92" w:rsidRDefault="00A66F92" w:rsidP="00A66F92">
            <w:pPr>
              <w:suppressAutoHyphens/>
              <w:snapToGrid w:val="0"/>
              <w:ind w:firstLine="34"/>
              <w:rPr>
                <w:rFonts w:eastAsia="Lucida Sans Unicode"/>
                <w:b/>
                <w:kern w:val="2"/>
                <w:sz w:val="20"/>
                <w:szCs w:val="20"/>
                <w:lang w:eastAsia="ar-SA"/>
              </w:rPr>
            </w:pPr>
            <w:r w:rsidRPr="00A66F92">
              <w:rPr>
                <w:b/>
                <w:sz w:val="20"/>
                <w:szCs w:val="20"/>
              </w:rPr>
              <w:t xml:space="preserve">Размер прибрежной защитной полосы, </w:t>
            </w:r>
            <w:proofErr w:type="gramStart"/>
            <w:r w:rsidRPr="00A66F92">
              <w:rPr>
                <w:b/>
                <w:sz w:val="20"/>
                <w:szCs w:val="20"/>
              </w:rPr>
              <w:t>м</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DBE5F1"/>
            <w:hideMark/>
          </w:tcPr>
          <w:p w:rsidR="00A66F92" w:rsidRPr="00A66F92" w:rsidRDefault="00A66F92" w:rsidP="00A66F92">
            <w:pPr>
              <w:suppressAutoHyphens/>
              <w:snapToGrid w:val="0"/>
              <w:rPr>
                <w:rFonts w:eastAsia="Lucida Sans Unicode"/>
                <w:b/>
                <w:kern w:val="2"/>
                <w:sz w:val="20"/>
                <w:szCs w:val="20"/>
                <w:lang w:eastAsia="ar-SA"/>
              </w:rPr>
            </w:pPr>
            <w:r w:rsidRPr="00A66F92">
              <w:rPr>
                <w:b/>
                <w:sz w:val="20"/>
                <w:szCs w:val="20"/>
              </w:rPr>
              <w:t xml:space="preserve">Размер </w:t>
            </w:r>
            <w:proofErr w:type="spellStart"/>
            <w:r w:rsidRPr="00A66F92">
              <w:rPr>
                <w:b/>
                <w:sz w:val="20"/>
                <w:szCs w:val="20"/>
              </w:rPr>
              <w:t>водоохранной</w:t>
            </w:r>
            <w:proofErr w:type="spellEnd"/>
            <w:r w:rsidRPr="00A66F92">
              <w:rPr>
                <w:b/>
                <w:sz w:val="20"/>
                <w:szCs w:val="20"/>
              </w:rPr>
              <w:t xml:space="preserve"> зоны, </w:t>
            </w:r>
            <w:proofErr w:type="gramStart"/>
            <w:r w:rsidRPr="00A66F92">
              <w:rPr>
                <w:b/>
                <w:sz w:val="20"/>
                <w:szCs w:val="20"/>
              </w:rPr>
              <w:t>м</w:t>
            </w:r>
            <w:proofErr w:type="gramEnd"/>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 xml:space="preserve">Верхняя </w:t>
            </w:r>
            <w:proofErr w:type="spellStart"/>
            <w:r w:rsidRPr="00A66F92">
              <w:rPr>
                <w:rFonts w:eastAsia="Lucida Sans Unicode"/>
                <w:kern w:val="1"/>
                <w:sz w:val="20"/>
                <w:szCs w:val="20"/>
                <w:lang w:eastAsia="en-US"/>
              </w:rPr>
              <w:t>Матреночка</w:t>
            </w:r>
            <w:proofErr w:type="spellEnd"/>
            <w:r w:rsidRPr="00A66F92">
              <w:rPr>
                <w:rFonts w:eastAsia="Lucida Sans Unicode"/>
                <w:kern w:val="1"/>
                <w:sz w:val="20"/>
                <w:szCs w:val="20"/>
                <w:lang w:eastAsia="en-US"/>
              </w:rPr>
              <w:t xml:space="preserve"> (</w:t>
            </w:r>
            <w:proofErr w:type="spellStart"/>
            <w:r w:rsidRPr="00A66F92">
              <w:rPr>
                <w:rFonts w:eastAsia="Lucida Sans Unicode"/>
                <w:kern w:val="1"/>
                <w:sz w:val="20"/>
                <w:szCs w:val="20"/>
                <w:lang w:eastAsia="en-US"/>
              </w:rPr>
              <w:t>Матреночка</w:t>
            </w:r>
            <w:proofErr w:type="spellEnd"/>
            <w:r w:rsidRPr="00A66F92">
              <w:rPr>
                <w:rFonts w:eastAsia="Lucida Sans Unicode"/>
                <w:kern w:val="1"/>
                <w:sz w:val="20"/>
                <w:szCs w:val="20"/>
                <w:lang w:eastAsia="en-US"/>
              </w:rPr>
              <w:t>)</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51</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20</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200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spacing w:before="100" w:beforeAutospacing="1"/>
              <w:rPr>
                <w:sz w:val="20"/>
                <w:szCs w:val="20"/>
              </w:rPr>
            </w:pPr>
            <w:r w:rsidRPr="00A66F92">
              <w:rPr>
                <w:sz w:val="20"/>
                <w:szCs w:val="20"/>
              </w:rPr>
              <w:t xml:space="preserve">Б/н у </w:t>
            </w:r>
            <w:proofErr w:type="gramStart"/>
            <w:r w:rsidRPr="00A66F92">
              <w:rPr>
                <w:sz w:val="20"/>
                <w:szCs w:val="20"/>
              </w:rPr>
              <w:t>с</w:t>
            </w:r>
            <w:proofErr w:type="gramEnd"/>
            <w:r w:rsidRPr="00A66F92">
              <w:rPr>
                <w:sz w:val="20"/>
                <w:szCs w:val="20"/>
              </w:rPr>
              <w:t>. Щучье</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spacing w:before="100" w:beforeAutospacing="1" w:after="100" w:afterAutospacing="1"/>
              <w:rPr>
                <w:sz w:val="20"/>
                <w:szCs w:val="20"/>
              </w:rPr>
            </w:pPr>
            <w:r w:rsidRPr="00A66F92">
              <w:rPr>
                <w:sz w:val="20"/>
                <w:szCs w:val="20"/>
              </w:rPr>
              <w:t>13,9</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20</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100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rPr>
                <w:sz w:val="20"/>
                <w:szCs w:val="20"/>
              </w:rPr>
            </w:pPr>
            <w:r w:rsidRPr="00A66F92">
              <w:rPr>
                <w:sz w:val="20"/>
                <w:szCs w:val="20"/>
              </w:rPr>
              <w:t xml:space="preserve">Б/н </w:t>
            </w:r>
            <w:proofErr w:type="gramStart"/>
            <w:r w:rsidRPr="00A66F92">
              <w:rPr>
                <w:sz w:val="20"/>
                <w:szCs w:val="20"/>
              </w:rPr>
              <w:t>у</w:t>
            </w:r>
            <w:proofErr w:type="gramEnd"/>
            <w:r w:rsidRPr="00A66F92">
              <w:rPr>
                <w:sz w:val="20"/>
                <w:szCs w:val="20"/>
              </w:rPr>
              <w:t xml:space="preserve"> с. Борщево </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rPr>
                <w:sz w:val="20"/>
                <w:szCs w:val="20"/>
              </w:rPr>
            </w:pPr>
            <w:r w:rsidRPr="00A66F92">
              <w:rPr>
                <w:sz w:val="20"/>
                <w:szCs w:val="20"/>
              </w:rPr>
              <w:t>11,6</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20</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100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ind w:left="42"/>
              <w:rPr>
                <w:sz w:val="20"/>
                <w:szCs w:val="20"/>
              </w:rPr>
            </w:pPr>
            <w:proofErr w:type="gramStart"/>
            <w:r w:rsidRPr="00A66F92">
              <w:rPr>
                <w:sz w:val="20"/>
                <w:szCs w:val="20"/>
              </w:rPr>
              <w:t>Б</w:t>
            </w:r>
            <w:proofErr w:type="gramEnd"/>
            <w:r w:rsidRPr="00A66F92">
              <w:rPr>
                <w:sz w:val="20"/>
                <w:szCs w:val="20"/>
              </w:rPr>
              <w:t>/н у п. Щербачевка</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spacing w:before="100" w:beforeAutospacing="1"/>
              <w:ind w:left="42"/>
              <w:rPr>
                <w:sz w:val="20"/>
                <w:szCs w:val="20"/>
              </w:rPr>
            </w:pPr>
            <w:r w:rsidRPr="00A66F92">
              <w:rPr>
                <w:sz w:val="20"/>
                <w:szCs w:val="20"/>
              </w:rPr>
              <w:t>6,7</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rPr>
                <w:sz w:val="20"/>
                <w:szCs w:val="20"/>
              </w:rPr>
            </w:pPr>
            <w:r w:rsidRPr="00A66F92">
              <w:rPr>
                <w:sz w:val="20"/>
                <w:szCs w:val="20"/>
              </w:rPr>
              <w:t xml:space="preserve">Б/н, в 2,6 км к </w:t>
            </w:r>
            <w:proofErr w:type="gramStart"/>
            <w:r w:rsidRPr="00A66F92">
              <w:rPr>
                <w:sz w:val="20"/>
                <w:szCs w:val="20"/>
              </w:rPr>
              <w:t>СВ</w:t>
            </w:r>
            <w:proofErr w:type="gramEnd"/>
            <w:r w:rsidRPr="00A66F92">
              <w:rPr>
                <w:sz w:val="20"/>
                <w:szCs w:val="20"/>
              </w:rPr>
              <w:t xml:space="preserve"> от  с. Чернавка</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spacing w:before="120"/>
              <w:rPr>
                <w:sz w:val="20"/>
                <w:szCs w:val="20"/>
              </w:rPr>
            </w:pPr>
            <w:r w:rsidRPr="00A66F92">
              <w:rPr>
                <w:sz w:val="20"/>
                <w:szCs w:val="20"/>
              </w:rPr>
              <w:t>5,6</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ind w:left="-57"/>
              <w:rPr>
                <w:sz w:val="20"/>
                <w:szCs w:val="20"/>
              </w:rPr>
            </w:pPr>
            <w:r w:rsidRPr="00A66F92">
              <w:rPr>
                <w:sz w:val="20"/>
                <w:szCs w:val="20"/>
              </w:rPr>
              <w:t>Б/н, в 1,4 км к</w:t>
            </w:r>
            <w:proofErr w:type="gramStart"/>
            <w:r w:rsidRPr="00A66F92">
              <w:rPr>
                <w:sz w:val="20"/>
                <w:szCs w:val="20"/>
              </w:rPr>
              <w:t xml:space="preserve"> С</w:t>
            </w:r>
            <w:proofErr w:type="gramEnd"/>
            <w:r w:rsidRPr="00A66F92">
              <w:rPr>
                <w:sz w:val="20"/>
                <w:szCs w:val="20"/>
              </w:rPr>
              <w:t xml:space="preserve"> от С </w:t>
            </w:r>
            <w:proofErr w:type="spellStart"/>
            <w:r w:rsidRPr="00A66F92">
              <w:rPr>
                <w:sz w:val="20"/>
                <w:szCs w:val="20"/>
              </w:rPr>
              <w:t>окр</w:t>
            </w:r>
            <w:proofErr w:type="spellEnd"/>
            <w:r w:rsidRPr="00A66F92">
              <w:rPr>
                <w:sz w:val="20"/>
                <w:szCs w:val="20"/>
              </w:rPr>
              <w:t>. с. Чернавка</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spacing w:before="120"/>
              <w:rPr>
                <w:sz w:val="20"/>
                <w:szCs w:val="20"/>
              </w:rPr>
            </w:pPr>
            <w:r w:rsidRPr="00A66F92">
              <w:rPr>
                <w:sz w:val="20"/>
                <w:szCs w:val="20"/>
              </w:rPr>
              <w:t>0,9</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rPr>
                <w:sz w:val="20"/>
                <w:szCs w:val="20"/>
              </w:rPr>
            </w:pPr>
            <w:r w:rsidRPr="00A66F92">
              <w:rPr>
                <w:sz w:val="20"/>
                <w:szCs w:val="20"/>
              </w:rPr>
              <w:t xml:space="preserve">Б/н </w:t>
            </w:r>
            <w:proofErr w:type="gramStart"/>
            <w:r w:rsidRPr="00A66F92">
              <w:rPr>
                <w:sz w:val="20"/>
                <w:szCs w:val="20"/>
              </w:rPr>
              <w:t>у</w:t>
            </w:r>
            <w:proofErr w:type="gramEnd"/>
            <w:r w:rsidRPr="00A66F92">
              <w:rPr>
                <w:sz w:val="20"/>
                <w:szCs w:val="20"/>
              </w:rPr>
              <w:t xml:space="preserve"> с. Чернавка</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rPr>
                <w:sz w:val="20"/>
                <w:szCs w:val="20"/>
              </w:rPr>
            </w:pPr>
            <w:r w:rsidRPr="00A66F92">
              <w:rPr>
                <w:sz w:val="20"/>
                <w:szCs w:val="20"/>
              </w:rPr>
              <w:t>0,6</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 xml:space="preserve">Б/н, у </w:t>
            </w:r>
            <w:proofErr w:type="spellStart"/>
            <w:r w:rsidRPr="00A66F92">
              <w:rPr>
                <w:rFonts w:eastAsia="Lucida Sans Unicode"/>
                <w:kern w:val="1"/>
                <w:sz w:val="20"/>
                <w:szCs w:val="20"/>
                <w:lang w:eastAsia="en-US"/>
              </w:rPr>
              <w:t>с</w:t>
            </w:r>
            <w:proofErr w:type="gramStart"/>
            <w:r w:rsidRPr="00A66F92">
              <w:rPr>
                <w:rFonts w:eastAsia="Lucida Sans Unicode"/>
                <w:kern w:val="1"/>
                <w:sz w:val="20"/>
                <w:szCs w:val="20"/>
                <w:lang w:eastAsia="en-US"/>
              </w:rPr>
              <w:t>.Щ</w:t>
            </w:r>
            <w:proofErr w:type="gramEnd"/>
            <w:r w:rsidRPr="00A66F92">
              <w:rPr>
                <w:rFonts w:eastAsia="Lucida Sans Unicode"/>
                <w:kern w:val="1"/>
                <w:sz w:val="20"/>
                <w:szCs w:val="20"/>
                <w:lang w:eastAsia="en-US"/>
              </w:rPr>
              <w:t>ербачевка</w:t>
            </w:r>
            <w:proofErr w:type="spellEnd"/>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6,7</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 xml:space="preserve">Б/н, в 3,4 км к СЗ от </w:t>
            </w:r>
            <w:proofErr w:type="spellStart"/>
            <w:r w:rsidRPr="00A66F92">
              <w:rPr>
                <w:rFonts w:eastAsia="Lucida Sans Unicode"/>
                <w:kern w:val="1"/>
                <w:sz w:val="20"/>
                <w:szCs w:val="20"/>
                <w:lang w:eastAsia="en-US"/>
              </w:rPr>
              <w:t>с</w:t>
            </w:r>
            <w:proofErr w:type="gramStart"/>
            <w:r w:rsidRPr="00A66F92">
              <w:rPr>
                <w:rFonts w:eastAsia="Lucida Sans Unicode"/>
                <w:kern w:val="1"/>
                <w:sz w:val="20"/>
                <w:szCs w:val="20"/>
                <w:lang w:eastAsia="en-US"/>
              </w:rPr>
              <w:t>.А</w:t>
            </w:r>
            <w:proofErr w:type="gramEnd"/>
            <w:r w:rsidRPr="00A66F92">
              <w:rPr>
                <w:rFonts w:eastAsia="Lucida Sans Unicode"/>
                <w:kern w:val="1"/>
                <w:sz w:val="20"/>
                <w:szCs w:val="20"/>
                <w:lang w:eastAsia="en-US"/>
              </w:rPr>
              <w:t>лексеевка</w:t>
            </w:r>
            <w:proofErr w:type="spellEnd"/>
            <w:r w:rsidRPr="00A66F92">
              <w:rPr>
                <w:rFonts w:eastAsia="Lucida Sans Unicode"/>
                <w:kern w:val="1"/>
                <w:sz w:val="20"/>
                <w:szCs w:val="20"/>
                <w:lang w:eastAsia="en-US"/>
              </w:rPr>
              <w:t xml:space="preserve"> </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5,9</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 xml:space="preserve">Б/н, в 3,1 км к С от </w:t>
            </w:r>
            <w:proofErr w:type="spellStart"/>
            <w:r w:rsidRPr="00A66F92">
              <w:rPr>
                <w:rFonts w:eastAsia="Lucida Sans Unicode"/>
                <w:kern w:val="1"/>
                <w:sz w:val="20"/>
                <w:szCs w:val="20"/>
                <w:lang w:eastAsia="en-US"/>
              </w:rPr>
              <w:t>с</w:t>
            </w:r>
            <w:proofErr w:type="gramStart"/>
            <w:r w:rsidRPr="00A66F92">
              <w:rPr>
                <w:rFonts w:eastAsia="Lucida Sans Unicode"/>
                <w:kern w:val="1"/>
                <w:sz w:val="20"/>
                <w:szCs w:val="20"/>
                <w:lang w:eastAsia="en-US"/>
              </w:rPr>
              <w:t>.А</w:t>
            </w:r>
            <w:proofErr w:type="gramEnd"/>
            <w:r w:rsidRPr="00A66F92">
              <w:rPr>
                <w:rFonts w:eastAsia="Lucida Sans Unicode"/>
                <w:kern w:val="1"/>
                <w:sz w:val="20"/>
                <w:szCs w:val="20"/>
                <w:lang w:eastAsia="en-US"/>
              </w:rPr>
              <w:t>лексеевка</w:t>
            </w:r>
            <w:proofErr w:type="spellEnd"/>
            <w:r w:rsidRPr="00A66F92">
              <w:rPr>
                <w:rFonts w:eastAsia="Lucida Sans Unicode"/>
                <w:kern w:val="1"/>
                <w:sz w:val="20"/>
                <w:szCs w:val="20"/>
                <w:lang w:eastAsia="en-US"/>
              </w:rPr>
              <w:t xml:space="preserve"> </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4,3</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r>
      <w:tr w:rsidR="00A66F92" w:rsidRPr="00A66F92" w:rsidTr="00A66F92">
        <w:trPr>
          <w:trHeight w:val="151"/>
        </w:trPr>
        <w:tc>
          <w:tcPr>
            <w:tcW w:w="2205"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 xml:space="preserve">Б/н, в 2,1 км к СВ от </w:t>
            </w:r>
            <w:proofErr w:type="spellStart"/>
            <w:r w:rsidRPr="00A66F92">
              <w:rPr>
                <w:rFonts w:eastAsia="Lucida Sans Unicode"/>
                <w:kern w:val="1"/>
                <w:sz w:val="20"/>
                <w:szCs w:val="20"/>
                <w:lang w:eastAsia="en-US"/>
              </w:rPr>
              <w:t>с</w:t>
            </w:r>
            <w:proofErr w:type="gramStart"/>
            <w:r w:rsidRPr="00A66F92">
              <w:rPr>
                <w:rFonts w:eastAsia="Lucida Sans Unicode"/>
                <w:kern w:val="1"/>
                <w:sz w:val="20"/>
                <w:szCs w:val="20"/>
                <w:lang w:eastAsia="en-US"/>
              </w:rPr>
              <w:t>.А</w:t>
            </w:r>
            <w:proofErr w:type="gramEnd"/>
            <w:r w:rsidRPr="00A66F92">
              <w:rPr>
                <w:rFonts w:eastAsia="Lucida Sans Unicode"/>
                <w:kern w:val="1"/>
                <w:sz w:val="20"/>
                <w:szCs w:val="20"/>
                <w:lang w:eastAsia="en-US"/>
              </w:rPr>
              <w:t>лексеевка</w:t>
            </w:r>
            <w:proofErr w:type="spellEnd"/>
            <w:r w:rsidRPr="00A66F92">
              <w:rPr>
                <w:rFonts w:eastAsia="Lucida Sans Unicode"/>
                <w:kern w:val="1"/>
                <w:sz w:val="20"/>
                <w:szCs w:val="20"/>
                <w:lang w:eastAsia="en-US"/>
              </w:rPr>
              <w:t xml:space="preserve"> </w:t>
            </w:r>
          </w:p>
        </w:tc>
        <w:tc>
          <w:tcPr>
            <w:tcW w:w="1623" w:type="dxa"/>
            <w:tcBorders>
              <w:top w:val="single" w:sz="4" w:space="0" w:color="000000"/>
              <w:left w:val="single" w:sz="4" w:space="0" w:color="000000"/>
              <w:bottom w:val="single" w:sz="4" w:space="0" w:color="000000"/>
              <w:right w:val="nil"/>
            </w:tcBorders>
          </w:tcPr>
          <w:p w:rsidR="00A66F92" w:rsidRPr="00A66F92" w:rsidRDefault="00A66F92" w:rsidP="00A66F92">
            <w:pPr>
              <w:widowControl w:val="0"/>
              <w:suppressAutoHyphens/>
              <w:snapToGrid w:val="0"/>
              <w:rPr>
                <w:rFonts w:eastAsia="Lucida Sans Unicode"/>
                <w:kern w:val="1"/>
                <w:sz w:val="20"/>
                <w:szCs w:val="20"/>
                <w:lang w:eastAsia="en-US"/>
              </w:rPr>
            </w:pPr>
            <w:r w:rsidRPr="00A66F92">
              <w:rPr>
                <w:rFonts w:eastAsia="Lucida Sans Unicode"/>
                <w:kern w:val="1"/>
                <w:sz w:val="20"/>
                <w:szCs w:val="20"/>
                <w:lang w:eastAsia="en-US"/>
              </w:rPr>
              <w:t>0,8</w:t>
            </w:r>
          </w:p>
        </w:tc>
        <w:tc>
          <w:tcPr>
            <w:tcW w:w="1559"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rPr>
                <w:rFonts w:eastAsia="Lucida Sans Unicode"/>
                <w:kern w:val="2"/>
                <w:sz w:val="20"/>
                <w:szCs w:val="20"/>
                <w:lang w:eastAsia="ar-SA"/>
              </w:rPr>
            </w:pPr>
            <w:r w:rsidRPr="00A66F92">
              <w:rPr>
                <w:rFonts w:eastAsia="Lucida Sans Unicode"/>
                <w:kern w:val="2"/>
                <w:sz w:val="20"/>
                <w:szCs w:val="20"/>
                <w:lang w:eastAsia="ar-SA"/>
              </w:rPr>
              <w:t>5</w:t>
            </w:r>
          </w:p>
        </w:tc>
        <w:tc>
          <w:tcPr>
            <w:tcW w:w="1701" w:type="dxa"/>
            <w:tcBorders>
              <w:top w:val="single" w:sz="4" w:space="0" w:color="000000"/>
              <w:left w:val="single" w:sz="4" w:space="0" w:color="000000"/>
              <w:bottom w:val="single" w:sz="4" w:space="0" w:color="000000"/>
              <w:right w:val="nil"/>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c>
          <w:tcPr>
            <w:tcW w:w="2693" w:type="dxa"/>
            <w:tcBorders>
              <w:top w:val="single" w:sz="4" w:space="0" w:color="000000"/>
              <w:left w:val="single" w:sz="4" w:space="0" w:color="000000"/>
              <w:bottom w:val="single" w:sz="4" w:space="0" w:color="000000"/>
              <w:right w:val="single" w:sz="4" w:space="0" w:color="000000"/>
            </w:tcBorders>
          </w:tcPr>
          <w:p w:rsidR="00A66F92" w:rsidRPr="00A66F92" w:rsidRDefault="00A66F92" w:rsidP="00A66F92">
            <w:pPr>
              <w:suppressAutoHyphens/>
              <w:snapToGrid w:val="0"/>
              <w:ind w:firstLine="34"/>
              <w:rPr>
                <w:rFonts w:eastAsia="Lucida Sans Unicode"/>
                <w:kern w:val="2"/>
                <w:sz w:val="20"/>
                <w:szCs w:val="20"/>
                <w:lang w:eastAsia="ar-SA"/>
              </w:rPr>
            </w:pPr>
            <w:r w:rsidRPr="00A66F92">
              <w:rPr>
                <w:rFonts w:eastAsia="Lucida Sans Unicode"/>
                <w:kern w:val="2"/>
                <w:sz w:val="20"/>
                <w:szCs w:val="20"/>
                <w:lang w:eastAsia="ar-SA"/>
              </w:rPr>
              <w:t>50</w:t>
            </w:r>
          </w:p>
        </w:tc>
      </w:tr>
    </w:tbl>
    <w:p w:rsidR="00A66F92" w:rsidRPr="00A66F92" w:rsidRDefault="00A66F92" w:rsidP="00A66F92">
      <w:pPr>
        <w:widowControl w:val="0"/>
        <w:suppressAutoHyphens/>
        <w:snapToGrid w:val="0"/>
        <w:jc w:val="both"/>
        <w:rPr>
          <w:rFonts w:eastAsia="Lucida Sans Unicode"/>
          <w:kern w:val="2"/>
          <w:sz w:val="16"/>
          <w:szCs w:val="16"/>
          <w:lang w:eastAsia="ar-SA"/>
        </w:rPr>
      </w:pPr>
    </w:p>
    <w:p w:rsidR="00A66F92" w:rsidRPr="00A66F92" w:rsidRDefault="00A66F92" w:rsidP="00A66F92">
      <w:pPr>
        <w:ind w:firstLine="567"/>
        <w:jc w:val="both"/>
      </w:pPr>
      <w:r w:rsidRPr="00A66F92">
        <w:t xml:space="preserve">Границы и режимы использования </w:t>
      </w:r>
      <w:proofErr w:type="spellStart"/>
      <w:r w:rsidRPr="00A66F92">
        <w:t>водоохранных</w:t>
      </w:r>
      <w:proofErr w:type="spellEnd"/>
      <w:r w:rsidRPr="00A66F92">
        <w:t xml:space="preserve"> зон установлены Водным кодексом Российской Федерации.</w:t>
      </w:r>
    </w:p>
    <w:p w:rsidR="00A66F92" w:rsidRPr="00A66F92" w:rsidRDefault="00A66F92" w:rsidP="00A66F92">
      <w:pPr>
        <w:ind w:firstLine="567"/>
        <w:jc w:val="both"/>
      </w:pPr>
      <w:r w:rsidRPr="00A66F92">
        <w:t>1. Параметры зоны:</w:t>
      </w:r>
    </w:p>
    <w:p w:rsidR="00A66F92" w:rsidRPr="00A66F92" w:rsidRDefault="00A66F92" w:rsidP="00A66F92">
      <w:pPr>
        <w:ind w:firstLine="567"/>
        <w:jc w:val="both"/>
      </w:pPr>
      <w:r w:rsidRPr="00A66F92">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A66F92">
          <w:t>20 метров</w:t>
        </w:r>
      </w:smartTag>
      <w:r w:rsidRPr="00A66F92">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sidRPr="00A66F92">
          <w:t>5 метров</w:t>
        </w:r>
      </w:smartTag>
      <w:r w:rsidRPr="00A66F92">
        <w:t>. Береговая полоса болот и природных выходов подземных вод (родников) – не определяется.</w:t>
      </w:r>
    </w:p>
    <w:p w:rsidR="00A66F92" w:rsidRPr="00A66F92" w:rsidRDefault="00A66F92" w:rsidP="00A66F92">
      <w:pPr>
        <w:ind w:firstLine="567"/>
        <w:jc w:val="both"/>
      </w:pPr>
      <w:proofErr w:type="spellStart"/>
      <w:r w:rsidRPr="00A66F92">
        <w:t>Водоохранные</w:t>
      </w:r>
      <w:proofErr w:type="spellEnd"/>
      <w:r w:rsidRPr="00A66F92">
        <w:t xml:space="preserve"> зоны примыкают к береговой линии рек, ручьев, каналов, озер. Ширина </w:t>
      </w:r>
      <w:proofErr w:type="spellStart"/>
      <w:r w:rsidRPr="00A66F92">
        <w:t>водоохранной</w:t>
      </w:r>
      <w:proofErr w:type="spellEnd"/>
      <w:r w:rsidRPr="00A66F92">
        <w:t xml:space="preserve"> зоны рек или ручьев устанавливается от их истока для рек или ручьев протяженностью:</w:t>
      </w:r>
    </w:p>
    <w:p w:rsidR="00A66F92" w:rsidRPr="00A66F92" w:rsidRDefault="00A66F92" w:rsidP="00A66F92">
      <w:pPr>
        <w:ind w:firstLine="567"/>
        <w:jc w:val="both"/>
      </w:pPr>
      <w:r w:rsidRPr="00A66F92">
        <w:t xml:space="preserve">-  до десяти километров - в размере </w:t>
      </w:r>
      <w:smartTag w:uri="urn:schemas-microsoft-com:office:smarttags" w:element="metricconverter">
        <w:smartTagPr>
          <w:attr w:name="ProductID" w:val="50 метров"/>
        </w:smartTagPr>
        <w:r w:rsidRPr="00A66F92">
          <w:t>50 метров</w:t>
        </w:r>
      </w:smartTag>
      <w:r w:rsidRPr="00A66F92">
        <w:t>;</w:t>
      </w:r>
    </w:p>
    <w:p w:rsidR="00A66F92" w:rsidRPr="00A66F92" w:rsidRDefault="00A66F92" w:rsidP="00A66F92">
      <w:pPr>
        <w:ind w:firstLine="567"/>
        <w:jc w:val="both"/>
      </w:pPr>
      <w:r w:rsidRPr="00A66F92">
        <w:t xml:space="preserve">-  от десяти до пятидесяти километров - в размере </w:t>
      </w:r>
      <w:smartTag w:uri="urn:schemas-microsoft-com:office:smarttags" w:element="metricconverter">
        <w:smartTagPr>
          <w:attr w:name="ProductID" w:val="100 метров"/>
        </w:smartTagPr>
        <w:r w:rsidRPr="00A66F92">
          <w:t>100 метров</w:t>
        </w:r>
      </w:smartTag>
      <w:r w:rsidRPr="00A66F92">
        <w:t>;</w:t>
      </w:r>
    </w:p>
    <w:p w:rsidR="00A66F92" w:rsidRPr="00A66F92" w:rsidRDefault="00A66F92" w:rsidP="00A66F92">
      <w:pPr>
        <w:ind w:firstLine="567"/>
        <w:jc w:val="both"/>
      </w:pPr>
      <w:r w:rsidRPr="00A66F92">
        <w:t xml:space="preserve">-  от пятидесяти километров и более - в размере </w:t>
      </w:r>
      <w:smartTag w:uri="urn:schemas-microsoft-com:office:smarttags" w:element="metricconverter">
        <w:smartTagPr>
          <w:attr w:name="ProductID" w:val="200 метров"/>
        </w:smartTagPr>
        <w:r w:rsidRPr="00A66F92">
          <w:t>200 метров</w:t>
        </w:r>
      </w:smartTag>
      <w:r w:rsidRPr="00A66F92">
        <w:t>.</w:t>
      </w:r>
    </w:p>
    <w:p w:rsidR="00A66F92" w:rsidRPr="00A66F92" w:rsidRDefault="00A66F92" w:rsidP="00A66F92">
      <w:pPr>
        <w:ind w:firstLine="567"/>
        <w:jc w:val="both"/>
      </w:pPr>
      <w:r w:rsidRPr="00A66F92">
        <w:t xml:space="preserve">Для реки, ручья протяженностью менее </w:t>
      </w:r>
      <w:smartTag w:uri="urn:schemas-microsoft-com:office:smarttags" w:element="metricconverter">
        <w:smartTagPr>
          <w:attr w:name="ProductID" w:val="10 километров"/>
        </w:smartTagPr>
        <w:r w:rsidRPr="00A66F92">
          <w:t>10 километров</w:t>
        </w:r>
      </w:smartTag>
      <w:r w:rsidRPr="00A66F92">
        <w:t xml:space="preserve"> от истока до устья </w:t>
      </w:r>
      <w:proofErr w:type="spellStart"/>
      <w:r w:rsidRPr="00A66F92">
        <w:t>водоохранная</w:t>
      </w:r>
      <w:proofErr w:type="spellEnd"/>
      <w:r w:rsidRPr="00A66F92">
        <w:t xml:space="preserve"> зона совпадает с прибрежной защитной полосой. </w:t>
      </w:r>
    </w:p>
    <w:p w:rsidR="00A66F92" w:rsidRPr="00A66F92" w:rsidRDefault="00A66F92" w:rsidP="00A66F92">
      <w:pPr>
        <w:ind w:firstLine="567"/>
        <w:jc w:val="both"/>
      </w:pPr>
      <w:r w:rsidRPr="00A66F92">
        <w:t xml:space="preserve">Радиус </w:t>
      </w:r>
      <w:proofErr w:type="spellStart"/>
      <w:r w:rsidRPr="00A66F92">
        <w:t>водоохранной</w:t>
      </w:r>
      <w:proofErr w:type="spellEnd"/>
      <w:r w:rsidRPr="00A66F92">
        <w:t xml:space="preserve"> зоны для истоков реки, ручья устанавливается в размере 50  метров.</w:t>
      </w:r>
    </w:p>
    <w:p w:rsidR="00A66F92" w:rsidRPr="00A66F92" w:rsidRDefault="00A66F92" w:rsidP="00A66F92">
      <w:pPr>
        <w:ind w:firstLine="567"/>
        <w:jc w:val="both"/>
      </w:pPr>
      <w:r w:rsidRPr="00A66F92">
        <w:t xml:space="preserve">Ширина </w:t>
      </w:r>
      <w:proofErr w:type="spellStart"/>
      <w:r w:rsidRPr="00A66F92">
        <w:t>водоохранной</w:t>
      </w:r>
      <w:proofErr w:type="spellEnd"/>
      <w:r w:rsidRPr="00A66F92">
        <w:t xml:space="preserve"> зоны озера, за исключением озера, расположенного внутри болота, или озера,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A66F92">
          <w:t>50 метров</w:t>
        </w:r>
      </w:smartTag>
      <w:r w:rsidRPr="00A66F92">
        <w:t>.</w:t>
      </w:r>
    </w:p>
    <w:p w:rsidR="00A66F92" w:rsidRPr="00A66F92" w:rsidRDefault="00A66F92" w:rsidP="00A66F92">
      <w:pPr>
        <w:ind w:firstLine="567"/>
        <w:jc w:val="both"/>
      </w:pPr>
      <w:r w:rsidRPr="00A66F92">
        <w:t xml:space="preserve">Ширина </w:t>
      </w:r>
      <w:proofErr w:type="spellStart"/>
      <w:r w:rsidRPr="00A66F92">
        <w:t>водоохранной</w:t>
      </w:r>
      <w:proofErr w:type="spellEnd"/>
      <w:r w:rsidRPr="00A66F92">
        <w:t xml:space="preserve"> зоны рек, ручьев, каналов, озер и ширина их прибрежной защитной полосы за пределами территорий населенных пунктов устанавливаются от соответствующей береговой линии. </w:t>
      </w:r>
    </w:p>
    <w:p w:rsidR="00A66F92" w:rsidRPr="00A66F92" w:rsidRDefault="00A66F92" w:rsidP="00A66F92">
      <w:pPr>
        <w:ind w:firstLine="567"/>
        <w:jc w:val="both"/>
      </w:pPr>
      <w:r w:rsidRPr="00A66F92">
        <w:t xml:space="preserve">В границах </w:t>
      </w:r>
      <w:proofErr w:type="spellStart"/>
      <w:r w:rsidRPr="00A66F92">
        <w:t>водоохранных</w:t>
      </w:r>
      <w:proofErr w:type="spellEnd"/>
      <w:r w:rsidRPr="00A66F92">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Ширина прибрежной защитной полосы </w:t>
      </w:r>
      <w:proofErr w:type="gramStart"/>
      <w:r w:rsidRPr="00A66F92">
        <w:t>устанавливается в зависимости от уклона берега водного объекта и составляет</w:t>
      </w:r>
      <w:proofErr w:type="gramEnd"/>
      <w:r w:rsidRPr="00A66F92">
        <w:t xml:space="preserve"> </w:t>
      </w:r>
      <w:smartTag w:uri="urn:schemas-microsoft-com:office:smarttags" w:element="metricconverter">
        <w:smartTagPr>
          <w:attr w:name="ProductID" w:val="30 метров"/>
        </w:smartTagPr>
        <w:r w:rsidRPr="00A66F92">
          <w:t>30 метров</w:t>
        </w:r>
      </w:smartTag>
      <w:r w:rsidRPr="00A66F92">
        <w:t xml:space="preserve"> для обратного или нулевого уклона, </w:t>
      </w:r>
      <w:smartTag w:uri="urn:schemas-microsoft-com:office:smarttags" w:element="metricconverter">
        <w:smartTagPr>
          <w:attr w:name="ProductID" w:val="40 метров"/>
        </w:smartTagPr>
        <w:r w:rsidRPr="00A66F92">
          <w:t>40 метров</w:t>
        </w:r>
      </w:smartTag>
      <w:r w:rsidRPr="00A66F92">
        <w:t xml:space="preserve"> для уклона до трех градусов и </w:t>
      </w:r>
      <w:smartTag w:uri="urn:schemas-microsoft-com:office:smarttags" w:element="metricconverter">
        <w:smartTagPr>
          <w:attr w:name="ProductID" w:val="50 метров"/>
        </w:smartTagPr>
        <w:r w:rsidRPr="00A66F92">
          <w:t>50 метров</w:t>
        </w:r>
      </w:smartTag>
      <w:r w:rsidRPr="00A66F92">
        <w:t xml:space="preserve"> для уклона три и более градуса.</w:t>
      </w:r>
    </w:p>
    <w:p w:rsidR="00A66F92" w:rsidRPr="00A66F92" w:rsidRDefault="00A66F92" w:rsidP="00A66F92">
      <w:pPr>
        <w:ind w:firstLine="567"/>
        <w:jc w:val="both"/>
      </w:pPr>
      <w:r w:rsidRPr="00A66F92">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A66F92">
          <w:t>50 метров</w:t>
        </w:r>
      </w:smartTag>
      <w:r w:rsidRPr="00A66F92">
        <w:t>.</w:t>
      </w:r>
    </w:p>
    <w:p w:rsidR="00A66F92" w:rsidRPr="00A66F92" w:rsidRDefault="00A66F92" w:rsidP="00A66F92">
      <w:pPr>
        <w:ind w:firstLine="567"/>
        <w:jc w:val="both"/>
      </w:pPr>
      <w:r w:rsidRPr="00A66F92">
        <w:t xml:space="preserve">Ширина прибрежной защитной полосы озера, пруда, имеющих особо ценное </w:t>
      </w:r>
      <w:proofErr w:type="spellStart"/>
      <w:r w:rsidRPr="00A66F92">
        <w:t>рыбохозяйственное</w:t>
      </w:r>
      <w:proofErr w:type="spellEnd"/>
      <w:r w:rsidRPr="00A66F92">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66F92" w:rsidRPr="00A66F92" w:rsidRDefault="00A66F92" w:rsidP="00A66F92">
      <w:pPr>
        <w:numPr>
          <w:ilvl w:val="0"/>
          <w:numId w:val="3"/>
        </w:numPr>
        <w:ind w:left="851" w:hanging="284"/>
        <w:jc w:val="both"/>
        <w:rPr>
          <w:u w:val="single"/>
        </w:rPr>
      </w:pPr>
      <w:r w:rsidRPr="00A66F92">
        <w:t>Ограничения деятельности</w:t>
      </w:r>
      <w:r w:rsidRPr="00A66F92">
        <w:rPr>
          <w:u w:val="single"/>
        </w:rPr>
        <w:t>:</w:t>
      </w:r>
    </w:p>
    <w:p w:rsidR="00A66F92" w:rsidRPr="00A66F92" w:rsidRDefault="00A66F92" w:rsidP="00A66F92">
      <w:pPr>
        <w:ind w:firstLine="567"/>
        <w:jc w:val="both"/>
      </w:pPr>
      <w:r w:rsidRPr="00A66F92">
        <w:t xml:space="preserve">В границах </w:t>
      </w:r>
      <w:proofErr w:type="spellStart"/>
      <w:r w:rsidRPr="00A66F92">
        <w:t>водоохранных</w:t>
      </w:r>
      <w:proofErr w:type="spellEnd"/>
      <w:r w:rsidRPr="00A66F92">
        <w:t xml:space="preserve"> зон запрещаются:</w:t>
      </w:r>
    </w:p>
    <w:p w:rsidR="00A66F92" w:rsidRPr="00A66F92" w:rsidRDefault="00A66F92" w:rsidP="00A66F92">
      <w:pPr>
        <w:ind w:firstLine="567"/>
        <w:jc w:val="both"/>
      </w:pPr>
      <w:r w:rsidRPr="00A66F92">
        <w:t>-  использование сточных вод для удобрения почв;</w:t>
      </w:r>
    </w:p>
    <w:p w:rsidR="00A66F92" w:rsidRPr="00A66F92" w:rsidRDefault="00A66F92" w:rsidP="00A66F92">
      <w:pPr>
        <w:ind w:firstLine="567"/>
        <w:jc w:val="both"/>
      </w:pPr>
      <w:r w:rsidRPr="00A66F92">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66F92" w:rsidRPr="00A66F92" w:rsidRDefault="00A66F92" w:rsidP="00A66F92">
      <w:pPr>
        <w:ind w:firstLine="567"/>
        <w:jc w:val="both"/>
      </w:pPr>
      <w:r w:rsidRPr="00A66F92">
        <w:t>-  осуществление авиационных мер по борьбе с вредителями и болезнями растений;</w:t>
      </w:r>
    </w:p>
    <w:p w:rsidR="00A66F92" w:rsidRPr="00A66F92" w:rsidRDefault="00A66F92" w:rsidP="00A66F92">
      <w:pPr>
        <w:ind w:firstLine="567"/>
        <w:jc w:val="both"/>
      </w:pPr>
      <w:r w:rsidRPr="00A66F92">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66F92" w:rsidRPr="00A66F92" w:rsidRDefault="00A66F92" w:rsidP="00A66F92">
      <w:pPr>
        <w:ind w:firstLine="567"/>
        <w:jc w:val="both"/>
      </w:pPr>
      <w:r w:rsidRPr="00A66F92">
        <w:t>В границах прибрежных защитных полос наряду с указанными выше ограничениями запрещаются:</w:t>
      </w:r>
    </w:p>
    <w:p w:rsidR="00A66F92" w:rsidRPr="00A66F92" w:rsidRDefault="00A66F92" w:rsidP="00A66F92">
      <w:pPr>
        <w:ind w:firstLine="567"/>
        <w:jc w:val="both"/>
      </w:pPr>
      <w:r w:rsidRPr="00A66F92">
        <w:t>-  распашка земель;</w:t>
      </w:r>
    </w:p>
    <w:p w:rsidR="00A66F92" w:rsidRPr="00A66F92" w:rsidRDefault="00A66F92" w:rsidP="00A66F92">
      <w:pPr>
        <w:ind w:firstLine="567"/>
        <w:jc w:val="both"/>
      </w:pPr>
      <w:r w:rsidRPr="00A66F92">
        <w:t>-  размещение отвалов размываемых грунтов;</w:t>
      </w:r>
    </w:p>
    <w:p w:rsidR="00A66F92" w:rsidRPr="00A66F92" w:rsidRDefault="00A66F92" w:rsidP="00A66F92">
      <w:pPr>
        <w:ind w:firstLine="567"/>
        <w:jc w:val="both"/>
      </w:pPr>
      <w:r w:rsidRPr="00A66F92">
        <w:t>- выпас сельскохозяйственных животных и организация для них летних лагерей, ванн.</w:t>
      </w:r>
    </w:p>
    <w:p w:rsidR="00A66F92" w:rsidRPr="00A66F92" w:rsidRDefault="00A66F92" w:rsidP="00A66F92">
      <w:pPr>
        <w:ind w:firstLine="567"/>
        <w:jc w:val="both"/>
      </w:pPr>
      <w:r w:rsidRPr="00A66F92">
        <w:lastRenderedPageBreak/>
        <w:t xml:space="preserve">В границах </w:t>
      </w:r>
      <w:proofErr w:type="spellStart"/>
      <w:r w:rsidRPr="00A66F92">
        <w:t>водоохранных</w:t>
      </w:r>
      <w:proofErr w:type="spellEnd"/>
      <w:r w:rsidRPr="00A66F92">
        <w:t xml:space="preserve"> зон допускаются:</w:t>
      </w:r>
    </w:p>
    <w:p w:rsidR="00A66F92" w:rsidRPr="00A66F92" w:rsidRDefault="00A66F92" w:rsidP="00A66F92">
      <w:pPr>
        <w:jc w:val="both"/>
      </w:pPr>
      <w:r w:rsidRPr="00A66F92">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66F92" w:rsidRPr="00A66F92" w:rsidRDefault="00A66F92" w:rsidP="00A66F92">
      <w:pPr>
        <w:jc w:val="both"/>
      </w:pPr>
    </w:p>
    <w:p w:rsidR="00A66F92" w:rsidRPr="00A66F92" w:rsidRDefault="00A66F92" w:rsidP="00A66F92">
      <w:pPr>
        <w:ind w:firstLine="567"/>
        <w:jc w:val="both"/>
        <w:rPr>
          <w:b/>
          <w:kern w:val="1"/>
        </w:rPr>
      </w:pPr>
      <w:r w:rsidRPr="00A66F92">
        <w:rPr>
          <w:b/>
          <w:kern w:val="1"/>
        </w:rPr>
        <w:t>26.3 Зона санитарной охраны источников питьевого водоснабжения.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402"/>
        <w:gridCol w:w="4394"/>
      </w:tblGrid>
      <w:tr w:rsidR="00A66F92" w:rsidRPr="00A66F92" w:rsidTr="00A66F92">
        <w:trPr>
          <w:trHeight w:val="525"/>
        </w:trPr>
        <w:tc>
          <w:tcPr>
            <w:tcW w:w="2235" w:type="dxa"/>
            <w:shd w:val="clear" w:color="auto" w:fill="DBE5F1"/>
          </w:tcPr>
          <w:p w:rsidR="00A66F92" w:rsidRPr="00A66F92" w:rsidRDefault="00A66F92" w:rsidP="00A66F92">
            <w:pPr>
              <w:rPr>
                <w:b/>
                <w:bCs/>
                <w:sz w:val="20"/>
                <w:szCs w:val="20"/>
              </w:rPr>
            </w:pPr>
            <w:r w:rsidRPr="00A66F92">
              <w:rPr>
                <w:b/>
                <w:bCs/>
                <w:sz w:val="20"/>
                <w:szCs w:val="20"/>
              </w:rPr>
              <w:t>Местоположение</w:t>
            </w:r>
          </w:p>
        </w:tc>
        <w:tc>
          <w:tcPr>
            <w:tcW w:w="3402" w:type="dxa"/>
            <w:shd w:val="clear" w:color="auto" w:fill="DBE5F1"/>
          </w:tcPr>
          <w:p w:rsidR="00A66F92" w:rsidRPr="00A66F92" w:rsidRDefault="00A66F92" w:rsidP="00A66F92">
            <w:pPr>
              <w:rPr>
                <w:b/>
                <w:bCs/>
                <w:sz w:val="20"/>
                <w:szCs w:val="20"/>
              </w:rPr>
            </w:pPr>
            <w:r w:rsidRPr="00A66F92">
              <w:rPr>
                <w:b/>
                <w:bCs/>
                <w:sz w:val="20"/>
                <w:szCs w:val="20"/>
              </w:rPr>
              <w:t>Кол-во артезианских скважин, ед.</w:t>
            </w:r>
          </w:p>
        </w:tc>
        <w:tc>
          <w:tcPr>
            <w:tcW w:w="4394" w:type="dxa"/>
            <w:shd w:val="clear" w:color="auto" w:fill="DBE5F1"/>
          </w:tcPr>
          <w:p w:rsidR="00A66F92" w:rsidRPr="00A66F92" w:rsidRDefault="00A66F92" w:rsidP="00A66F92">
            <w:pPr>
              <w:rPr>
                <w:b/>
                <w:bCs/>
                <w:sz w:val="20"/>
                <w:szCs w:val="20"/>
              </w:rPr>
            </w:pPr>
            <w:r w:rsidRPr="00A66F92">
              <w:rPr>
                <w:b/>
                <w:bCs/>
                <w:sz w:val="20"/>
                <w:szCs w:val="20"/>
              </w:rPr>
              <w:t>Кол-во водонапорных башен, ед.</w:t>
            </w:r>
          </w:p>
        </w:tc>
      </w:tr>
      <w:tr w:rsidR="00A66F92" w:rsidRPr="00A66F92" w:rsidTr="00A66F92">
        <w:trPr>
          <w:trHeight w:val="421"/>
        </w:trPr>
        <w:tc>
          <w:tcPr>
            <w:tcW w:w="2235" w:type="dxa"/>
          </w:tcPr>
          <w:p w:rsidR="00A66F92" w:rsidRPr="00A66F92" w:rsidRDefault="00A66F92" w:rsidP="00A66F92">
            <w:pPr>
              <w:rPr>
                <w:sz w:val="20"/>
                <w:szCs w:val="20"/>
              </w:rPr>
            </w:pPr>
            <w:proofErr w:type="gramStart"/>
            <w:r w:rsidRPr="00A66F92">
              <w:rPr>
                <w:sz w:val="20"/>
                <w:szCs w:val="20"/>
              </w:rPr>
              <w:t>с</w:t>
            </w:r>
            <w:proofErr w:type="gramEnd"/>
            <w:r w:rsidRPr="00A66F92">
              <w:rPr>
                <w:sz w:val="20"/>
                <w:szCs w:val="20"/>
              </w:rPr>
              <w:t>. Чернавка</w:t>
            </w:r>
          </w:p>
        </w:tc>
        <w:tc>
          <w:tcPr>
            <w:tcW w:w="3402" w:type="dxa"/>
          </w:tcPr>
          <w:p w:rsidR="00A66F92" w:rsidRPr="00A66F92" w:rsidRDefault="00A66F92" w:rsidP="00A66F92">
            <w:pPr>
              <w:rPr>
                <w:sz w:val="20"/>
                <w:szCs w:val="20"/>
              </w:rPr>
            </w:pPr>
            <w:r w:rsidRPr="00A66F92">
              <w:rPr>
                <w:sz w:val="20"/>
                <w:szCs w:val="20"/>
              </w:rPr>
              <w:t>2</w:t>
            </w:r>
          </w:p>
        </w:tc>
        <w:tc>
          <w:tcPr>
            <w:tcW w:w="4394" w:type="dxa"/>
          </w:tcPr>
          <w:p w:rsidR="00A66F92" w:rsidRPr="00A66F92" w:rsidRDefault="00A66F92" w:rsidP="00A66F92">
            <w:pPr>
              <w:rPr>
                <w:sz w:val="20"/>
                <w:szCs w:val="20"/>
              </w:rPr>
            </w:pPr>
            <w:r w:rsidRPr="00A66F92">
              <w:rPr>
                <w:sz w:val="20"/>
                <w:szCs w:val="20"/>
              </w:rPr>
              <w:t>2</w:t>
            </w:r>
          </w:p>
        </w:tc>
      </w:tr>
    </w:tbl>
    <w:p w:rsidR="00A66F92" w:rsidRPr="00A66F92" w:rsidRDefault="00A66F92" w:rsidP="00A66F92">
      <w:pPr>
        <w:jc w:val="both"/>
        <w:rPr>
          <w:i/>
          <w:snapToGrid w:val="0"/>
        </w:rPr>
      </w:pPr>
    </w:p>
    <w:p w:rsidR="00A66F92" w:rsidRPr="00A66F92" w:rsidRDefault="00A66F92" w:rsidP="00A66F92">
      <w:pPr>
        <w:ind w:firstLine="567"/>
        <w:jc w:val="both"/>
        <w:rPr>
          <w:kern w:val="1"/>
          <w:lang w:eastAsia="ar-SA"/>
        </w:rPr>
      </w:pPr>
      <w:r w:rsidRPr="00A66F92">
        <w:rPr>
          <w:kern w:val="1"/>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66F92" w:rsidRPr="00A66F92" w:rsidRDefault="00A66F92" w:rsidP="00A66F92">
      <w:pPr>
        <w:ind w:firstLine="567"/>
        <w:jc w:val="both"/>
      </w:pPr>
      <w:r w:rsidRPr="00A66F92">
        <w:rPr>
          <w:kern w:val="1"/>
          <w:lang w:eastAsia="ar-SA"/>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A66F92">
          <w:rPr>
            <w:kern w:val="1"/>
            <w:lang w:eastAsia="ar-SA"/>
          </w:rPr>
          <w:t>50 м</w:t>
        </w:r>
      </w:smartTag>
      <w:r w:rsidRPr="00A66F92">
        <w:rPr>
          <w:kern w:val="1"/>
          <w:lang w:eastAsia="ar-SA"/>
        </w:rPr>
        <w:t xml:space="preserve">. Границы второго </w:t>
      </w:r>
      <w:proofErr w:type="gramStart"/>
      <w:r w:rsidRPr="00A66F92">
        <w:rPr>
          <w:kern w:val="1"/>
          <w:lang w:eastAsia="ar-SA"/>
        </w:rPr>
        <w:t>пояса зоны санитарной охраны подземных источников водоснабжения</w:t>
      </w:r>
      <w:proofErr w:type="gramEnd"/>
      <w:r w:rsidRPr="00A66F92">
        <w:rPr>
          <w:kern w:val="1"/>
          <w:lang w:eastAsia="ar-SA"/>
        </w:rPr>
        <w:t xml:space="preserve"> устанавливают расчетом. </w:t>
      </w:r>
      <w:r w:rsidRPr="00A66F92">
        <w:t xml:space="preserve">Территория первого пояса зон санитарной охраны должна быть спланирована для отвода поверхностного стока за ее пределы, озеленена, </w:t>
      </w:r>
      <w:proofErr w:type="gramStart"/>
      <w:r w:rsidRPr="00A66F92">
        <w:t>ограждена и обеспечена</w:t>
      </w:r>
      <w:proofErr w:type="gramEnd"/>
      <w:r w:rsidRPr="00A66F92">
        <w:t xml:space="preserve"> охраной.</w:t>
      </w:r>
    </w:p>
    <w:p w:rsidR="00A66F92" w:rsidRPr="00A66F92" w:rsidRDefault="00A66F92" w:rsidP="00A66F92">
      <w:pPr>
        <w:ind w:firstLine="567"/>
        <w:jc w:val="both"/>
      </w:pPr>
      <w:r w:rsidRPr="00A66F92">
        <w:t>На территории первого пояса запрещается:</w:t>
      </w:r>
    </w:p>
    <w:p w:rsidR="00A66F92" w:rsidRPr="00A66F92" w:rsidRDefault="00A66F92" w:rsidP="00A66F92">
      <w:pPr>
        <w:ind w:firstLine="567"/>
        <w:jc w:val="both"/>
      </w:pPr>
      <w:r w:rsidRPr="00A66F92">
        <w:t>- посадка высокоствольных деревьев;</w:t>
      </w:r>
    </w:p>
    <w:p w:rsidR="00A66F92" w:rsidRPr="00A66F92" w:rsidRDefault="00A66F92" w:rsidP="00A66F92">
      <w:pPr>
        <w:ind w:firstLine="567"/>
        <w:jc w:val="both"/>
      </w:pPr>
      <w:r w:rsidRPr="00A66F92">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A66F92" w:rsidRPr="00A66F92" w:rsidRDefault="00A66F92" w:rsidP="00A66F92">
      <w:pPr>
        <w:ind w:firstLine="567"/>
        <w:jc w:val="both"/>
      </w:pPr>
      <w:r w:rsidRPr="00A66F92">
        <w:t>- размещение жилых и общественных зданий, проживание людей;</w:t>
      </w:r>
    </w:p>
    <w:p w:rsidR="00A66F92" w:rsidRPr="00A66F92" w:rsidRDefault="00A66F92" w:rsidP="00A66F92">
      <w:pPr>
        <w:ind w:firstLine="567"/>
        <w:jc w:val="both"/>
      </w:pPr>
      <w:r w:rsidRPr="00A66F92">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A66F92" w:rsidRPr="00A66F92" w:rsidRDefault="00A66F92" w:rsidP="00A66F92">
      <w:pPr>
        <w:ind w:firstLine="567"/>
        <w:jc w:val="both"/>
      </w:pPr>
      <w:r w:rsidRPr="00A66F92">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66F92" w:rsidRPr="00A66F92" w:rsidRDefault="00A66F92" w:rsidP="00A66F92">
      <w:pPr>
        <w:ind w:firstLine="567"/>
        <w:jc w:val="both"/>
      </w:pPr>
      <w:r w:rsidRPr="00A66F92">
        <w:t>Допускаются рубки ухода и санитарные рубки леса.</w:t>
      </w:r>
    </w:p>
    <w:p w:rsidR="00A66F92" w:rsidRPr="00A66F92" w:rsidRDefault="00A66F92" w:rsidP="00A66F92">
      <w:pPr>
        <w:ind w:firstLine="567"/>
        <w:jc w:val="both"/>
      </w:pPr>
      <w:r w:rsidRPr="00A66F92">
        <w:t>На территории второго и третьего пояса зоны санитарной охраны поверхностных источников водоснабжения запрещается:</w:t>
      </w:r>
    </w:p>
    <w:p w:rsidR="00A66F92" w:rsidRPr="00A66F92" w:rsidRDefault="00A66F92" w:rsidP="00A66F92">
      <w:pPr>
        <w:ind w:firstLine="567"/>
        <w:jc w:val="both"/>
      </w:pPr>
      <w:r w:rsidRPr="00A66F92">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66F92" w:rsidRPr="00A66F92" w:rsidRDefault="00A66F92" w:rsidP="00A66F92">
      <w:pPr>
        <w:ind w:firstLine="567"/>
        <w:jc w:val="both"/>
      </w:pPr>
      <w:r w:rsidRPr="00A66F92">
        <w:t>- загрязнение территории нечистотами, мусором, навозом, промышленными отходами и др.;</w:t>
      </w:r>
    </w:p>
    <w:p w:rsidR="00A66F92" w:rsidRPr="00A66F92" w:rsidRDefault="00A66F92" w:rsidP="00A66F92">
      <w:pPr>
        <w:ind w:firstLine="567"/>
        <w:jc w:val="both"/>
      </w:pPr>
      <w:r w:rsidRPr="00A66F92">
        <w:t xml:space="preserve">- размещение складов горюче-смазочных материалов, ядохимикатов и минеральных удобрений, накопителей, </w:t>
      </w:r>
      <w:proofErr w:type="spellStart"/>
      <w:r w:rsidRPr="00A66F92">
        <w:t>шламохранилищ</w:t>
      </w:r>
      <w:proofErr w:type="spellEnd"/>
      <w:r w:rsidRPr="00A66F92">
        <w:t xml:space="preserve"> и других объектов, которые могут вызвать химические загрязнения источников водоснабжения;</w:t>
      </w:r>
    </w:p>
    <w:p w:rsidR="00A66F92" w:rsidRPr="00A66F92" w:rsidRDefault="00A66F92" w:rsidP="00A66F92">
      <w:pPr>
        <w:ind w:firstLine="567"/>
        <w:jc w:val="both"/>
      </w:pPr>
      <w:r w:rsidRPr="00A66F92">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A66F92" w:rsidRPr="00A66F92" w:rsidRDefault="00A66F92" w:rsidP="00A66F92">
      <w:pPr>
        <w:ind w:firstLine="567"/>
        <w:jc w:val="both"/>
      </w:pPr>
      <w:r w:rsidRPr="00A66F92">
        <w:lastRenderedPageBreak/>
        <w:t>- применение удобрений и ядохимикатов;</w:t>
      </w:r>
    </w:p>
    <w:p w:rsidR="00A66F92" w:rsidRPr="00A66F92" w:rsidRDefault="00A66F92" w:rsidP="00A66F92">
      <w:pPr>
        <w:ind w:firstLine="567"/>
        <w:jc w:val="both"/>
      </w:pPr>
      <w:r w:rsidRPr="00A66F92">
        <w:t>- добыча песка и гравия из водотока или водоема, а также дноуглубительные работы;</w:t>
      </w:r>
    </w:p>
    <w:p w:rsidR="00A66F92" w:rsidRPr="00A66F92" w:rsidRDefault="00A66F92" w:rsidP="00A66F92">
      <w:pPr>
        <w:ind w:firstLine="567"/>
        <w:jc w:val="both"/>
      </w:pPr>
      <w:r w:rsidRPr="00A66F92">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A66F92">
          <w:t>500 м</w:t>
        </w:r>
      </w:smartTag>
      <w:r w:rsidRPr="00A66F92">
        <w:t>, которое может привести к ухудшению качества или уменьшению количества воды источника водоснабжения;</w:t>
      </w:r>
    </w:p>
    <w:p w:rsidR="00A66F92" w:rsidRPr="00A66F92" w:rsidRDefault="00A66F92" w:rsidP="00A66F92">
      <w:pPr>
        <w:ind w:firstLine="567"/>
        <w:jc w:val="both"/>
      </w:pPr>
      <w:r w:rsidRPr="00A66F92">
        <w:t>- на территории третьего пояса рубка леса главного пользования и реконструкции. Допускаются только рубки ухода и санитарные рубки леса.</w:t>
      </w:r>
    </w:p>
    <w:p w:rsidR="00A66F92" w:rsidRPr="00A66F92" w:rsidRDefault="00A66F92" w:rsidP="00A66F92">
      <w:pPr>
        <w:ind w:firstLine="567"/>
        <w:jc w:val="both"/>
      </w:pPr>
      <w:r w:rsidRPr="00A66F92">
        <w:t xml:space="preserve">В пределах второго </w:t>
      </w:r>
      <w:proofErr w:type="gramStart"/>
      <w:r w:rsidRPr="00A66F92">
        <w:t>пояса зоны санитарной охраны поверхностного источника водоснабжения</w:t>
      </w:r>
      <w:proofErr w:type="gramEnd"/>
      <w:r w:rsidRPr="00A66F92">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A66F92">
        <w:t>Роспотребнадзора</w:t>
      </w:r>
      <w:proofErr w:type="spellEnd"/>
      <w:r w:rsidRPr="00A66F92">
        <w:t>.</w:t>
      </w:r>
    </w:p>
    <w:p w:rsidR="00A66F92" w:rsidRPr="00A66F92" w:rsidRDefault="00A66F92" w:rsidP="00A66F92">
      <w:pPr>
        <w:jc w:val="both"/>
      </w:pPr>
    </w:p>
    <w:p w:rsidR="00A66F92" w:rsidRPr="00A66F92" w:rsidRDefault="00A66F92" w:rsidP="00A66F92">
      <w:pPr>
        <w:ind w:firstLine="567"/>
        <w:jc w:val="both"/>
        <w:rPr>
          <w:b/>
        </w:rPr>
      </w:pPr>
      <w:r w:rsidRPr="00A66F92">
        <w:rPr>
          <w:b/>
        </w:rPr>
        <w:t>26.4 Санитарно-защитные зоны промышленных, сельскохозяйственных и иных предприятий</w:t>
      </w:r>
    </w:p>
    <w:p w:rsidR="00A66F92" w:rsidRPr="00A66F92" w:rsidRDefault="00A66F92" w:rsidP="00A66F92">
      <w:pPr>
        <w:ind w:firstLine="567"/>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763"/>
        <w:gridCol w:w="2268"/>
        <w:gridCol w:w="2410"/>
        <w:gridCol w:w="1276"/>
        <w:gridCol w:w="1559"/>
      </w:tblGrid>
      <w:tr w:rsidR="00A66F92" w:rsidRPr="00A66F92" w:rsidTr="00A66F92">
        <w:trPr>
          <w:trHeight w:val="300"/>
        </w:trPr>
        <w:tc>
          <w:tcPr>
            <w:tcW w:w="505" w:type="dxa"/>
            <w:shd w:val="clear" w:color="auto" w:fill="DBE5F1"/>
          </w:tcPr>
          <w:p w:rsidR="00A66F92" w:rsidRPr="00A66F92" w:rsidRDefault="00A66F92" w:rsidP="00A66F92">
            <w:pPr>
              <w:ind w:right="-143"/>
              <w:rPr>
                <w:b/>
                <w:color w:val="000000"/>
                <w:sz w:val="20"/>
                <w:szCs w:val="20"/>
              </w:rPr>
            </w:pPr>
            <w:r w:rsidRPr="00A66F92">
              <w:rPr>
                <w:b/>
                <w:bCs/>
                <w:sz w:val="20"/>
                <w:szCs w:val="20"/>
              </w:rPr>
              <w:t xml:space="preserve">№ </w:t>
            </w:r>
            <w:proofErr w:type="gramStart"/>
            <w:r w:rsidRPr="00A66F92">
              <w:rPr>
                <w:b/>
                <w:bCs/>
                <w:sz w:val="20"/>
                <w:szCs w:val="20"/>
              </w:rPr>
              <w:t>п</w:t>
            </w:r>
            <w:proofErr w:type="gramEnd"/>
            <w:r w:rsidRPr="00A66F92">
              <w:rPr>
                <w:b/>
                <w:bCs/>
                <w:sz w:val="20"/>
                <w:szCs w:val="20"/>
              </w:rPr>
              <w:t>/п</w:t>
            </w:r>
          </w:p>
        </w:tc>
        <w:tc>
          <w:tcPr>
            <w:tcW w:w="1763" w:type="dxa"/>
            <w:shd w:val="clear" w:color="auto" w:fill="DBE5F1"/>
          </w:tcPr>
          <w:p w:rsidR="00A66F92" w:rsidRPr="00A66F92" w:rsidRDefault="00A66F92" w:rsidP="00A66F92">
            <w:pPr>
              <w:ind w:right="-143"/>
              <w:rPr>
                <w:b/>
                <w:color w:val="000000"/>
                <w:sz w:val="20"/>
                <w:szCs w:val="20"/>
              </w:rPr>
            </w:pPr>
            <w:r w:rsidRPr="00A66F92">
              <w:rPr>
                <w:b/>
                <w:color w:val="000000"/>
                <w:sz w:val="20"/>
                <w:szCs w:val="20"/>
              </w:rPr>
              <w:t>Местоположение</w:t>
            </w:r>
          </w:p>
        </w:tc>
        <w:tc>
          <w:tcPr>
            <w:tcW w:w="2268" w:type="dxa"/>
            <w:shd w:val="clear" w:color="auto" w:fill="DBE5F1"/>
          </w:tcPr>
          <w:p w:rsidR="00A66F92" w:rsidRPr="00A66F92" w:rsidRDefault="00A66F92" w:rsidP="00A66F92">
            <w:pPr>
              <w:ind w:right="-143"/>
              <w:rPr>
                <w:b/>
                <w:color w:val="000000"/>
                <w:sz w:val="20"/>
                <w:szCs w:val="20"/>
              </w:rPr>
            </w:pPr>
            <w:r w:rsidRPr="00A66F92">
              <w:rPr>
                <w:b/>
                <w:color w:val="000000"/>
                <w:sz w:val="20"/>
                <w:szCs w:val="20"/>
              </w:rPr>
              <w:t>Собственное название</w:t>
            </w:r>
          </w:p>
        </w:tc>
        <w:tc>
          <w:tcPr>
            <w:tcW w:w="2410" w:type="dxa"/>
            <w:shd w:val="clear" w:color="auto" w:fill="DBE5F1"/>
          </w:tcPr>
          <w:p w:rsidR="00A66F92" w:rsidRPr="00A66F92" w:rsidRDefault="00A66F92" w:rsidP="00A66F92">
            <w:pPr>
              <w:ind w:right="-143"/>
              <w:rPr>
                <w:b/>
                <w:color w:val="000000"/>
                <w:sz w:val="20"/>
                <w:szCs w:val="20"/>
              </w:rPr>
            </w:pPr>
            <w:r w:rsidRPr="00A66F92">
              <w:rPr>
                <w:b/>
                <w:bCs/>
                <w:sz w:val="20"/>
                <w:szCs w:val="20"/>
              </w:rPr>
              <w:t>Вид деятельности</w:t>
            </w:r>
          </w:p>
        </w:tc>
        <w:tc>
          <w:tcPr>
            <w:tcW w:w="1276" w:type="dxa"/>
            <w:shd w:val="clear" w:color="auto" w:fill="DBE5F1"/>
          </w:tcPr>
          <w:p w:rsidR="00A66F92" w:rsidRPr="00A66F92" w:rsidRDefault="00A66F92" w:rsidP="00A66F92">
            <w:pPr>
              <w:ind w:right="-143"/>
              <w:rPr>
                <w:b/>
                <w:bCs/>
                <w:sz w:val="20"/>
                <w:szCs w:val="20"/>
              </w:rPr>
            </w:pPr>
            <w:r w:rsidRPr="00A66F92">
              <w:rPr>
                <w:b/>
                <w:bCs/>
                <w:sz w:val="20"/>
                <w:szCs w:val="20"/>
              </w:rPr>
              <w:t>Класс опасности</w:t>
            </w:r>
          </w:p>
        </w:tc>
        <w:tc>
          <w:tcPr>
            <w:tcW w:w="1559" w:type="dxa"/>
            <w:shd w:val="clear" w:color="auto" w:fill="DBE5F1"/>
          </w:tcPr>
          <w:p w:rsidR="00A66F92" w:rsidRPr="00A66F92" w:rsidRDefault="00A66F92" w:rsidP="00A66F92">
            <w:pPr>
              <w:ind w:right="-143"/>
              <w:rPr>
                <w:b/>
                <w:bCs/>
                <w:sz w:val="20"/>
                <w:szCs w:val="20"/>
              </w:rPr>
            </w:pPr>
            <w:r w:rsidRPr="00A66F92">
              <w:rPr>
                <w:b/>
                <w:bCs/>
                <w:sz w:val="20"/>
                <w:szCs w:val="20"/>
              </w:rPr>
              <w:t>СЗЗ по СанПиН 2.2.1-2.1.1 1200-03, м</w:t>
            </w:r>
          </w:p>
        </w:tc>
      </w:tr>
      <w:tr w:rsidR="00A66F92" w:rsidRPr="00A66F92" w:rsidTr="00A66F92">
        <w:trPr>
          <w:trHeight w:val="775"/>
        </w:trPr>
        <w:tc>
          <w:tcPr>
            <w:tcW w:w="505" w:type="dxa"/>
          </w:tcPr>
          <w:p w:rsidR="00A66F92" w:rsidRPr="00A66F92" w:rsidRDefault="00A66F92" w:rsidP="00A66F92">
            <w:pPr>
              <w:ind w:right="-143"/>
              <w:rPr>
                <w:color w:val="000000"/>
                <w:sz w:val="20"/>
                <w:szCs w:val="20"/>
                <w:lang w:val="en-US"/>
              </w:rPr>
            </w:pPr>
            <w:r w:rsidRPr="00A66F92">
              <w:rPr>
                <w:color w:val="000000"/>
                <w:sz w:val="20"/>
                <w:szCs w:val="20"/>
                <w:lang w:val="en-US"/>
              </w:rPr>
              <w:t>1</w:t>
            </w:r>
          </w:p>
        </w:tc>
        <w:tc>
          <w:tcPr>
            <w:tcW w:w="1763" w:type="dxa"/>
          </w:tcPr>
          <w:p w:rsidR="00A66F92" w:rsidRPr="00A66F92" w:rsidRDefault="00A66F92" w:rsidP="00A66F92">
            <w:pPr>
              <w:tabs>
                <w:tab w:val="left" w:pos="0"/>
              </w:tabs>
              <w:rPr>
                <w:sz w:val="20"/>
                <w:szCs w:val="20"/>
              </w:rPr>
            </w:pPr>
            <w:proofErr w:type="gramStart"/>
            <w:r w:rsidRPr="00A66F92">
              <w:rPr>
                <w:sz w:val="20"/>
                <w:szCs w:val="20"/>
              </w:rPr>
              <w:t>с</w:t>
            </w:r>
            <w:proofErr w:type="gramEnd"/>
            <w:r w:rsidRPr="00A66F92">
              <w:rPr>
                <w:sz w:val="20"/>
                <w:szCs w:val="20"/>
              </w:rPr>
              <w:t>. Чернавка</w:t>
            </w:r>
          </w:p>
        </w:tc>
        <w:tc>
          <w:tcPr>
            <w:tcW w:w="2268" w:type="dxa"/>
          </w:tcPr>
          <w:p w:rsidR="00A66F92" w:rsidRPr="00A66F92" w:rsidRDefault="00A66F92" w:rsidP="00A66F92">
            <w:pPr>
              <w:widowControl w:val="0"/>
              <w:autoSpaceDN w:val="0"/>
              <w:adjustRightInd w:val="0"/>
              <w:rPr>
                <w:rFonts w:eastAsia="Arial Unicode MS"/>
                <w:color w:val="000000"/>
                <w:sz w:val="20"/>
                <w:szCs w:val="20"/>
                <w:lang w:eastAsia="en-US"/>
              </w:rPr>
            </w:pPr>
            <w:r w:rsidRPr="00A66F92">
              <w:rPr>
                <w:rFonts w:eastAsia="Arial Unicode MS"/>
                <w:color w:val="000000"/>
                <w:sz w:val="20"/>
                <w:szCs w:val="20"/>
                <w:lang w:eastAsia="en-US"/>
              </w:rPr>
              <w:t>ООО «Агро-С»</w:t>
            </w:r>
          </w:p>
        </w:tc>
        <w:tc>
          <w:tcPr>
            <w:tcW w:w="2410" w:type="dxa"/>
          </w:tcPr>
          <w:p w:rsidR="00A66F92" w:rsidRPr="00A66F92" w:rsidRDefault="00A66F92" w:rsidP="00A66F92">
            <w:pPr>
              <w:widowControl w:val="0"/>
              <w:autoSpaceDN w:val="0"/>
              <w:adjustRightInd w:val="0"/>
              <w:rPr>
                <w:rFonts w:eastAsia="Arial Unicode MS"/>
                <w:color w:val="000000"/>
                <w:sz w:val="20"/>
                <w:szCs w:val="20"/>
                <w:lang w:eastAsia="en-US"/>
              </w:rPr>
            </w:pPr>
            <w:r w:rsidRPr="00A66F92">
              <w:rPr>
                <w:rFonts w:eastAsia="Arial Unicode MS"/>
                <w:color w:val="000000"/>
                <w:sz w:val="20"/>
                <w:szCs w:val="20"/>
                <w:lang w:eastAsia="en-US"/>
              </w:rPr>
              <w:t>Растениеводство, мастерская по ремонту с/х техники</w:t>
            </w:r>
          </w:p>
        </w:tc>
        <w:tc>
          <w:tcPr>
            <w:tcW w:w="1276" w:type="dxa"/>
          </w:tcPr>
          <w:p w:rsidR="00A66F92" w:rsidRPr="00A66F92" w:rsidRDefault="00A66F92" w:rsidP="00A66F92">
            <w:pPr>
              <w:autoSpaceDE w:val="0"/>
              <w:snapToGrid w:val="0"/>
              <w:ind w:right="-143" w:hanging="28"/>
              <w:rPr>
                <w:sz w:val="20"/>
                <w:szCs w:val="20"/>
                <w:lang w:val="en-US"/>
              </w:rPr>
            </w:pPr>
            <w:r w:rsidRPr="00A66F92">
              <w:rPr>
                <w:sz w:val="20"/>
                <w:szCs w:val="20"/>
                <w:lang w:val="en-US"/>
              </w:rPr>
              <w:t>III</w:t>
            </w:r>
          </w:p>
        </w:tc>
        <w:tc>
          <w:tcPr>
            <w:tcW w:w="1559" w:type="dxa"/>
          </w:tcPr>
          <w:p w:rsidR="00A66F92" w:rsidRPr="00A66F92" w:rsidRDefault="00A66F92" w:rsidP="00A66F92">
            <w:pPr>
              <w:tabs>
                <w:tab w:val="left" w:pos="0"/>
              </w:tabs>
              <w:rPr>
                <w:sz w:val="20"/>
                <w:szCs w:val="20"/>
              </w:rPr>
            </w:pPr>
            <w:r w:rsidRPr="00A66F92">
              <w:rPr>
                <w:sz w:val="20"/>
                <w:szCs w:val="20"/>
              </w:rPr>
              <w:t>300</w:t>
            </w:r>
          </w:p>
        </w:tc>
      </w:tr>
      <w:tr w:rsidR="00A66F92" w:rsidRPr="00A66F92" w:rsidTr="00A66F92">
        <w:trPr>
          <w:trHeight w:val="775"/>
        </w:trPr>
        <w:tc>
          <w:tcPr>
            <w:tcW w:w="505" w:type="dxa"/>
          </w:tcPr>
          <w:p w:rsidR="00A66F92" w:rsidRPr="00A66F92" w:rsidRDefault="00A66F92" w:rsidP="00A66F92">
            <w:pPr>
              <w:ind w:right="-143"/>
              <w:rPr>
                <w:color w:val="000000"/>
                <w:sz w:val="20"/>
                <w:szCs w:val="20"/>
              </w:rPr>
            </w:pPr>
            <w:r w:rsidRPr="00A66F92">
              <w:rPr>
                <w:color w:val="000000"/>
                <w:sz w:val="20"/>
                <w:szCs w:val="20"/>
              </w:rPr>
              <w:t>2</w:t>
            </w:r>
          </w:p>
        </w:tc>
        <w:tc>
          <w:tcPr>
            <w:tcW w:w="1763" w:type="dxa"/>
          </w:tcPr>
          <w:p w:rsidR="00A66F92" w:rsidRPr="00A66F92" w:rsidRDefault="00A66F92" w:rsidP="00A66F92">
            <w:pPr>
              <w:tabs>
                <w:tab w:val="left" w:pos="0"/>
              </w:tabs>
              <w:rPr>
                <w:sz w:val="20"/>
                <w:szCs w:val="20"/>
              </w:rPr>
            </w:pPr>
            <w:r w:rsidRPr="00A66F92">
              <w:rPr>
                <w:sz w:val="20"/>
                <w:szCs w:val="20"/>
              </w:rPr>
              <w:t>п. Алексеевка</w:t>
            </w:r>
          </w:p>
        </w:tc>
        <w:tc>
          <w:tcPr>
            <w:tcW w:w="2268" w:type="dxa"/>
          </w:tcPr>
          <w:p w:rsidR="00A66F92" w:rsidRPr="00A66F92" w:rsidRDefault="00A66F92" w:rsidP="00A66F92">
            <w:pPr>
              <w:widowControl w:val="0"/>
              <w:autoSpaceDN w:val="0"/>
              <w:adjustRightInd w:val="0"/>
              <w:rPr>
                <w:rFonts w:eastAsia="Arial Unicode MS"/>
                <w:color w:val="000000"/>
                <w:sz w:val="20"/>
                <w:szCs w:val="20"/>
                <w:lang w:eastAsia="en-US"/>
              </w:rPr>
            </w:pPr>
            <w:r w:rsidRPr="00A66F92">
              <w:rPr>
                <w:rFonts w:eastAsia="Arial Unicode MS"/>
                <w:color w:val="000000"/>
                <w:sz w:val="20"/>
                <w:szCs w:val="20"/>
                <w:lang w:eastAsia="en-US"/>
              </w:rPr>
              <w:t>ООО «Алексеевское»</w:t>
            </w:r>
          </w:p>
        </w:tc>
        <w:tc>
          <w:tcPr>
            <w:tcW w:w="2410" w:type="dxa"/>
          </w:tcPr>
          <w:p w:rsidR="00A66F92" w:rsidRPr="00A66F92" w:rsidRDefault="00A66F92" w:rsidP="00A66F92">
            <w:pPr>
              <w:widowControl w:val="0"/>
              <w:autoSpaceDN w:val="0"/>
              <w:adjustRightInd w:val="0"/>
              <w:rPr>
                <w:rFonts w:eastAsia="Arial Unicode MS"/>
                <w:color w:val="000000"/>
                <w:sz w:val="20"/>
                <w:szCs w:val="20"/>
                <w:lang w:eastAsia="en-US"/>
              </w:rPr>
            </w:pPr>
            <w:r w:rsidRPr="00A66F92">
              <w:rPr>
                <w:rFonts w:eastAsia="Arial Unicode MS"/>
                <w:color w:val="000000"/>
                <w:sz w:val="20"/>
                <w:szCs w:val="20"/>
                <w:lang w:eastAsia="en-US"/>
              </w:rPr>
              <w:t>Растениеводство, мастерская по ремонту с/х техники</w:t>
            </w:r>
          </w:p>
        </w:tc>
        <w:tc>
          <w:tcPr>
            <w:tcW w:w="1276" w:type="dxa"/>
          </w:tcPr>
          <w:p w:rsidR="00A66F92" w:rsidRPr="00A66F92" w:rsidRDefault="00A66F92" w:rsidP="00A66F92">
            <w:pPr>
              <w:autoSpaceDE w:val="0"/>
              <w:snapToGrid w:val="0"/>
              <w:ind w:right="-143" w:hanging="28"/>
              <w:rPr>
                <w:sz w:val="20"/>
                <w:szCs w:val="20"/>
                <w:lang w:val="en-US"/>
              </w:rPr>
            </w:pPr>
            <w:r w:rsidRPr="00A66F92">
              <w:rPr>
                <w:sz w:val="20"/>
                <w:szCs w:val="20"/>
                <w:lang w:val="en-US"/>
              </w:rPr>
              <w:t>III</w:t>
            </w:r>
          </w:p>
        </w:tc>
        <w:tc>
          <w:tcPr>
            <w:tcW w:w="1559" w:type="dxa"/>
          </w:tcPr>
          <w:p w:rsidR="00A66F92" w:rsidRPr="00A66F92" w:rsidRDefault="00A66F92" w:rsidP="00A66F92">
            <w:pPr>
              <w:tabs>
                <w:tab w:val="left" w:pos="0"/>
              </w:tabs>
              <w:rPr>
                <w:sz w:val="20"/>
                <w:szCs w:val="20"/>
              </w:rPr>
            </w:pPr>
            <w:r w:rsidRPr="00A66F92">
              <w:rPr>
                <w:sz w:val="20"/>
                <w:szCs w:val="20"/>
              </w:rPr>
              <w:t>300</w:t>
            </w:r>
          </w:p>
        </w:tc>
      </w:tr>
    </w:tbl>
    <w:p w:rsidR="00A66F92" w:rsidRPr="00A66F92" w:rsidRDefault="00A66F92" w:rsidP="00A66F92">
      <w:pPr>
        <w:ind w:firstLine="567"/>
        <w:jc w:val="both"/>
        <w:rPr>
          <w:b/>
        </w:rPr>
      </w:pPr>
    </w:p>
    <w:p w:rsidR="00A66F92" w:rsidRPr="00A66F92" w:rsidRDefault="00A66F92" w:rsidP="00A66F92">
      <w:pPr>
        <w:ind w:firstLine="567"/>
        <w:jc w:val="both"/>
      </w:pPr>
      <w:r w:rsidRPr="00A66F92">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A66F92" w:rsidRPr="00A66F92" w:rsidRDefault="00A66F92" w:rsidP="00A66F92">
      <w:pPr>
        <w:ind w:firstLine="567"/>
        <w:jc w:val="both"/>
      </w:pPr>
      <w:r w:rsidRPr="00A66F92">
        <w:t xml:space="preserve">Предприятия, расположенные на территории сельского поселения не имеют разработанных и утвержденных санитарно-защитных зон. </w:t>
      </w:r>
      <w:proofErr w:type="gramStart"/>
      <w:r w:rsidRPr="00A66F92">
        <w:t xml:space="preserve">При отсутствии утвержденной СЗЗ принимаются нормативные размеры СЗЗ по </w:t>
      </w:r>
      <w:proofErr w:type="spellStart"/>
      <w:r w:rsidRPr="00A66F92">
        <w:t>СанПин</w:t>
      </w:r>
      <w:proofErr w:type="spellEnd"/>
      <w:r w:rsidRPr="00A66F92">
        <w:t xml:space="preserve"> 2.2.1/2.1.1.1200-03 в соответствии с санитарной классификацией предприятий, производств и объектов.</w:t>
      </w:r>
      <w:proofErr w:type="gramEnd"/>
    </w:p>
    <w:p w:rsidR="00A66F92" w:rsidRPr="00A66F92" w:rsidRDefault="00A66F92" w:rsidP="00A66F92">
      <w:pPr>
        <w:ind w:firstLine="567"/>
        <w:jc w:val="both"/>
        <w:rPr>
          <w:color w:val="C00000"/>
        </w:rPr>
      </w:pPr>
      <w:r w:rsidRPr="00A66F92">
        <w:t xml:space="preserve">В таблице указаны основные предприятия Чернавского сельского поселения, оказывающие негативное воздействие на окружающую среду с учетом класса опасности и размера санитарно-защитных зон (СЗЗ) в соответствии с СанПиН 2.2.1/2.1.1.1200-03 «Санитарно-защитные зоны и санитарная классификация предприятий, сооружений и иных объектов». </w:t>
      </w:r>
    </w:p>
    <w:p w:rsidR="00A66F92" w:rsidRPr="00A66F92" w:rsidRDefault="00A66F92" w:rsidP="00A66F92">
      <w:pPr>
        <w:keepNext/>
        <w:ind w:firstLine="567"/>
        <w:jc w:val="both"/>
        <w:rPr>
          <w:b/>
          <w:bCs/>
          <w:sz w:val="20"/>
          <w:szCs w:val="20"/>
          <w:lang w:val="x-none" w:eastAsia="x-none"/>
        </w:rPr>
      </w:pPr>
    </w:p>
    <w:p w:rsidR="00A66F92" w:rsidRPr="00A66F92" w:rsidRDefault="00A66F92" w:rsidP="00A66F92">
      <w:pPr>
        <w:ind w:firstLine="567"/>
        <w:jc w:val="both"/>
      </w:pPr>
      <w:r w:rsidRPr="00A66F92">
        <w:t>В соответствии с СанПиН 2.2.1/2.1.1.1200-03 для каждого промышленного предприятия должны быть разработаны проекты санитарно-защитных зон. При строительстве новых, реконструкции или техническом перевооружении действующих предприятий и сооружений должны быть предусмотрены мероприятия по организации и благоустройству санитарно-защитных зон, включая переселение жителей, в случае необходимости.</w:t>
      </w:r>
    </w:p>
    <w:p w:rsidR="00A66F92" w:rsidRPr="00A66F92" w:rsidRDefault="00A66F92" w:rsidP="00A66F92">
      <w:pPr>
        <w:ind w:firstLine="567"/>
        <w:jc w:val="both"/>
      </w:pPr>
      <w:r w:rsidRPr="00A66F92">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A66F92" w:rsidRPr="00A66F92" w:rsidRDefault="00A66F92" w:rsidP="00A66F92">
      <w:pPr>
        <w:ind w:firstLine="567"/>
        <w:jc w:val="both"/>
      </w:pPr>
      <w:r w:rsidRPr="00A66F92">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w:t>
      </w:r>
      <w:r w:rsidRPr="00A66F92">
        <w:lastRenderedPageBreak/>
        <w:t xml:space="preserve">устанавливается от границы </w:t>
      </w:r>
      <w:proofErr w:type="spellStart"/>
      <w:r w:rsidRPr="00A66F92">
        <w:t>промплощадки</w:t>
      </w:r>
      <w:proofErr w:type="spellEnd"/>
      <w:r w:rsidRPr="00A66F92">
        <w:t xml:space="preserve"> и/или от источника выбросов загрязняющих веществ.</w:t>
      </w:r>
    </w:p>
    <w:p w:rsidR="00A66F92" w:rsidRPr="00A66F92" w:rsidRDefault="00A66F92" w:rsidP="00A66F92">
      <w:pPr>
        <w:ind w:firstLine="567"/>
        <w:jc w:val="both"/>
      </w:pPr>
      <w:proofErr w:type="gramStart"/>
      <w:r w:rsidRPr="00A66F92">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w:t>
      </w:r>
      <w:proofErr w:type="gramEnd"/>
      <w:r w:rsidRPr="00A66F92">
        <w:t xml:space="preserve">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A66F92" w:rsidRPr="00A66F92" w:rsidRDefault="00A66F92" w:rsidP="00A66F92">
      <w:pPr>
        <w:ind w:firstLine="567"/>
        <w:jc w:val="both"/>
      </w:pPr>
      <w:r w:rsidRPr="00A66F92">
        <w:t xml:space="preserve">- промышленные объекты и производства первого класса – </w:t>
      </w:r>
      <w:smartTag w:uri="urn:schemas-microsoft-com:office:smarttags" w:element="metricconverter">
        <w:smartTagPr>
          <w:attr w:name="ProductID" w:val="1000 м"/>
        </w:smartTagPr>
        <w:r w:rsidRPr="00A66F92">
          <w:t>1000 м</w:t>
        </w:r>
      </w:smartTag>
      <w:r w:rsidRPr="00A66F92">
        <w:t>;</w:t>
      </w:r>
    </w:p>
    <w:p w:rsidR="00A66F92" w:rsidRPr="00A66F92" w:rsidRDefault="00A66F92" w:rsidP="00A66F92">
      <w:pPr>
        <w:ind w:firstLine="567"/>
        <w:jc w:val="both"/>
      </w:pPr>
      <w:r w:rsidRPr="00A66F92">
        <w:t xml:space="preserve">- промышленные объекты и производства второго класса – </w:t>
      </w:r>
      <w:smartTag w:uri="urn:schemas-microsoft-com:office:smarttags" w:element="metricconverter">
        <w:smartTagPr>
          <w:attr w:name="ProductID" w:val="500 м"/>
        </w:smartTagPr>
        <w:r w:rsidRPr="00A66F92">
          <w:t>500 м</w:t>
        </w:r>
      </w:smartTag>
      <w:r w:rsidRPr="00A66F92">
        <w:t>;</w:t>
      </w:r>
    </w:p>
    <w:p w:rsidR="00A66F92" w:rsidRPr="00A66F92" w:rsidRDefault="00A66F92" w:rsidP="00A66F92">
      <w:pPr>
        <w:ind w:firstLine="567"/>
        <w:jc w:val="both"/>
      </w:pPr>
      <w:r w:rsidRPr="00A66F92">
        <w:t xml:space="preserve">- промышленные объекты и производства третьего класса – </w:t>
      </w:r>
      <w:smartTag w:uri="urn:schemas-microsoft-com:office:smarttags" w:element="metricconverter">
        <w:smartTagPr>
          <w:attr w:name="ProductID" w:val="300 м"/>
        </w:smartTagPr>
        <w:r w:rsidRPr="00A66F92">
          <w:t>300 м</w:t>
        </w:r>
      </w:smartTag>
      <w:r w:rsidRPr="00A66F92">
        <w:t>;</w:t>
      </w:r>
    </w:p>
    <w:p w:rsidR="00A66F92" w:rsidRPr="00A66F92" w:rsidRDefault="00A66F92" w:rsidP="00A66F92">
      <w:pPr>
        <w:ind w:firstLine="567"/>
        <w:jc w:val="both"/>
      </w:pPr>
      <w:r w:rsidRPr="00A66F92">
        <w:t xml:space="preserve">- промышленные объекты и производства четвертого класса – </w:t>
      </w:r>
      <w:smartTag w:uri="urn:schemas-microsoft-com:office:smarttags" w:element="metricconverter">
        <w:smartTagPr>
          <w:attr w:name="ProductID" w:val="100 м"/>
        </w:smartTagPr>
        <w:r w:rsidRPr="00A66F92">
          <w:t>100 м</w:t>
        </w:r>
      </w:smartTag>
      <w:r w:rsidRPr="00A66F92">
        <w:t>;</w:t>
      </w:r>
    </w:p>
    <w:p w:rsidR="00A66F92" w:rsidRPr="00A66F92" w:rsidRDefault="00A66F92" w:rsidP="00A66F92">
      <w:pPr>
        <w:ind w:firstLine="567"/>
        <w:jc w:val="both"/>
      </w:pPr>
      <w:r w:rsidRPr="00A66F92">
        <w:t xml:space="preserve">- промышленные объекты и производства пятого класса – </w:t>
      </w:r>
      <w:smartTag w:uri="urn:schemas-microsoft-com:office:smarttags" w:element="metricconverter">
        <w:smartTagPr>
          <w:attr w:name="ProductID" w:val="50 м"/>
        </w:smartTagPr>
        <w:r w:rsidRPr="00A66F92">
          <w:t>50 м</w:t>
        </w:r>
      </w:smartTag>
      <w:r w:rsidRPr="00A66F92">
        <w:t>;</w:t>
      </w:r>
    </w:p>
    <w:p w:rsidR="00A66F92" w:rsidRPr="00A66F92" w:rsidRDefault="00A66F92" w:rsidP="00A66F92">
      <w:pPr>
        <w:ind w:firstLine="567"/>
        <w:jc w:val="both"/>
      </w:pPr>
      <w:bookmarkStart w:id="304" w:name="_Toc268485786"/>
      <w:bookmarkStart w:id="305" w:name="_Toc268487870"/>
      <w:bookmarkStart w:id="306" w:name="_Toc268488690"/>
      <w:r w:rsidRPr="00A66F92">
        <w:t>2. Режим территории санитарно-защитной зоны</w:t>
      </w:r>
      <w:bookmarkEnd w:id="304"/>
      <w:bookmarkEnd w:id="305"/>
      <w:bookmarkEnd w:id="306"/>
    </w:p>
    <w:p w:rsidR="00A66F92" w:rsidRPr="00A66F92" w:rsidRDefault="00A66F92" w:rsidP="00A66F92">
      <w:pPr>
        <w:ind w:firstLine="567"/>
        <w:jc w:val="both"/>
      </w:pPr>
      <w:proofErr w:type="gramStart"/>
      <w:r w:rsidRPr="00A66F92">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A66F92" w:rsidRPr="00A66F92" w:rsidRDefault="00A66F92" w:rsidP="00A66F92">
      <w:pPr>
        <w:ind w:firstLine="567"/>
        <w:jc w:val="both"/>
      </w:pPr>
      <w:proofErr w:type="gramStart"/>
      <w:r w:rsidRPr="00A66F92">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66F92" w:rsidRPr="00A66F92" w:rsidRDefault="00A66F92" w:rsidP="00A66F92">
      <w:pPr>
        <w:ind w:firstLine="567"/>
        <w:jc w:val="both"/>
      </w:pPr>
      <w:r w:rsidRPr="00A66F92">
        <w:t>Допускается размещать в границах санитарно-защитной зоны промышленного объекта или производства:</w:t>
      </w:r>
    </w:p>
    <w:p w:rsidR="00A66F92" w:rsidRPr="00A66F92" w:rsidRDefault="00A66F92" w:rsidP="00A66F92">
      <w:pPr>
        <w:ind w:firstLine="567"/>
        <w:jc w:val="both"/>
      </w:pPr>
      <w:r w:rsidRPr="00A66F92">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w:t>
      </w:r>
    </w:p>
    <w:p w:rsidR="00A66F92" w:rsidRPr="00A66F92" w:rsidRDefault="00A66F92" w:rsidP="00A66F92">
      <w:pPr>
        <w:ind w:firstLine="567"/>
        <w:jc w:val="both"/>
      </w:pPr>
      <w:r w:rsidRPr="00A66F92">
        <w:t xml:space="preserve">- гаражи, площадки и сооружения для хранения общественного и индивидуального транспорта, пожарные депо, </w:t>
      </w:r>
    </w:p>
    <w:p w:rsidR="00A66F92" w:rsidRPr="00A66F92" w:rsidRDefault="00A66F92" w:rsidP="00A66F92">
      <w:pPr>
        <w:ind w:firstLine="567"/>
        <w:jc w:val="both"/>
      </w:pPr>
      <w:r w:rsidRPr="00A66F92">
        <w:t xml:space="preserve">- местные и транзитные коммуникации, ЛЭП, электроподстанции, </w:t>
      </w:r>
      <w:proofErr w:type="spellStart"/>
      <w:r w:rsidRPr="00A66F92">
        <w:t>нефт</w:t>
      </w:r>
      <w:proofErr w:type="gramStart"/>
      <w:r w:rsidRPr="00A66F92">
        <w:t>е</w:t>
      </w:r>
      <w:proofErr w:type="spellEnd"/>
      <w:r w:rsidRPr="00A66F92">
        <w:t>-</w:t>
      </w:r>
      <w:proofErr w:type="gramEnd"/>
      <w:r w:rsidRPr="00A66F92">
        <w:t xml:space="preserve"> и газопроводы, артезианские скважины для технического водоснабжения, </w:t>
      </w:r>
      <w:proofErr w:type="spellStart"/>
      <w:r w:rsidRPr="00A66F92">
        <w:t>водоохлаждающие</w:t>
      </w:r>
      <w:proofErr w:type="spellEnd"/>
      <w:r w:rsidRPr="00A66F92">
        <w:t xml:space="preserve"> сооружения для подготовки технической воды, канализационные насосные станции, сооружения оборотного водоснабжения, </w:t>
      </w:r>
    </w:p>
    <w:p w:rsidR="00A66F92" w:rsidRPr="00A66F92" w:rsidRDefault="00A66F92" w:rsidP="00A66F92">
      <w:pPr>
        <w:ind w:firstLine="567"/>
        <w:jc w:val="both"/>
      </w:pPr>
      <w:r w:rsidRPr="00A66F92">
        <w:t>- автозаправочные станции, станции технического обслуживания автомобилей.</w:t>
      </w:r>
    </w:p>
    <w:p w:rsidR="00A66F92" w:rsidRPr="00A66F92" w:rsidRDefault="00A66F92" w:rsidP="00A66F92">
      <w:pPr>
        <w:ind w:firstLine="567"/>
        <w:jc w:val="both"/>
      </w:pPr>
      <w:r w:rsidRPr="00A66F92">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66F92" w:rsidRPr="00A66F92" w:rsidRDefault="00A66F92" w:rsidP="00A66F92">
      <w:pPr>
        <w:ind w:firstLine="567"/>
        <w:jc w:val="both"/>
        <w:rPr>
          <w:b/>
        </w:rPr>
      </w:pPr>
    </w:p>
    <w:p w:rsidR="00A66F92" w:rsidRPr="00A66F92" w:rsidRDefault="00A66F92" w:rsidP="00A66F92">
      <w:pPr>
        <w:ind w:firstLine="567"/>
        <w:jc w:val="both"/>
        <w:rPr>
          <w:b/>
          <w:kern w:val="1"/>
          <w:lang w:eastAsia="ar-SA"/>
        </w:rPr>
      </w:pPr>
      <w:r w:rsidRPr="00A66F92">
        <w:rPr>
          <w:b/>
        </w:rPr>
        <w:t>26.5 Санитарно-защитные зоны к</w:t>
      </w:r>
      <w:r w:rsidRPr="00A66F92">
        <w:rPr>
          <w:b/>
          <w:kern w:val="1"/>
          <w:lang w:eastAsia="ar-SA"/>
        </w:rPr>
        <w:t>ладбищ</w:t>
      </w:r>
    </w:p>
    <w:p w:rsidR="00A66F92" w:rsidRPr="00A66F92" w:rsidRDefault="00A66F92" w:rsidP="00A66F92">
      <w:pPr>
        <w:autoSpaceDE w:val="0"/>
        <w:autoSpaceDN w:val="0"/>
        <w:adjustRightInd w:val="0"/>
        <w:ind w:firstLine="567"/>
      </w:pPr>
      <w:r w:rsidRPr="00A66F92">
        <w:lastRenderedPageBreak/>
        <w:t xml:space="preserve">В </w:t>
      </w:r>
      <w:r w:rsidRPr="00A66F92">
        <w:rPr>
          <w:rFonts w:eastAsia="Calibri"/>
        </w:rPr>
        <w:t>соответствии</w:t>
      </w:r>
      <w:r w:rsidRPr="00A66F92">
        <w:t xml:space="preserve"> с Федеральным законом от 12.01.1996 № 8-ФЗ (ред. от 03.07.2016, с изм. от 19.12.2016) «О погребении и похоронном деле»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A66F92">
          <w:t>300 м</w:t>
        </w:r>
      </w:smartTag>
      <w:r w:rsidRPr="00A66F92">
        <w:t xml:space="preserve"> от границ селитебной территории.</w:t>
      </w:r>
    </w:p>
    <w:p w:rsidR="00A66F92" w:rsidRPr="00A66F92" w:rsidRDefault="00A66F92" w:rsidP="00A66F92">
      <w:pPr>
        <w:autoSpaceDE w:val="0"/>
        <w:autoSpaceDN w:val="0"/>
        <w:adjustRightInd w:val="0"/>
        <w:ind w:firstLine="567"/>
      </w:pPr>
      <w:r w:rsidRPr="00A66F92">
        <w:rPr>
          <w:rFonts w:eastAsia="Calibri"/>
        </w:rPr>
        <w:t xml:space="preserve">В соответствии с СанПиН 2.2.1/2.1.1.1200-03 </w:t>
      </w:r>
      <w:r w:rsidRPr="00A66F92">
        <w:t>«Санитарно-защитные зоны и санитарная классификация предприятий, сооружений и иных объектов» кладбища с погребением путем предания тела (останков) умершего земле (захоронение в могилу, склеп) размещают на расстоянии:</w:t>
      </w:r>
    </w:p>
    <w:p w:rsidR="00A66F92" w:rsidRPr="00A66F92" w:rsidRDefault="00A66F92" w:rsidP="00A66F92">
      <w:pPr>
        <w:numPr>
          <w:ilvl w:val="0"/>
          <w:numId w:val="2"/>
        </w:numPr>
        <w:ind w:firstLine="360"/>
        <w:jc w:val="both"/>
      </w:pPr>
      <w:r w:rsidRPr="00A66F92">
        <w:t>от жилых, общественных зданий, спортивно-оздоровительных и санаторно-курортных зон:</w:t>
      </w:r>
    </w:p>
    <w:p w:rsidR="00A66F92" w:rsidRPr="00A66F92" w:rsidRDefault="00A66F92" w:rsidP="00A66F92">
      <w:pPr>
        <w:autoSpaceDE w:val="0"/>
        <w:autoSpaceDN w:val="0"/>
        <w:adjustRightInd w:val="0"/>
        <w:ind w:left="567"/>
      </w:pPr>
      <w:r w:rsidRPr="00A66F92">
        <w:t>- 1000 м – для крематориев, при количестве печей более одной;</w:t>
      </w:r>
    </w:p>
    <w:p w:rsidR="00A66F92" w:rsidRPr="00A66F92" w:rsidRDefault="00A66F92" w:rsidP="00A66F92">
      <w:pPr>
        <w:ind w:firstLine="567"/>
      </w:pPr>
      <w:r w:rsidRPr="00A66F92">
        <w:t xml:space="preserve">- </w:t>
      </w:r>
      <w:smartTag w:uri="urn:schemas-microsoft-com:office:smarttags" w:element="metricconverter">
        <w:smartTagPr>
          <w:attr w:name="ProductID" w:val="500 м"/>
        </w:smartTagPr>
        <w:r w:rsidRPr="00A66F92">
          <w:t>500 м</w:t>
        </w:r>
      </w:smartTag>
      <w:r w:rsidRPr="00A66F92">
        <w:t xml:space="preserve"> - при площади кладбища от 20 до </w:t>
      </w:r>
      <w:smartTag w:uri="urn:schemas-microsoft-com:office:smarttags" w:element="metricconverter">
        <w:smartTagPr>
          <w:attr w:name="ProductID" w:val="40 га"/>
        </w:smartTagPr>
        <w:r w:rsidRPr="00A66F92">
          <w:t>40 га</w:t>
        </w:r>
      </w:smartTag>
      <w:r w:rsidRPr="00A66F92">
        <w:t xml:space="preserve"> (размещение кладбища размером территории более </w:t>
      </w:r>
      <w:smartTag w:uri="urn:schemas-microsoft-com:office:smarttags" w:element="metricconverter">
        <w:smartTagPr>
          <w:attr w:name="ProductID" w:val="40 га"/>
        </w:smartTagPr>
        <w:r w:rsidRPr="00A66F92">
          <w:t>40 га</w:t>
        </w:r>
      </w:smartTag>
      <w:r w:rsidRPr="00A66F92">
        <w:t xml:space="preserve"> не допускается);</w:t>
      </w:r>
    </w:p>
    <w:p w:rsidR="00A66F92" w:rsidRPr="00A66F92" w:rsidRDefault="00A66F92" w:rsidP="00A66F92">
      <w:pPr>
        <w:ind w:firstLine="567"/>
      </w:pPr>
      <w:r w:rsidRPr="00A66F92">
        <w:t xml:space="preserve">- </w:t>
      </w:r>
      <w:smartTag w:uri="urn:schemas-microsoft-com:office:smarttags" w:element="metricconverter">
        <w:smartTagPr>
          <w:attr w:name="ProductID" w:val="300 м"/>
        </w:smartTagPr>
        <w:r w:rsidRPr="00A66F92">
          <w:t>300 м</w:t>
        </w:r>
      </w:smartTag>
      <w:r w:rsidRPr="00A66F92">
        <w:t xml:space="preserve"> - при площади кладбища от 10 до </w:t>
      </w:r>
      <w:smartTag w:uri="urn:schemas-microsoft-com:office:smarttags" w:element="metricconverter">
        <w:smartTagPr>
          <w:attr w:name="ProductID" w:val="20 га"/>
        </w:smartTagPr>
        <w:r w:rsidRPr="00A66F92">
          <w:t>20 га</w:t>
        </w:r>
      </w:smartTag>
      <w:r w:rsidRPr="00A66F92">
        <w:t>;</w:t>
      </w:r>
    </w:p>
    <w:p w:rsidR="00A66F92" w:rsidRPr="00A66F92" w:rsidRDefault="00A66F92" w:rsidP="00A66F92">
      <w:pPr>
        <w:ind w:firstLine="567"/>
      </w:pPr>
      <w:r w:rsidRPr="00A66F92">
        <w:t>- 100 м – при площади кладбища 10 и менее га;</w:t>
      </w:r>
    </w:p>
    <w:p w:rsidR="00A66F92" w:rsidRPr="00A66F92" w:rsidRDefault="00A66F92" w:rsidP="00A66F92">
      <w:pPr>
        <w:autoSpaceDE w:val="0"/>
        <w:autoSpaceDN w:val="0"/>
        <w:adjustRightInd w:val="0"/>
        <w:ind w:firstLine="540"/>
      </w:pPr>
      <w:r w:rsidRPr="00A66F92">
        <w:t xml:space="preserve">- </w:t>
      </w:r>
      <w:smartTag w:uri="urn:schemas-microsoft-com:office:smarttags" w:element="metricconverter">
        <w:smartTagPr>
          <w:attr w:name="ProductID" w:val="50 м"/>
        </w:smartTagPr>
        <w:r w:rsidRPr="00A66F92">
          <w:t>50 м</w:t>
        </w:r>
      </w:smartTag>
      <w:r w:rsidRPr="00A66F92">
        <w:t xml:space="preserve"> – для закрытых кладбищ и мемориальных комплексов, кладбищ с погребением после кремации, колумбариев, сельских кладбищ;</w:t>
      </w:r>
    </w:p>
    <w:p w:rsidR="00A66F92" w:rsidRPr="00A66F92" w:rsidRDefault="00A66F92" w:rsidP="00A66F92">
      <w:pPr>
        <w:numPr>
          <w:ilvl w:val="0"/>
          <w:numId w:val="2"/>
        </w:numPr>
        <w:ind w:firstLine="360"/>
        <w:jc w:val="both"/>
      </w:pPr>
      <w:r w:rsidRPr="00A66F92">
        <w:t xml:space="preserve">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A66F92">
          <w:t>1000 м</w:t>
        </w:r>
      </w:smartTag>
      <w:r w:rsidRPr="00A66F92">
        <w:t xml:space="preserve"> с подтверждением достаточности расстояния расчетами поясов зон санитарной охраны </w:t>
      </w:r>
      <w:proofErr w:type="spellStart"/>
      <w:r w:rsidRPr="00A66F92">
        <w:t>водоисточника</w:t>
      </w:r>
      <w:proofErr w:type="spellEnd"/>
      <w:r w:rsidRPr="00A66F92">
        <w:t xml:space="preserve"> и времени фильтрации;</w:t>
      </w:r>
    </w:p>
    <w:p w:rsidR="00A66F92" w:rsidRPr="00A66F92" w:rsidRDefault="00A66F92" w:rsidP="00A66F92">
      <w:pPr>
        <w:numPr>
          <w:ilvl w:val="0"/>
          <w:numId w:val="2"/>
        </w:numPr>
        <w:ind w:firstLine="360"/>
        <w:jc w:val="both"/>
      </w:pPr>
      <w:r w:rsidRPr="00A66F92">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A66F92" w:rsidRPr="00A66F92" w:rsidRDefault="00A66F92" w:rsidP="00A66F92">
      <w:pPr>
        <w:ind w:firstLine="567"/>
        <w:jc w:val="both"/>
      </w:pPr>
      <w:r w:rsidRPr="00A66F92">
        <w:t xml:space="preserve">После закрытия кладбища по </w:t>
      </w:r>
      <w:proofErr w:type="gramStart"/>
      <w:r w:rsidRPr="00A66F92">
        <w:t>истечении</w:t>
      </w:r>
      <w:proofErr w:type="gramEnd"/>
      <w:r w:rsidRPr="00A66F92">
        <w:t xml:space="preserve">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A66F92">
          <w:t>100 м</w:t>
        </w:r>
      </w:smartTag>
      <w:r w:rsidRPr="00A66F92">
        <w:t>.</w:t>
      </w:r>
    </w:p>
    <w:p w:rsidR="00A66F92" w:rsidRPr="00A66F92" w:rsidRDefault="00A66F92" w:rsidP="00A66F92">
      <w:pPr>
        <w:ind w:firstLine="567"/>
        <w:jc w:val="both"/>
      </w:pPr>
      <w:r w:rsidRPr="00A66F92">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A66F92">
        <w:t>Роспотребнадзора</w:t>
      </w:r>
      <w:proofErr w:type="spellEnd"/>
      <w:r w:rsidRPr="00A66F92">
        <w:t xml:space="preserve">, но принимать не менее </w:t>
      </w:r>
      <w:smartTag w:uri="urn:schemas-microsoft-com:office:smarttags" w:element="metricconverter">
        <w:smartTagPr>
          <w:attr w:name="ProductID" w:val="100 м"/>
        </w:smartTagPr>
        <w:r w:rsidRPr="00A66F92">
          <w:t>100 м</w:t>
        </w:r>
      </w:smartTag>
      <w:r w:rsidRPr="00A66F92">
        <w:t>.</w:t>
      </w:r>
    </w:p>
    <w:p w:rsidR="00A66F92" w:rsidRPr="00A66F92" w:rsidRDefault="00A66F92" w:rsidP="00A66F92">
      <w:pPr>
        <w:ind w:firstLine="567"/>
        <w:jc w:val="both"/>
        <w:rPr>
          <w:i/>
        </w:rPr>
      </w:pPr>
      <w:r w:rsidRPr="00A66F92">
        <w:rPr>
          <w:i/>
        </w:rPr>
        <w:t xml:space="preserve">На территории Чернавского сельского поселения расположено 3 кладбища. </w:t>
      </w:r>
    </w:p>
    <w:p w:rsidR="00A66F92" w:rsidRPr="00A66F92" w:rsidRDefault="00A66F92" w:rsidP="00A66F92">
      <w:pPr>
        <w:jc w:val="both"/>
      </w:pPr>
    </w:p>
    <w:tbl>
      <w:tblPr>
        <w:tblW w:w="978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2127"/>
        <w:gridCol w:w="1701"/>
        <w:gridCol w:w="1984"/>
        <w:gridCol w:w="1276"/>
        <w:gridCol w:w="2126"/>
      </w:tblGrid>
      <w:tr w:rsidR="00A66F92" w:rsidRPr="00A66F92" w:rsidTr="00A66F92">
        <w:tc>
          <w:tcPr>
            <w:tcW w:w="567" w:type="dxa"/>
            <w:shd w:val="clear" w:color="auto" w:fill="DBE5F1"/>
          </w:tcPr>
          <w:p w:rsidR="00A66F92" w:rsidRPr="00A66F92" w:rsidRDefault="00A66F92" w:rsidP="00A66F92">
            <w:pPr>
              <w:tabs>
                <w:tab w:val="left" w:pos="2400"/>
              </w:tabs>
              <w:snapToGrid w:val="0"/>
              <w:jc w:val="both"/>
              <w:rPr>
                <w:b/>
                <w:sz w:val="20"/>
                <w:szCs w:val="20"/>
              </w:rPr>
            </w:pPr>
            <w:r w:rsidRPr="00A66F92">
              <w:rPr>
                <w:b/>
                <w:sz w:val="20"/>
                <w:szCs w:val="20"/>
              </w:rPr>
              <w:t xml:space="preserve">№ </w:t>
            </w:r>
            <w:proofErr w:type="gramStart"/>
            <w:r w:rsidRPr="00A66F92">
              <w:rPr>
                <w:b/>
                <w:sz w:val="20"/>
                <w:szCs w:val="20"/>
              </w:rPr>
              <w:t>п</w:t>
            </w:r>
            <w:proofErr w:type="gramEnd"/>
            <w:r w:rsidRPr="00A66F92">
              <w:rPr>
                <w:b/>
                <w:sz w:val="20"/>
                <w:szCs w:val="20"/>
              </w:rPr>
              <w:t>/п</w:t>
            </w:r>
          </w:p>
        </w:tc>
        <w:tc>
          <w:tcPr>
            <w:tcW w:w="2127" w:type="dxa"/>
            <w:shd w:val="clear" w:color="auto" w:fill="DBE5F1"/>
          </w:tcPr>
          <w:p w:rsidR="00A66F92" w:rsidRPr="00A66F92" w:rsidRDefault="00A66F92" w:rsidP="00A66F92">
            <w:pPr>
              <w:tabs>
                <w:tab w:val="left" w:pos="2400"/>
              </w:tabs>
              <w:snapToGrid w:val="0"/>
              <w:jc w:val="both"/>
              <w:rPr>
                <w:b/>
                <w:sz w:val="20"/>
                <w:szCs w:val="20"/>
              </w:rPr>
            </w:pPr>
            <w:r w:rsidRPr="00A66F92">
              <w:rPr>
                <w:b/>
                <w:sz w:val="20"/>
                <w:szCs w:val="20"/>
              </w:rPr>
              <w:t>Населённый пункт</w:t>
            </w:r>
          </w:p>
        </w:tc>
        <w:tc>
          <w:tcPr>
            <w:tcW w:w="1701" w:type="dxa"/>
            <w:shd w:val="clear" w:color="auto" w:fill="DBE5F1"/>
          </w:tcPr>
          <w:p w:rsidR="00A66F92" w:rsidRPr="00A66F92" w:rsidRDefault="00A66F92" w:rsidP="00A66F92">
            <w:pPr>
              <w:snapToGrid w:val="0"/>
              <w:jc w:val="both"/>
              <w:rPr>
                <w:b/>
                <w:sz w:val="20"/>
                <w:szCs w:val="20"/>
              </w:rPr>
            </w:pPr>
            <w:r w:rsidRPr="00A66F92">
              <w:rPr>
                <w:b/>
                <w:bCs/>
                <w:sz w:val="20"/>
                <w:szCs w:val="20"/>
              </w:rPr>
              <w:t xml:space="preserve">Площадь, </w:t>
            </w:r>
            <w:proofErr w:type="gramStart"/>
            <w:r w:rsidRPr="00A66F92">
              <w:rPr>
                <w:b/>
                <w:bCs/>
                <w:sz w:val="20"/>
                <w:szCs w:val="20"/>
              </w:rPr>
              <w:t>га</w:t>
            </w:r>
            <w:proofErr w:type="gramEnd"/>
          </w:p>
        </w:tc>
        <w:tc>
          <w:tcPr>
            <w:tcW w:w="1984" w:type="dxa"/>
            <w:shd w:val="clear" w:color="auto" w:fill="DBE5F1"/>
          </w:tcPr>
          <w:p w:rsidR="00A66F92" w:rsidRPr="00A66F92" w:rsidRDefault="00A66F92" w:rsidP="00A66F92">
            <w:pPr>
              <w:snapToGrid w:val="0"/>
              <w:jc w:val="both"/>
              <w:rPr>
                <w:b/>
                <w:sz w:val="20"/>
                <w:szCs w:val="20"/>
              </w:rPr>
            </w:pPr>
            <w:r w:rsidRPr="00A66F92">
              <w:rPr>
                <w:b/>
                <w:sz w:val="20"/>
                <w:szCs w:val="20"/>
              </w:rPr>
              <w:t>Действующее/</w:t>
            </w:r>
          </w:p>
          <w:p w:rsidR="00A66F92" w:rsidRPr="00A66F92" w:rsidRDefault="00A66F92" w:rsidP="00A66F92">
            <w:pPr>
              <w:snapToGrid w:val="0"/>
              <w:jc w:val="both"/>
              <w:rPr>
                <w:b/>
                <w:bCs/>
                <w:sz w:val="20"/>
                <w:szCs w:val="20"/>
              </w:rPr>
            </w:pPr>
            <w:r w:rsidRPr="00A66F92">
              <w:rPr>
                <w:b/>
                <w:sz w:val="20"/>
                <w:szCs w:val="20"/>
              </w:rPr>
              <w:t>закрытое</w:t>
            </w:r>
          </w:p>
        </w:tc>
        <w:tc>
          <w:tcPr>
            <w:tcW w:w="1276" w:type="dxa"/>
            <w:shd w:val="clear" w:color="auto" w:fill="DBE5F1"/>
          </w:tcPr>
          <w:p w:rsidR="00A66F92" w:rsidRPr="00A66F92" w:rsidRDefault="00A66F92" w:rsidP="00A66F92">
            <w:pPr>
              <w:snapToGrid w:val="0"/>
              <w:jc w:val="both"/>
              <w:rPr>
                <w:b/>
                <w:bCs/>
                <w:sz w:val="20"/>
                <w:szCs w:val="20"/>
              </w:rPr>
            </w:pPr>
            <w:r w:rsidRPr="00A66F92">
              <w:rPr>
                <w:b/>
                <w:bCs/>
                <w:sz w:val="20"/>
                <w:szCs w:val="20"/>
              </w:rPr>
              <w:t>Класс опасности</w:t>
            </w:r>
          </w:p>
        </w:tc>
        <w:tc>
          <w:tcPr>
            <w:tcW w:w="2126" w:type="dxa"/>
            <w:shd w:val="clear" w:color="auto" w:fill="DBE5F1"/>
          </w:tcPr>
          <w:p w:rsidR="00A66F92" w:rsidRPr="00A66F92" w:rsidRDefault="00A66F92" w:rsidP="00A66F92">
            <w:pPr>
              <w:snapToGrid w:val="0"/>
              <w:jc w:val="both"/>
              <w:rPr>
                <w:b/>
                <w:bCs/>
                <w:sz w:val="20"/>
                <w:szCs w:val="20"/>
              </w:rPr>
            </w:pPr>
            <w:r w:rsidRPr="00A66F92">
              <w:rPr>
                <w:b/>
                <w:bCs/>
                <w:sz w:val="20"/>
                <w:szCs w:val="20"/>
              </w:rPr>
              <w:t>СЗЗ по СанПиН 2.2.1-2.1.1 1200-03</w:t>
            </w:r>
          </w:p>
        </w:tc>
      </w:tr>
      <w:tr w:rsidR="00A66F92" w:rsidRPr="00A66F92" w:rsidTr="00A66F92">
        <w:tc>
          <w:tcPr>
            <w:tcW w:w="567" w:type="dxa"/>
          </w:tcPr>
          <w:p w:rsidR="00A66F92" w:rsidRPr="00A66F92" w:rsidRDefault="00A66F92" w:rsidP="00A66F92">
            <w:pPr>
              <w:snapToGrid w:val="0"/>
              <w:jc w:val="both"/>
              <w:rPr>
                <w:sz w:val="20"/>
                <w:szCs w:val="20"/>
              </w:rPr>
            </w:pPr>
            <w:r w:rsidRPr="00A66F92">
              <w:rPr>
                <w:sz w:val="20"/>
                <w:szCs w:val="20"/>
              </w:rPr>
              <w:t>1</w:t>
            </w:r>
          </w:p>
        </w:tc>
        <w:tc>
          <w:tcPr>
            <w:tcW w:w="2127" w:type="dxa"/>
            <w:shd w:val="clear" w:color="auto" w:fill="auto"/>
          </w:tcPr>
          <w:p w:rsidR="00A66F92" w:rsidRPr="00A66F92" w:rsidRDefault="00A66F92" w:rsidP="00A66F92">
            <w:pPr>
              <w:ind w:right="-144"/>
              <w:jc w:val="both"/>
              <w:rPr>
                <w:sz w:val="20"/>
                <w:szCs w:val="20"/>
              </w:rPr>
            </w:pPr>
            <w:r w:rsidRPr="00A66F92">
              <w:rPr>
                <w:sz w:val="20"/>
                <w:szCs w:val="20"/>
              </w:rPr>
              <w:t xml:space="preserve">п. Алексеевка </w:t>
            </w:r>
          </w:p>
        </w:tc>
        <w:tc>
          <w:tcPr>
            <w:tcW w:w="1701" w:type="dxa"/>
            <w:shd w:val="clear" w:color="auto" w:fill="auto"/>
          </w:tcPr>
          <w:p w:rsidR="00A66F92" w:rsidRPr="00A66F92" w:rsidRDefault="00A66F92" w:rsidP="00A66F92">
            <w:pPr>
              <w:ind w:right="-144"/>
              <w:jc w:val="both"/>
              <w:rPr>
                <w:sz w:val="20"/>
                <w:szCs w:val="20"/>
              </w:rPr>
            </w:pPr>
            <w:r w:rsidRPr="00A66F92">
              <w:rPr>
                <w:sz w:val="20"/>
                <w:szCs w:val="20"/>
              </w:rPr>
              <w:t>1</w:t>
            </w:r>
          </w:p>
        </w:tc>
        <w:tc>
          <w:tcPr>
            <w:tcW w:w="1984" w:type="dxa"/>
          </w:tcPr>
          <w:p w:rsidR="00A66F92" w:rsidRPr="00A66F92" w:rsidRDefault="00A66F92" w:rsidP="00A66F92">
            <w:pPr>
              <w:ind w:right="-144"/>
              <w:jc w:val="both"/>
              <w:rPr>
                <w:sz w:val="20"/>
                <w:szCs w:val="20"/>
              </w:rPr>
            </w:pPr>
            <w:r w:rsidRPr="00A66F92">
              <w:rPr>
                <w:sz w:val="20"/>
                <w:szCs w:val="20"/>
              </w:rPr>
              <w:t>действующее</w:t>
            </w:r>
          </w:p>
        </w:tc>
        <w:tc>
          <w:tcPr>
            <w:tcW w:w="1276" w:type="dxa"/>
            <w:shd w:val="clear" w:color="auto" w:fill="auto"/>
          </w:tcPr>
          <w:p w:rsidR="00A66F92" w:rsidRPr="00A66F92" w:rsidRDefault="00A66F92" w:rsidP="00A66F92">
            <w:pPr>
              <w:snapToGrid w:val="0"/>
              <w:jc w:val="both"/>
              <w:rPr>
                <w:sz w:val="20"/>
                <w:szCs w:val="20"/>
              </w:rPr>
            </w:pPr>
            <w:r w:rsidRPr="00A66F92">
              <w:rPr>
                <w:sz w:val="20"/>
                <w:szCs w:val="20"/>
                <w:lang w:val="en-US"/>
              </w:rPr>
              <w:t>V</w:t>
            </w:r>
          </w:p>
        </w:tc>
        <w:tc>
          <w:tcPr>
            <w:tcW w:w="2126" w:type="dxa"/>
            <w:shd w:val="clear" w:color="auto" w:fill="auto"/>
          </w:tcPr>
          <w:p w:rsidR="00A66F92" w:rsidRPr="00A66F92" w:rsidRDefault="00A66F92" w:rsidP="00A66F92">
            <w:pPr>
              <w:snapToGrid w:val="0"/>
              <w:jc w:val="both"/>
              <w:rPr>
                <w:sz w:val="20"/>
                <w:szCs w:val="20"/>
              </w:rPr>
            </w:pPr>
            <w:r w:rsidRPr="00A66F92">
              <w:rPr>
                <w:sz w:val="20"/>
                <w:szCs w:val="20"/>
              </w:rPr>
              <w:t>50</w:t>
            </w:r>
          </w:p>
        </w:tc>
      </w:tr>
      <w:tr w:rsidR="00A66F92" w:rsidRPr="00A66F92" w:rsidTr="00A66F92">
        <w:tc>
          <w:tcPr>
            <w:tcW w:w="567" w:type="dxa"/>
          </w:tcPr>
          <w:p w:rsidR="00A66F92" w:rsidRPr="00A66F92" w:rsidRDefault="00A66F92" w:rsidP="00A66F92">
            <w:pPr>
              <w:snapToGrid w:val="0"/>
              <w:jc w:val="both"/>
              <w:rPr>
                <w:sz w:val="20"/>
                <w:szCs w:val="20"/>
              </w:rPr>
            </w:pPr>
            <w:r w:rsidRPr="00A66F92">
              <w:rPr>
                <w:sz w:val="20"/>
                <w:szCs w:val="20"/>
              </w:rPr>
              <w:t>2</w:t>
            </w:r>
          </w:p>
        </w:tc>
        <w:tc>
          <w:tcPr>
            <w:tcW w:w="2127" w:type="dxa"/>
            <w:shd w:val="clear" w:color="auto" w:fill="auto"/>
          </w:tcPr>
          <w:p w:rsidR="00A66F92" w:rsidRPr="00A66F92" w:rsidRDefault="00A66F92" w:rsidP="00A66F92">
            <w:pPr>
              <w:ind w:right="-144"/>
              <w:rPr>
                <w:sz w:val="20"/>
                <w:szCs w:val="20"/>
              </w:rPr>
            </w:pPr>
            <w:proofErr w:type="gramStart"/>
            <w:r w:rsidRPr="00A66F92">
              <w:rPr>
                <w:sz w:val="20"/>
                <w:szCs w:val="20"/>
              </w:rPr>
              <w:t>с</w:t>
            </w:r>
            <w:proofErr w:type="gramEnd"/>
            <w:r w:rsidRPr="00A66F92">
              <w:rPr>
                <w:sz w:val="20"/>
                <w:szCs w:val="20"/>
              </w:rPr>
              <w:t>. Чернавка</w:t>
            </w:r>
          </w:p>
        </w:tc>
        <w:tc>
          <w:tcPr>
            <w:tcW w:w="1701" w:type="dxa"/>
            <w:shd w:val="clear" w:color="auto" w:fill="auto"/>
          </w:tcPr>
          <w:p w:rsidR="00A66F92" w:rsidRPr="00A66F92" w:rsidRDefault="00A66F92" w:rsidP="00A66F92">
            <w:pPr>
              <w:ind w:right="-144"/>
              <w:rPr>
                <w:sz w:val="20"/>
                <w:szCs w:val="20"/>
              </w:rPr>
            </w:pPr>
            <w:r w:rsidRPr="00A66F92">
              <w:rPr>
                <w:sz w:val="20"/>
                <w:szCs w:val="20"/>
              </w:rPr>
              <w:t>0,7</w:t>
            </w:r>
          </w:p>
        </w:tc>
        <w:tc>
          <w:tcPr>
            <w:tcW w:w="1984" w:type="dxa"/>
          </w:tcPr>
          <w:p w:rsidR="00A66F92" w:rsidRPr="00A66F92" w:rsidRDefault="00A66F92" w:rsidP="00A66F92">
            <w:pPr>
              <w:ind w:right="-144"/>
              <w:rPr>
                <w:sz w:val="20"/>
                <w:szCs w:val="20"/>
              </w:rPr>
            </w:pPr>
            <w:r w:rsidRPr="00A66F92">
              <w:rPr>
                <w:sz w:val="20"/>
                <w:szCs w:val="20"/>
              </w:rPr>
              <w:t>действующее</w:t>
            </w:r>
          </w:p>
        </w:tc>
        <w:tc>
          <w:tcPr>
            <w:tcW w:w="1276" w:type="dxa"/>
            <w:shd w:val="clear" w:color="auto" w:fill="auto"/>
          </w:tcPr>
          <w:p w:rsidR="00A66F92" w:rsidRPr="00A66F92" w:rsidRDefault="00A66F92" w:rsidP="00A66F92">
            <w:pPr>
              <w:snapToGrid w:val="0"/>
              <w:jc w:val="both"/>
              <w:rPr>
                <w:sz w:val="20"/>
                <w:szCs w:val="20"/>
              </w:rPr>
            </w:pPr>
            <w:r w:rsidRPr="00A66F92">
              <w:rPr>
                <w:sz w:val="20"/>
                <w:szCs w:val="20"/>
                <w:lang w:val="en-US"/>
              </w:rPr>
              <w:t>V</w:t>
            </w:r>
          </w:p>
        </w:tc>
        <w:tc>
          <w:tcPr>
            <w:tcW w:w="2126" w:type="dxa"/>
            <w:shd w:val="clear" w:color="auto" w:fill="auto"/>
          </w:tcPr>
          <w:p w:rsidR="00A66F92" w:rsidRPr="00A66F92" w:rsidRDefault="00A66F92" w:rsidP="00A66F92">
            <w:pPr>
              <w:snapToGrid w:val="0"/>
              <w:jc w:val="both"/>
              <w:rPr>
                <w:sz w:val="20"/>
                <w:szCs w:val="20"/>
              </w:rPr>
            </w:pPr>
            <w:r w:rsidRPr="00A66F92">
              <w:rPr>
                <w:sz w:val="20"/>
                <w:szCs w:val="20"/>
              </w:rPr>
              <w:t>50</w:t>
            </w:r>
          </w:p>
        </w:tc>
      </w:tr>
      <w:tr w:rsidR="00A66F92" w:rsidRPr="00A66F92" w:rsidTr="00A66F92">
        <w:tc>
          <w:tcPr>
            <w:tcW w:w="567" w:type="dxa"/>
          </w:tcPr>
          <w:p w:rsidR="00A66F92" w:rsidRPr="00A66F92" w:rsidRDefault="00A66F92" w:rsidP="00A66F92">
            <w:pPr>
              <w:snapToGrid w:val="0"/>
              <w:jc w:val="both"/>
              <w:rPr>
                <w:sz w:val="20"/>
                <w:szCs w:val="20"/>
              </w:rPr>
            </w:pPr>
            <w:r w:rsidRPr="00A66F92">
              <w:rPr>
                <w:sz w:val="20"/>
                <w:szCs w:val="20"/>
              </w:rPr>
              <w:t>3</w:t>
            </w:r>
          </w:p>
        </w:tc>
        <w:tc>
          <w:tcPr>
            <w:tcW w:w="2127" w:type="dxa"/>
            <w:shd w:val="clear" w:color="auto" w:fill="auto"/>
          </w:tcPr>
          <w:p w:rsidR="00A66F92" w:rsidRPr="00A66F92" w:rsidRDefault="00A66F92" w:rsidP="00A66F92">
            <w:pPr>
              <w:ind w:right="-144" w:firstLine="87"/>
              <w:rPr>
                <w:sz w:val="20"/>
                <w:szCs w:val="20"/>
              </w:rPr>
            </w:pPr>
            <w:r w:rsidRPr="00A66F92">
              <w:rPr>
                <w:sz w:val="20"/>
                <w:szCs w:val="20"/>
              </w:rPr>
              <w:t>Чернавское СП</w:t>
            </w:r>
          </w:p>
        </w:tc>
        <w:tc>
          <w:tcPr>
            <w:tcW w:w="1701" w:type="dxa"/>
            <w:shd w:val="clear" w:color="auto" w:fill="auto"/>
          </w:tcPr>
          <w:p w:rsidR="00A66F92" w:rsidRPr="00A66F92" w:rsidRDefault="00A66F92" w:rsidP="00A66F92">
            <w:pPr>
              <w:ind w:right="-144"/>
              <w:rPr>
                <w:sz w:val="20"/>
                <w:szCs w:val="20"/>
              </w:rPr>
            </w:pPr>
            <w:r w:rsidRPr="00A66F92">
              <w:rPr>
                <w:sz w:val="20"/>
                <w:szCs w:val="20"/>
              </w:rPr>
              <w:t>0,5</w:t>
            </w:r>
          </w:p>
        </w:tc>
        <w:tc>
          <w:tcPr>
            <w:tcW w:w="1984" w:type="dxa"/>
          </w:tcPr>
          <w:p w:rsidR="00A66F92" w:rsidRPr="00A66F92" w:rsidRDefault="00A66F92" w:rsidP="00A66F92">
            <w:pPr>
              <w:ind w:right="-144"/>
              <w:rPr>
                <w:sz w:val="20"/>
                <w:szCs w:val="20"/>
              </w:rPr>
            </w:pPr>
            <w:proofErr w:type="gramStart"/>
            <w:r w:rsidRPr="00A66F92">
              <w:rPr>
                <w:sz w:val="20"/>
                <w:szCs w:val="20"/>
              </w:rPr>
              <w:t>закрытое</w:t>
            </w:r>
            <w:proofErr w:type="gramEnd"/>
            <w:r w:rsidRPr="00A66F92">
              <w:rPr>
                <w:sz w:val="20"/>
                <w:szCs w:val="20"/>
              </w:rPr>
              <w:t xml:space="preserve"> (1970 г.)</w:t>
            </w:r>
          </w:p>
        </w:tc>
        <w:tc>
          <w:tcPr>
            <w:tcW w:w="1276" w:type="dxa"/>
            <w:shd w:val="clear" w:color="auto" w:fill="auto"/>
          </w:tcPr>
          <w:p w:rsidR="00A66F92" w:rsidRPr="00A66F92" w:rsidRDefault="00A66F92" w:rsidP="00A66F92">
            <w:pPr>
              <w:snapToGrid w:val="0"/>
              <w:jc w:val="both"/>
              <w:rPr>
                <w:sz w:val="20"/>
                <w:szCs w:val="20"/>
              </w:rPr>
            </w:pPr>
            <w:r w:rsidRPr="00A66F92">
              <w:rPr>
                <w:sz w:val="20"/>
                <w:szCs w:val="20"/>
                <w:lang w:val="en-US"/>
              </w:rPr>
              <w:t>V</w:t>
            </w:r>
          </w:p>
        </w:tc>
        <w:tc>
          <w:tcPr>
            <w:tcW w:w="2126" w:type="dxa"/>
            <w:shd w:val="clear" w:color="auto" w:fill="auto"/>
          </w:tcPr>
          <w:p w:rsidR="00A66F92" w:rsidRPr="00A66F92" w:rsidRDefault="00A66F92" w:rsidP="00A66F92">
            <w:pPr>
              <w:snapToGrid w:val="0"/>
              <w:jc w:val="both"/>
              <w:rPr>
                <w:sz w:val="20"/>
                <w:szCs w:val="20"/>
              </w:rPr>
            </w:pPr>
            <w:r w:rsidRPr="00A66F92">
              <w:rPr>
                <w:sz w:val="20"/>
                <w:szCs w:val="20"/>
              </w:rPr>
              <w:t>50</w:t>
            </w:r>
          </w:p>
        </w:tc>
      </w:tr>
    </w:tbl>
    <w:p w:rsidR="00A66F92" w:rsidRPr="00A66F92" w:rsidRDefault="00A66F92" w:rsidP="00A66F92">
      <w:pPr>
        <w:keepNext/>
        <w:jc w:val="both"/>
        <w:rPr>
          <w:b/>
          <w:bCs/>
          <w:sz w:val="20"/>
          <w:szCs w:val="20"/>
          <w:highlight w:val="green"/>
          <w:lang w:eastAsia="x-none"/>
        </w:rPr>
      </w:pPr>
    </w:p>
    <w:p w:rsidR="00A66F92" w:rsidRPr="00A66F92" w:rsidRDefault="00A66F92" w:rsidP="00A66F92">
      <w:pPr>
        <w:ind w:firstLine="567"/>
        <w:jc w:val="both"/>
      </w:pPr>
      <w:r w:rsidRPr="00A66F92">
        <w:t>По территории санитарно-защитных зон и кладбищ запрещается прокладка сетей централизованного хозяйственно-питьевого водоснабжения.</w:t>
      </w:r>
    </w:p>
    <w:p w:rsidR="00A66F92" w:rsidRPr="00A66F92" w:rsidRDefault="00A66F92" w:rsidP="00A66F92">
      <w:pPr>
        <w:ind w:firstLine="567"/>
        <w:jc w:val="both"/>
      </w:pPr>
      <w:r w:rsidRPr="00A66F92">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A66F92" w:rsidRPr="00A66F92" w:rsidRDefault="00A66F92" w:rsidP="00A66F92">
      <w:pPr>
        <w:ind w:firstLine="567"/>
        <w:jc w:val="both"/>
      </w:pPr>
      <w:r w:rsidRPr="00A66F92">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sidRPr="00A66F92">
          <w:t>20 м</w:t>
        </w:r>
      </w:smartTag>
      <w:r w:rsidRPr="00A66F92">
        <w:t>, стоянки автокатафалков и автотранспорта, урны для сбора мусора, площадки для мусоросборников с подъездами к ним.</w:t>
      </w:r>
    </w:p>
    <w:p w:rsidR="00A66F92" w:rsidRPr="00A66F92" w:rsidRDefault="00A66F92" w:rsidP="00A66F92">
      <w:pPr>
        <w:ind w:firstLine="567"/>
        <w:jc w:val="both"/>
      </w:pPr>
      <w:r w:rsidRPr="00A66F92">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w:t>
      </w:r>
      <w:r w:rsidRPr="00A66F92">
        <w:lastRenderedPageBreak/>
        <w:t>может быть использована только под зеленые насаждения. Размещение зданий и сооружений на этой территории запрещается.</w:t>
      </w:r>
    </w:p>
    <w:p w:rsidR="00A66F92" w:rsidRPr="00A66F92" w:rsidRDefault="00A66F92" w:rsidP="00A66F92">
      <w:pPr>
        <w:ind w:firstLine="567"/>
        <w:jc w:val="both"/>
      </w:pPr>
      <w:r w:rsidRPr="00A66F92">
        <w:t xml:space="preserve">Размер санитарно-защитных зон после переноса кладбищ, а также закрытых кладбищ для новых погребений по </w:t>
      </w:r>
      <w:proofErr w:type="gramStart"/>
      <w:r w:rsidRPr="00A66F92">
        <w:t>истечении</w:t>
      </w:r>
      <w:proofErr w:type="gramEnd"/>
      <w:r w:rsidRPr="00A66F92">
        <w:t xml:space="preserve"> кладбищенского периода остается неизменной.</w:t>
      </w:r>
    </w:p>
    <w:p w:rsidR="00A66F92" w:rsidRPr="00A66F92" w:rsidRDefault="00A66F92" w:rsidP="00A66F92">
      <w:pPr>
        <w:keepNext/>
        <w:jc w:val="both"/>
        <w:rPr>
          <w:b/>
          <w:bCs/>
          <w:color w:val="C00000"/>
          <w:sz w:val="20"/>
          <w:szCs w:val="20"/>
          <w:highlight w:val="green"/>
          <w:lang w:val="x-none" w:eastAsia="x-none"/>
        </w:rPr>
      </w:pPr>
    </w:p>
    <w:p w:rsidR="00A66F92" w:rsidRPr="00A66F92" w:rsidRDefault="00A66F92" w:rsidP="00A66F92">
      <w:pPr>
        <w:autoSpaceDE w:val="0"/>
        <w:ind w:firstLine="567"/>
        <w:jc w:val="both"/>
        <w:rPr>
          <w:b/>
        </w:rPr>
      </w:pPr>
      <w:r w:rsidRPr="00A66F92">
        <w:rPr>
          <w:b/>
        </w:rPr>
        <w:t>26.6 Свалки</w:t>
      </w:r>
    </w:p>
    <w:p w:rsidR="00A66F92" w:rsidRPr="00A66F92" w:rsidRDefault="00A66F92" w:rsidP="00A66F92">
      <w:pPr>
        <w:autoSpaceDE w:val="0"/>
        <w:ind w:firstLine="567"/>
        <w:jc w:val="both"/>
      </w:pPr>
      <w:r w:rsidRPr="00A66F92">
        <w:t>На территории поселения имеется 1 участок для временного накопления  ТКО. Объект относится к II</w:t>
      </w:r>
      <w:r w:rsidRPr="00A66F92">
        <w:rPr>
          <w:lang w:val="en-US"/>
        </w:rPr>
        <w:t>I</w:t>
      </w:r>
      <w:r w:rsidRPr="00A66F92">
        <w:t xml:space="preserve"> классу опасности. </w:t>
      </w:r>
      <w:r w:rsidRPr="00A66F92">
        <w:rPr>
          <w:rFonts w:eastAsia="TimesNewRomanPSMT"/>
        </w:rPr>
        <w:t xml:space="preserve">В соответствии с СанПиН 2.2.2/2.1.1.1200-03 </w:t>
      </w:r>
      <w:r w:rsidRPr="00A66F92">
        <w:t>II</w:t>
      </w:r>
      <w:r w:rsidRPr="00A66F92">
        <w:rPr>
          <w:lang w:val="en-US"/>
        </w:rPr>
        <w:t>I</w:t>
      </w:r>
      <w:r w:rsidRPr="00A66F92">
        <w:rPr>
          <w:rFonts w:eastAsia="TimesNewRomanPSMT"/>
        </w:rPr>
        <w:t xml:space="preserve"> класс опасности — санитарно-защитная зона 300 м. </w:t>
      </w:r>
    </w:p>
    <w:p w:rsidR="00A66F92" w:rsidRPr="00A66F92" w:rsidRDefault="00A66F92" w:rsidP="00A66F92">
      <w:pPr>
        <w:autoSpaceDE w:val="0"/>
        <w:jc w:val="both"/>
        <w:rPr>
          <w:color w:val="C00000"/>
        </w:rPr>
      </w:pPr>
    </w:p>
    <w:p w:rsidR="00A66F92" w:rsidRPr="00A66F92" w:rsidRDefault="00A66F92" w:rsidP="00A66F92">
      <w:pPr>
        <w:ind w:firstLine="567"/>
        <w:jc w:val="both"/>
        <w:rPr>
          <w:b/>
        </w:rPr>
      </w:pPr>
      <w:r w:rsidRPr="00A66F92">
        <w:rPr>
          <w:b/>
        </w:rPr>
        <w:t>26.7 Полоса отвода и придорожная полоса автомобильных дорог.</w:t>
      </w:r>
    </w:p>
    <w:p w:rsidR="00A66F92" w:rsidRPr="00A66F92" w:rsidRDefault="00A66F92" w:rsidP="00A66F92">
      <w:pPr>
        <w:ind w:firstLine="567"/>
        <w:jc w:val="both"/>
      </w:pPr>
      <w:r w:rsidRPr="00A66F92">
        <w:rPr>
          <w:i/>
        </w:rPr>
        <w:t xml:space="preserve">По территории Чернавского сельского поселения проходят автодороги регионального  и межмуниципального значения: </w:t>
      </w:r>
      <w:proofErr w:type="gramStart"/>
      <w:r w:rsidRPr="00A66F92">
        <w:rPr>
          <w:i/>
          <w:shd w:val="clear" w:color="auto" w:fill="FFFFFF"/>
        </w:rPr>
        <w:t xml:space="preserve">«Курск – Борисоглебск» - Панино - Эртиль </w:t>
      </w:r>
      <w:r w:rsidRPr="00A66F92">
        <w:rPr>
          <w:bCs/>
          <w:i/>
        </w:rPr>
        <w:t>(</w:t>
      </w:r>
      <w:r w:rsidRPr="00A66F92">
        <w:rPr>
          <w:i/>
          <w:shd w:val="clear" w:color="auto" w:fill="FFFFFF"/>
        </w:rPr>
        <w:t>20 ОП РЗ КВ41-0</w:t>
      </w:r>
      <w:r w:rsidRPr="00A66F92">
        <w:rPr>
          <w:bCs/>
          <w:i/>
        </w:rPr>
        <w:t>)</w:t>
      </w:r>
      <w:r w:rsidRPr="00A66F92">
        <w:rPr>
          <w:rFonts w:eastAsia="Arial Unicode MS"/>
          <w:bCs/>
          <w:i/>
          <w:color w:val="000000"/>
        </w:rPr>
        <w:t xml:space="preserve"> - </w:t>
      </w:r>
      <w:r w:rsidRPr="00A66F92">
        <w:rPr>
          <w:i/>
          <w:iCs/>
          <w:color w:val="000000"/>
          <w:spacing w:val="-5"/>
        </w:rPr>
        <w:t>I</w:t>
      </w:r>
      <w:r w:rsidRPr="00A66F92">
        <w:rPr>
          <w:i/>
          <w:iCs/>
          <w:color w:val="000000"/>
          <w:spacing w:val="-5"/>
          <w:lang w:val="en-US"/>
        </w:rPr>
        <w:t>II</w:t>
      </w:r>
      <w:r w:rsidRPr="00A66F92">
        <w:rPr>
          <w:rFonts w:eastAsia="Arial Unicode MS"/>
          <w:bCs/>
          <w:i/>
          <w:color w:val="000000"/>
        </w:rPr>
        <w:t xml:space="preserve"> категории; </w:t>
      </w:r>
      <w:r w:rsidRPr="00A66F92">
        <w:rPr>
          <w:i/>
          <w:shd w:val="clear" w:color="auto" w:fill="FFFFFF"/>
        </w:rPr>
        <w:t xml:space="preserve">«Курск – Борисоглебск» - Панино – Эртиль» - с. </w:t>
      </w:r>
      <w:proofErr w:type="spellStart"/>
      <w:r w:rsidRPr="00A66F92">
        <w:rPr>
          <w:i/>
          <w:shd w:val="clear" w:color="auto" w:fill="FFFFFF"/>
        </w:rPr>
        <w:t>Хитровка</w:t>
      </w:r>
      <w:proofErr w:type="spellEnd"/>
      <w:r w:rsidRPr="00A66F92">
        <w:rPr>
          <w:i/>
        </w:rPr>
        <w:t xml:space="preserve"> </w:t>
      </w:r>
      <w:r w:rsidRPr="00A66F92">
        <w:rPr>
          <w:bCs/>
          <w:i/>
        </w:rPr>
        <w:t>(</w:t>
      </w:r>
      <w:r w:rsidRPr="00A66F92">
        <w:rPr>
          <w:i/>
        </w:rPr>
        <w:t>20 ОП РЗ Н5-21</w:t>
      </w:r>
      <w:r w:rsidRPr="00A66F92">
        <w:rPr>
          <w:bCs/>
          <w:i/>
        </w:rPr>
        <w:t>)</w:t>
      </w:r>
      <w:r w:rsidRPr="00A66F92">
        <w:rPr>
          <w:i/>
          <w:iCs/>
          <w:spacing w:val="-5"/>
        </w:rPr>
        <w:t xml:space="preserve"> - </w:t>
      </w:r>
      <w:r w:rsidRPr="00A66F92">
        <w:rPr>
          <w:i/>
          <w:iCs/>
          <w:color w:val="000000"/>
          <w:spacing w:val="-5"/>
        </w:rPr>
        <w:t xml:space="preserve"> I</w:t>
      </w:r>
      <w:r w:rsidRPr="00A66F92">
        <w:rPr>
          <w:i/>
          <w:iCs/>
          <w:color w:val="000000"/>
          <w:spacing w:val="-5"/>
          <w:lang w:val="en-US"/>
        </w:rPr>
        <w:t>V</w:t>
      </w:r>
      <w:r w:rsidRPr="00A66F92">
        <w:rPr>
          <w:rFonts w:eastAsia="Arial Unicode MS"/>
          <w:bCs/>
          <w:i/>
          <w:color w:val="000000"/>
        </w:rPr>
        <w:t xml:space="preserve"> категории; </w:t>
      </w:r>
      <w:r w:rsidRPr="00A66F92">
        <w:rPr>
          <w:i/>
          <w:shd w:val="clear" w:color="auto" w:fill="FFFFFF"/>
        </w:rPr>
        <w:t>«Курск – Борисоглебск» - Панино – Эртиль» - с. Чернавка</w:t>
      </w:r>
      <w:r w:rsidRPr="00A66F92">
        <w:rPr>
          <w:bCs/>
          <w:i/>
        </w:rPr>
        <w:t xml:space="preserve"> (</w:t>
      </w:r>
      <w:r w:rsidRPr="00A66F92">
        <w:rPr>
          <w:i/>
        </w:rPr>
        <w:t>20 ОП РЗ Н9-21</w:t>
      </w:r>
      <w:r w:rsidRPr="00A66F92">
        <w:rPr>
          <w:bCs/>
          <w:i/>
        </w:rPr>
        <w:t>)</w:t>
      </w:r>
      <w:r w:rsidRPr="00A66F92">
        <w:rPr>
          <w:i/>
          <w:iCs/>
          <w:spacing w:val="-5"/>
        </w:rPr>
        <w:t xml:space="preserve"> - </w:t>
      </w:r>
      <w:r w:rsidRPr="00A66F92">
        <w:rPr>
          <w:i/>
          <w:iCs/>
          <w:color w:val="000000"/>
          <w:spacing w:val="-5"/>
        </w:rPr>
        <w:t xml:space="preserve"> I</w:t>
      </w:r>
      <w:r w:rsidRPr="00A66F92">
        <w:rPr>
          <w:i/>
          <w:iCs/>
          <w:color w:val="000000"/>
          <w:spacing w:val="-5"/>
          <w:lang w:val="en-US"/>
        </w:rPr>
        <w:t>V</w:t>
      </w:r>
      <w:r w:rsidRPr="00A66F92">
        <w:rPr>
          <w:rFonts w:eastAsia="Arial Unicode MS"/>
          <w:bCs/>
          <w:i/>
          <w:color w:val="000000"/>
        </w:rPr>
        <w:t xml:space="preserve"> категории;</w:t>
      </w:r>
      <w:proofErr w:type="gramEnd"/>
      <w:r w:rsidRPr="00A66F92">
        <w:rPr>
          <w:rFonts w:eastAsia="Arial Unicode MS"/>
          <w:bCs/>
          <w:i/>
          <w:color w:val="000000"/>
        </w:rPr>
        <w:t xml:space="preserve"> </w:t>
      </w:r>
      <w:r w:rsidRPr="00A66F92">
        <w:rPr>
          <w:i/>
          <w:shd w:val="clear" w:color="auto" w:fill="FFFFFF"/>
        </w:rPr>
        <w:t>«Курск – Борисоглебск» – Панино – Эртиль» – с. Щербачевка (20 ОП РЗ Н5-21)</w:t>
      </w:r>
      <w:r w:rsidRPr="00A66F92">
        <w:rPr>
          <w:i/>
          <w:iCs/>
          <w:spacing w:val="-5"/>
        </w:rPr>
        <w:t xml:space="preserve"> - </w:t>
      </w:r>
      <w:r w:rsidRPr="00A66F92">
        <w:rPr>
          <w:i/>
          <w:iCs/>
          <w:color w:val="000000"/>
          <w:spacing w:val="-5"/>
        </w:rPr>
        <w:t xml:space="preserve"> I</w:t>
      </w:r>
      <w:r w:rsidRPr="00A66F92">
        <w:rPr>
          <w:i/>
          <w:iCs/>
          <w:color w:val="000000"/>
          <w:spacing w:val="-5"/>
          <w:lang w:val="en-US"/>
        </w:rPr>
        <w:t>V</w:t>
      </w:r>
      <w:r w:rsidRPr="00A66F92">
        <w:rPr>
          <w:rFonts w:eastAsia="Arial Unicode MS"/>
          <w:bCs/>
          <w:i/>
          <w:color w:val="000000"/>
        </w:rPr>
        <w:t xml:space="preserve"> категории</w:t>
      </w:r>
      <w:proofErr w:type="gramStart"/>
      <w:r w:rsidRPr="00A66F92">
        <w:t xml:space="preserve"> П</w:t>
      </w:r>
      <w:proofErr w:type="gramEnd"/>
      <w:r w:rsidRPr="00A66F92">
        <w:t xml:space="preserve">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A66F92" w:rsidRPr="00A66F92" w:rsidRDefault="00A66F92" w:rsidP="00A66F92">
      <w:pPr>
        <w:ind w:firstLine="567"/>
        <w:jc w:val="both"/>
      </w:pPr>
      <w:r w:rsidRPr="00A66F92">
        <w:t>1) В пределах полосы отвода автомобильной дороги запрещается:</w:t>
      </w:r>
    </w:p>
    <w:p w:rsidR="00A66F92" w:rsidRPr="00A66F92" w:rsidRDefault="00A66F92" w:rsidP="00A66F92">
      <w:pPr>
        <w:ind w:firstLine="567"/>
        <w:jc w:val="both"/>
      </w:pPr>
      <w:r w:rsidRPr="00A66F92">
        <w:t>а) строительство жилых и общественных зданий, складов;</w:t>
      </w:r>
    </w:p>
    <w:p w:rsidR="00A66F92" w:rsidRPr="00A66F92" w:rsidRDefault="00A66F92" w:rsidP="00A66F92">
      <w:pPr>
        <w:ind w:firstLine="567"/>
        <w:jc w:val="both"/>
      </w:pPr>
      <w:r w:rsidRPr="00A66F92">
        <w:t>б) проведение строительных, геологоразведочных, топографических, горных и изыскательских работ, а также устройство наземных сооружений;</w:t>
      </w:r>
    </w:p>
    <w:p w:rsidR="00A66F92" w:rsidRPr="00A66F92" w:rsidRDefault="00A66F92" w:rsidP="00A66F92">
      <w:pPr>
        <w:ind w:firstLine="567"/>
        <w:jc w:val="both"/>
      </w:pPr>
      <w:r w:rsidRPr="00A66F92">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A66F92" w:rsidRPr="00A66F92" w:rsidRDefault="00A66F92" w:rsidP="00A66F92">
      <w:pPr>
        <w:ind w:firstLine="567"/>
        <w:jc w:val="both"/>
      </w:pPr>
      <w:r w:rsidRPr="00A66F92">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A66F92" w:rsidRPr="00A66F92" w:rsidRDefault="00A66F92" w:rsidP="00A66F92">
      <w:pPr>
        <w:ind w:firstLine="567"/>
        <w:jc w:val="both"/>
      </w:pPr>
      <w:r w:rsidRPr="00A66F92">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A66F92" w:rsidRPr="00A66F92" w:rsidRDefault="00A66F92" w:rsidP="00A66F92">
      <w:pPr>
        <w:ind w:firstLine="567"/>
        <w:jc w:val="both"/>
      </w:pPr>
      <w:r w:rsidRPr="00A66F92">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A66F92" w:rsidRPr="00A66F92" w:rsidRDefault="00A66F92" w:rsidP="00A66F92">
      <w:pPr>
        <w:jc w:val="both"/>
        <w:rPr>
          <w:rFonts w:cs="Calibri"/>
        </w:rPr>
      </w:pPr>
    </w:p>
    <w:p w:rsidR="00A66F92" w:rsidRPr="00A66F92" w:rsidRDefault="00A66F92" w:rsidP="00A66F92">
      <w:pPr>
        <w:ind w:firstLine="567"/>
        <w:jc w:val="both"/>
        <w:rPr>
          <w:b/>
        </w:rPr>
      </w:pPr>
      <w:r w:rsidRPr="00A66F92">
        <w:rPr>
          <w:b/>
        </w:rPr>
        <w:t>26.8 Охранные зоны магистральных газопроводов и газораспределительных сетей.</w:t>
      </w:r>
    </w:p>
    <w:p w:rsidR="00A66F92" w:rsidRPr="00A66F92" w:rsidRDefault="00A66F92" w:rsidP="00A66F92">
      <w:pPr>
        <w:ind w:firstLine="567"/>
        <w:jc w:val="both"/>
      </w:pPr>
      <w:r w:rsidRPr="00A66F92">
        <w:t>Для газораспределительных сетей устанавливаются следующие охранные зоны:</w:t>
      </w:r>
    </w:p>
    <w:p w:rsidR="00A66F92" w:rsidRPr="00A66F92" w:rsidRDefault="00A66F92" w:rsidP="00A66F92">
      <w:pPr>
        <w:ind w:firstLine="567"/>
        <w:jc w:val="both"/>
      </w:pPr>
      <w:r w:rsidRPr="00A66F92">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A66F92">
          <w:t>2 м</w:t>
        </w:r>
      </w:smartTag>
      <w:r w:rsidRPr="00A66F92">
        <w:t xml:space="preserve"> с каждой стороны газопровода;</w:t>
      </w:r>
    </w:p>
    <w:p w:rsidR="00A66F92" w:rsidRPr="00A66F92" w:rsidRDefault="00A66F92" w:rsidP="00A66F92">
      <w:pPr>
        <w:ind w:firstLine="567"/>
        <w:jc w:val="both"/>
      </w:pPr>
      <w:r w:rsidRPr="00A66F92">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A66F92">
          <w:t>3 метров</w:t>
        </w:r>
      </w:smartTag>
      <w:r w:rsidRPr="00A66F92">
        <w:t xml:space="preserve"> от газопровода со стороны провода и </w:t>
      </w:r>
      <w:smartTag w:uri="urn:schemas-microsoft-com:office:smarttags" w:element="metricconverter">
        <w:smartTagPr>
          <w:attr w:name="ProductID" w:val="2 метров"/>
        </w:smartTagPr>
        <w:r w:rsidRPr="00A66F92">
          <w:t>2 метров</w:t>
        </w:r>
      </w:smartTag>
      <w:r w:rsidRPr="00A66F92">
        <w:t xml:space="preserve"> - с противоположной стороны;</w:t>
      </w:r>
    </w:p>
    <w:p w:rsidR="00A66F92" w:rsidRPr="00A66F92" w:rsidRDefault="00A66F92" w:rsidP="00A66F92">
      <w:pPr>
        <w:ind w:firstLine="567"/>
        <w:jc w:val="both"/>
      </w:pPr>
      <w:r w:rsidRPr="00A66F92">
        <w:lastRenderedPageBreak/>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A66F92">
          <w:t>10 метров</w:t>
        </w:r>
      </w:smartTag>
      <w:r w:rsidRPr="00A66F92">
        <w:t xml:space="preserve"> от границ этих объектов. Для газорегуляторных пунктов, пристроенных к зданиям, охранная зона не регламентируется;</w:t>
      </w:r>
    </w:p>
    <w:p w:rsidR="00A66F92" w:rsidRPr="00A66F92" w:rsidRDefault="00A66F92" w:rsidP="00A66F92">
      <w:pPr>
        <w:ind w:firstLine="567"/>
        <w:jc w:val="both"/>
      </w:pPr>
      <w:r w:rsidRPr="00A66F92">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A66F92">
          <w:t>6 метров</w:t>
        </w:r>
      </w:smartTag>
      <w:r w:rsidRPr="00A66F92">
        <w:t xml:space="preserve">, по </w:t>
      </w:r>
      <w:smartTag w:uri="urn:schemas-microsoft-com:office:smarttags" w:element="metricconverter">
        <w:smartTagPr>
          <w:attr w:name="ProductID" w:val="3 метра"/>
        </w:smartTagPr>
        <w:r w:rsidRPr="00A66F92">
          <w:t>3 метра</w:t>
        </w:r>
      </w:smartTag>
      <w:r w:rsidRPr="00A66F92">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66F92" w:rsidRPr="00A66F92" w:rsidRDefault="00A66F92" w:rsidP="00A66F92">
      <w:pPr>
        <w:ind w:firstLine="567"/>
        <w:jc w:val="both"/>
      </w:pPr>
      <w:proofErr w:type="gramStart"/>
      <w:r w:rsidRPr="00A66F92">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roofErr w:type="gramEnd"/>
    </w:p>
    <w:p w:rsidR="00A66F92" w:rsidRPr="00A66F92" w:rsidRDefault="00A66F92" w:rsidP="00A66F92">
      <w:pPr>
        <w:autoSpaceDE w:val="0"/>
        <w:ind w:firstLine="567"/>
        <w:jc w:val="both"/>
        <w:rPr>
          <w:rFonts w:eastAsia="TimesNewRoman"/>
          <w:i/>
        </w:rPr>
      </w:pPr>
      <w:r w:rsidRPr="00A66F92">
        <w:rPr>
          <w:i/>
        </w:rPr>
        <w:t>По территории Чернавского сельского поселения проходит газопровод высокого, среднего и низкого давления. В южной части поселения проходит магистральный газопровод-отвод ГРС Эртиль.</w:t>
      </w:r>
    </w:p>
    <w:p w:rsidR="00A66F92" w:rsidRPr="00A66F92" w:rsidRDefault="00A66F92" w:rsidP="00A66F92">
      <w:pPr>
        <w:shd w:val="clear" w:color="auto" w:fill="FFFFFF"/>
        <w:tabs>
          <w:tab w:val="left" w:pos="-20518"/>
          <w:tab w:val="left" w:pos="-19420"/>
          <w:tab w:val="left" w:pos="-19080"/>
        </w:tabs>
        <w:ind w:firstLine="567"/>
        <w:jc w:val="both"/>
        <w:rPr>
          <w:bCs/>
          <w:color w:val="000000"/>
          <w:spacing w:val="-3"/>
        </w:rPr>
      </w:pPr>
      <w:r w:rsidRPr="00A66F92">
        <w:rPr>
          <w:bCs/>
          <w:color w:val="000000"/>
          <w:spacing w:val="-3"/>
        </w:rPr>
        <w:t>Охранные зоны газопроводов приведены в таблице.</w:t>
      </w:r>
    </w:p>
    <w:tbl>
      <w:tblPr>
        <w:tblW w:w="9781"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2694"/>
        <w:gridCol w:w="2976"/>
        <w:gridCol w:w="3544"/>
      </w:tblGrid>
      <w:tr w:rsidR="00A66F92" w:rsidRPr="00A66F92" w:rsidTr="00A66F92">
        <w:trPr>
          <w:trHeight w:val="276"/>
        </w:trPr>
        <w:tc>
          <w:tcPr>
            <w:tcW w:w="567" w:type="dxa"/>
            <w:shd w:val="clear" w:color="auto" w:fill="DBE5F1"/>
          </w:tcPr>
          <w:p w:rsidR="00A66F92" w:rsidRPr="00A66F92" w:rsidRDefault="00A66F92" w:rsidP="00A66F92">
            <w:pPr>
              <w:rPr>
                <w:b/>
                <w:sz w:val="20"/>
                <w:szCs w:val="20"/>
              </w:rPr>
            </w:pPr>
            <w:r w:rsidRPr="00A66F92">
              <w:rPr>
                <w:b/>
                <w:sz w:val="20"/>
                <w:szCs w:val="20"/>
              </w:rPr>
              <w:t xml:space="preserve">№ </w:t>
            </w:r>
            <w:proofErr w:type="gramStart"/>
            <w:r w:rsidRPr="00A66F92">
              <w:rPr>
                <w:b/>
                <w:sz w:val="20"/>
                <w:szCs w:val="20"/>
              </w:rPr>
              <w:t>п</w:t>
            </w:r>
            <w:proofErr w:type="gramEnd"/>
            <w:r w:rsidRPr="00A66F92">
              <w:rPr>
                <w:b/>
                <w:sz w:val="20"/>
                <w:szCs w:val="20"/>
              </w:rPr>
              <w:t>/п</w:t>
            </w:r>
          </w:p>
        </w:tc>
        <w:tc>
          <w:tcPr>
            <w:tcW w:w="2694" w:type="dxa"/>
            <w:shd w:val="clear" w:color="auto" w:fill="DBE5F1"/>
          </w:tcPr>
          <w:p w:rsidR="00A66F92" w:rsidRPr="00A66F92" w:rsidRDefault="00A66F92" w:rsidP="00A66F92">
            <w:pPr>
              <w:suppressLineNumbers/>
              <w:suppressAutoHyphens/>
              <w:autoSpaceDE w:val="0"/>
              <w:snapToGrid w:val="0"/>
              <w:ind w:firstLine="709"/>
              <w:jc w:val="both"/>
              <w:rPr>
                <w:rFonts w:eastAsia="TimesNewRomanPS-BoldMT" w:cs="Calibri"/>
                <w:b/>
                <w:bCs/>
                <w:kern w:val="1"/>
                <w:sz w:val="20"/>
                <w:szCs w:val="20"/>
                <w:lang w:eastAsia="ar-SA"/>
              </w:rPr>
            </w:pPr>
            <w:r w:rsidRPr="00A66F92">
              <w:rPr>
                <w:rFonts w:eastAsia="TimesNewRomanPS-BoldMT" w:cs="Calibri"/>
                <w:b/>
                <w:bCs/>
                <w:kern w:val="1"/>
                <w:sz w:val="20"/>
                <w:szCs w:val="20"/>
                <w:lang w:eastAsia="ar-SA"/>
              </w:rPr>
              <w:t>Наименование</w:t>
            </w:r>
          </w:p>
        </w:tc>
        <w:tc>
          <w:tcPr>
            <w:tcW w:w="2976" w:type="dxa"/>
            <w:shd w:val="clear" w:color="auto" w:fill="DBE5F1"/>
          </w:tcPr>
          <w:p w:rsidR="00A66F92" w:rsidRPr="00A66F92" w:rsidRDefault="00A66F92" w:rsidP="00A66F92">
            <w:pPr>
              <w:suppressLineNumbers/>
              <w:suppressAutoHyphens/>
              <w:autoSpaceDE w:val="0"/>
              <w:snapToGrid w:val="0"/>
              <w:ind w:firstLine="851"/>
              <w:jc w:val="both"/>
              <w:rPr>
                <w:rFonts w:eastAsia="TimesNewRomanPS-BoldMT" w:cs="Calibri"/>
                <w:b/>
                <w:bCs/>
                <w:kern w:val="1"/>
                <w:sz w:val="20"/>
                <w:szCs w:val="20"/>
                <w:lang w:eastAsia="ar-SA"/>
              </w:rPr>
            </w:pPr>
            <w:r w:rsidRPr="00A66F92">
              <w:rPr>
                <w:rFonts w:eastAsia="TimesNewRomanPS-BoldMT" w:cs="Calibri"/>
                <w:b/>
                <w:bCs/>
                <w:kern w:val="1"/>
                <w:sz w:val="20"/>
                <w:szCs w:val="20"/>
                <w:lang w:eastAsia="ar-SA"/>
              </w:rPr>
              <w:t>Показатели</w:t>
            </w:r>
          </w:p>
        </w:tc>
        <w:tc>
          <w:tcPr>
            <w:tcW w:w="3544" w:type="dxa"/>
            <w:shd w:val="clear" w:color="auto" w:fill="DBE5F1"/>
          </w:tcPr>
          <w:p w:rsidR="00A66F92" w:rsidRPr="00A66F92" w:rsidRDefault="00A66F92" w:rsidP="00A66F92">
            <w:pPr>
              <w:suppressLineNumbers/>
              <w:suppressAutoHyphens/>
              <w:autoSpaceDE w:val="0"/>
              <w:snapToGrid w:val="0"/>
              <w:ind w:firstLine="851"/>
              <w:jc w:val="both"/>
              <w:rPr>
                <w:rFonts w:eastAsia="TimesNewRomanPS-BoldMT" w:cs="Calibri"/>
                <w:b/>
                <w:bCs/>
                <w:kern w:val="1"/>
                <w:sz w:val="20"/>
                <w:szCs w:val="20"/>
                <w:lang w:eastAsia="ar-SA"/>
              </w:rPr>
            </w:pPr>
            <w:r w:rsidRPr="00A66F92">
              <w:rPr>
                <w:rFonts w:eastAsia="TimesNewRomanPS-BoldMT" w:cs="Calibri"/>
                <w:b/>
                <w:bCs/>
                <w:kern w:val="1"/>
                <w:sz w:val="20"/>
                <w:szCs w:val="20"/>
                <w:lang w:eastAsia="ar-SA"/>
              </w:rPr>
              <w:t>Постановление</w:t>
            </w:r>
          </w:p>
        </w:tc>
      </w:tr>
      <w:tr w:rsidR="00A66F92" w:rsidRPr="00A66F92" w:rsidTr="00A66F92">
        <w:trPr>
          <w:trHeight w:val="808"/>
        </w:trPr>
        <w:tc>
          <w:tcPr>
            <w:tcW w:w="567" w:type="dxa"/>
            <w:vMerge w:val="restart"/>
          </w:tcPr>
          <w:p w:rsidR="00A66F92" w:rsidRPr="00A66F92" w:rsidRDefault="00A66F92" w:rsidP="00A66F92">
            <w:pPr>
              <w:widowControl w:val="0"/>
              <w:numPr>
                <w:ilvl w:val="0"/>
                <w:numId w:val="14"/>
              </w:numPr>
              <w:autoSpaceDN w:val="0"/>
              <w:adjustRightInd w:val="0"/>
              <w:rPr>
                <w:b/>
                <w:sz w:val="20"/>
                <w:szCs w:val="20"/>
              </w:rPr>
            </w:pPr>
          </w:p>
        </w:tc>
        <w:tc>
          <w:tcPr>
            <w:tcW w:w="2694" w:type="dxa"/>
            <w:vMerge w:val="restart"/>
          </w:tcPr>
          <w:p w:rsidR="00A66F92" w:rsidRPr="00A66F92" w:rsidRDefault="00A66F92" w:rsidP="00A66F92">
            <w:pPr>
              <w:snapToGrid w:val="0"/>
              <w:ind w:hanging="9"/>
              <w:rPr>
                <w:rFonts w:eastAsia="TimesNewRomanPSMT"/>
                <w:sz w:val="20"/>
                <w:szCs w:val="20"/>
              </w:rPr>
            </w:pPr>
            <w:r w:rsidRPr="00A66F92">
              <w:rPr>
                <w:rFonts w:eastAsia="TimesNewRomanPSMT"/>
                <w:sz w:val="20"/>
                <w:szCs w:val="20"/>
              </w:rPr>
              <w:t>Межпоселковые</w:t>
            </w:r>
          </w:p>
          <w:p w:rsidR="00A66F92" w:rsidRPr="00A66F92" w:rsidRDefault="00A66F92" w:rsidP="00A66F92">
            <w:pPr>
              <w:autoSpaceDE w:val="0"/>
              <w:ind w:hanging="9"/>
              <w:rPr>
                <w:rFonts w:eastAsia="TimesNewRomanPSMT"/>
                <w:sz w:val="20"/>
                <w:szCs w:val="20"/>
              </w:rPr>
            </w:pPr>
            <w:r w:rsidRPr="00A66F92">
              <w:rPr>
                <w:rFonts w:eastAsia="TimesNewRomanPSMT"/>
                <w:sz w:val="20"/>
                <w:szCs w:val="20"/>
              </w:rPr>
              <w:t>газораспределительные сети</w:t>
            </w:r>
          </w:p>
          <w:p w:rsidR="00A66F92" w:rsidRPr="00A66F92" w:rsidRDefault="00A66F92" w:rsidP="00A66F92">
            <w:pPr>
              <w:autoSpaceDE w:val="0"/>
              <w:ind w:hanging="9"/>
              <w:rPr>
                <w:rFonts w:eastAsia="TimesNewRomanPSMT"/>
                <w:sz w:val="20"/>
                <w:szCs w:val="20"/>
              </w:rPr>
            </w:pPr>
            <w:r w:rsidRPr="00A66F92">
              <w:rPr>
                <w:rFonts w:eastAsia="TimesNewRomanPSMT"/>
                <w:sz w:val="20"/>
                <w:szCs w:val="20"/>
              </w:rPr>
              <w:t xml:space="preserve">высокого давления </w:t>
            </w:r>
            <w:proofErr w:type="spellStart"/>
            <w:r w:rsidRPr="00A66F92">
              <w:rPr>
                <w:rFonts w:eastAsia="TimesNewRomanPSMT"/>
                <w:sz w:val="20"/>
                <w:szCs w:val="20"/>
              </w:rPr>
              <w:t>Ду</w:t>
            </w:r>
            <w:proofErr w:type="spellEnd"/>
            <w:r w:rsidRPr="00A66F92">
              <w:rPr>
                <w:rFonts w:eastAsia="TimesNewRomanPSMT"/>
                <w:sz w:val="20"/>
                <w:szCs w:val="20"/>
              </w:rPr>
              <w:t>=159 мм</w:t>
            </w:r>
          </w:p>
        </w:tc>
        <w:tc>
          <w:tcPr>
            <w:tcW w:w="2976" w:type="dxa"/>
          </w:tcPr>
          <w:p w:rsidR="00A66F92" w:rsidRPr="00A66F92" w:rsidRDefault="00A66F92" w:rsidP="00A66F92">
            <w:pPr>
              <w:snapToGrid w:val="0"/>
              <w:rPr>
                <w:rFonts w:eastAsia="TimesNewRomanPSMT"/>
                <w:sz w:val="20"/>
                <w:szCs w:val="20"/>
              </w:rPr>
            </w:pPr>
            <w:r w:rsidRPr="00A66F92">
              <w:rPr>
                <w:rFonts w:eastAsia="TimesNewRomanPSMT"/>
                <w:sz w:val="20"/>
                <w:szCs w:val="20"/>
              </w:rPr>
              <w:t>Охранная зона вдоль</w:t>
            </w:r>
          </w:p>
          <w:p w:rsidR="00A66F92" w:rsidRPr="00A66F92" w:rsidRDefault="00A66F92" w:rsidP="00A66F92">
            <w:pPr>
              <w:autoSpaceDE w:val="0"/>
              <w:rPr>
                <w:rFonts w:eastAsia="TimesNewRomanPSMT"/>
                <w:sz w:val="20"/>
                <w:szCs w:val="20"/>
              </w:rPr>
            </w:pPr>
            <w:r w:rsidRPr="00A66F92">
              <w:rPr>
                <w:rFonts w:eastAsia="TimesNewRomanPSMT"/>
                <w:sz w:val="20"/>
                <w:szCs w:val="20"/>
              </w:rPr>
              <w:t>трассы по 2 м в каждую</w:t>
            </w:r>
          </w:p>
          <w:p w:rsidR="00A66F92" w:rsidRPr="00A66F92" w:rsidRDefault="00A66F92" w:rsidP="00A66F92">
            <w:pPr>
              <w:autoSpaceDE w:val="0"/>
              <w:rPr>
                <w:rFonts w:eastAsia="TimesNewRomanPSMT"/>
                <w:sz w:val="20"/>
                <w:szCs w:val="20"/>
              </w:rPr>
            </w:pPr>
            <w:r w:rsidRPr="00A66F92">
              <w:rPr>
                <w:rFonts w:eastAsia="TimesNewRomanPSMT"/>
                <w:sz w:val="20"/>
                <w:szCs w:val="20"/>
              </w:rPr>
              <w:t>сторону от оси</w:t>
            </w:r>
          </w:p>
          <w:p w:rsidR="00A66F92" w:rsidRPr="00A66F92" w:rsidRDefault="00A66F92" w:rsidP="00A66F92">
            <w:pPr>
              <w:snapToGrid w:val="0"/>
              <w:rPr>
                <w:rFonts w:eastAsia="TimesNewRomanPSMT"/>
                <w:sz w:val="20"/>
                <w:szCs w:val="20"/>
              </w:rPr>
            </w:pPr>
          </w:p>
        </w:tc>
        <w:tc>
          <w:tcPr>
            <w:tcW w:w="3544" w:type="dxa"/>
          </w:tcPr>
          <w:p w:rsidR="00A66F92" w:rsidRPr="00A66F92" w:rsidRDefault="00A66F92" w:rsidP="00A66F92">
            <w:pPr>
              <w:autoSpaceDE w:val="0"/>
              <w:rPr>
                <w:rFonts w:eastAsia="TimesNewRomanPSMT"/>
                <w:sz w:val="20"/>
                <w:szCs w:val="20"/>
              </w:rPr>
            </w:pPr>
            <w:r w:rsidRPr="00A66F92">
              <w:rPr>
                <w:rFonts w:eastAsia="TimesNewRomanPSMT"/>
                <w:sz w:val="20"/>
                <w:szCs w:val="20"/>
              </w:rPr>
              <w:t>Пост. Правительства РФ № 878 от 20.11.2000 г. «</w:t>
            </w:r>
            <w:proofErr w:type="gramStart"/>
            <w:r w:rsidRPr="00A66F92">
              <w:rPr>
                <w:rFonts w:eastAsia="TimesNewRomanPSMT"/>
                <w:sz w:val="20"/>
                <w:szCs w:val="20"/>
              </w:rPr>
              <w:t>Об</w:t>
            </w:r>
            <w:proofErr w:type="gramEnd"/>
          </w:p>
          <w:p w:rsidR="00A66F92" w:rsidRPr="00A66F92" w:rsidRDefault="00A66F92" w:rsidP="00A66F92">
            <w:pPr>
              <w:autoSpaceDE w:val="0"/>
              <w:rPr>
                <w:rFonts w:eastAsia="TimesNewRomanPSMT"/>
                <w:sz w:val="20"/>
                <w:szCs w:val="20"/>
              </w:rPr>
            </w:pPr>
            <w:proofErr w:type="gramStart"/>
            <w:r w:rsidRPr="00A66F92">
              <w:rPr>
                <w:rFonts w:eastAsia="TimesNewRomanPSMT"/>
                <w:sz w:val="20"/>
                <w:szCs w:val="20"/>
              </w:rPr>
              <w:t>утверждении</w:t>
            </w:r>
            <w:proofErr w:type="gramEnd"/>
            <w:r w:rsidRPr="00A66F92">
              <w:rPr>
                <w:rFonts w:eastAsia="TimesNewRomanPSMT"/>
                <w:sz w:val="20"/>
                <w:szCs w:val="20"/>
              </w:rPr>
              <w:t xml:space="preserve"> правил охраны</w:t>
            </w:r>
          </w:p>
          <w:p w:rsidR="00A66F92" w:rsidRPr="00A66F92" w:rsidRDefault="00A66F92" w:rsidP="00A66F92">
            <w:pPr>
              <w:autoSpaceDE w:val="0"/>
              <w:rPr>
                <w:rFonts w:eastAsia="TimesNewRomanPSMT"/>
                <w:sz w:val="20"/>
                <w:szCs w:val="20"/>
              </w:rPr>
            </w:pPr>
            <w:r w:rsidRPr="00A66F92">
              <w:rPr>
                <w:rFonts w:eastAsia="TimesNewRomanPSMT"/>
                <w:sz w:val="20"/>
                <w:szCs w:val="20"/>
              </w:rPr>
              <w:t>газораспределительных сетей»</w:t>
            </w:r>
          </w:p>
        </w:tc>
      </w:tr>
      <w:tr w:rsidR="00A66F92" w:rsidRPr="00A66F92" w:rsidTr="00A66F92">
        <w:trPr>
          <w:trHeight w:val="808"/>
        </w:trPr>
        <w:tc>
          <w:tcPr>
            <w:tcW w:w="567" w:type="dxa"/>
            <w:vMerge/>
          </w:tcPr>
          <w:p w:rsidR="00A66F92" w:rsidRPr="00A66F92" w:rsidRDefault="00A66F92" w:rsidP="00A66F92">
            <w:pPr>
              <w:widowControl w:val="0"/>
              <w:numPr>
                <w:ilvl w:val="0"/>
                <w:numId w:val="14"/>
              </w:numPr>
              <w:autoSpaceDN w:val="0"/>
              <w:adjustRightInd w:val="0"/>
              <w:rPr>
                <w:b/>
                <w:sz w:val="20"/>
                <w:szCs w:val="20"/>
              </w:rPr>
            </w:pPr>
          </w:p>
        </w:tc>
        <w:tc>
          <w:tcPr>
            <w:tcW w:w="2694" w:type="dxa"/>
            <w:vMerge/>
          </w:tcPr>
          <w:p w:rsidR="00A66F92" w:rsidRPr="00A66F92" w:rsidRDefault="00A66F92" w:rsidP="00A66F92">
            <w:pPr>
              <w:snapToGrid w:val="0"/>
              <w:ind w:hanging="9"/>
              <w:rPr>
                <w:rFonts w:eastAsia="TimesNewRomanPSMT"/>
                <w:sz w:val="20"/>
                <w:szCs w:val="20"/>
              </w:rPr>
            </w:pPr>
          </w:p>
        </w:tc>
        <w:tc>
          <w:tcPr>
            <w:tcW w:w="2976" w:type="dxa"/>
          </w:tcPr>
          <w:p w:rsidR="00A66F92" w:rsidRPr="00A66F92" w:rsidRDefault="00A66F92" w:rsidP="00A66F92">
            <w:pPr>
              <w:snapToGrid w:val="0"/>
              <w:rPr>
                <w:rFonts w:eastAsia="TimesNewRomanPSMT"/>
                <w:sz w:val="20"/>
                <w:szCs w:val="20"/>
              </w:rPr>
            </w:pPr>
            <w:r w:rsidRPr="00A66F92">
              <w:rPr>
                <w:rFonts w:eastAsia="TimesNewRomanPSMT"/>
                <w:sz w:val="20"/>
                <w:szCs w:val="20"/>
              </w:rPr>
              <w:t xml:space="preserve">Ширина зоны минимального расстояния от оси трубопровода до </w:t>
            </w:r>
            <w:r w:rsidRPr="00A66F92">
              <w:rPr>
                <w:spacing w:val="-3"/>
                <w:sz w:val="20"/>
                <w:szCs w:val="20"/>
              </w:rPr>
              <w:t>жилых, общественных, административных и бытовых зданий 5-10 м</w:t>
            </w:r>
          </w:p>
        </w:tc>
        <w:tc>
          <w:tcPr>
            <w:tcW w:w="3544" w:type="dxa"/>
          </w:tcPr>
          <w:p w:rsidR="00A66F92" w:rsidRPr="00A66F92" w:rsidRDefault="00A66F92" w:rsidP="00A66F92">
            <w:pPr>
              <w:shd w:val="clear" w:color="auto" w:fill="FFFFFF"/>
              <w:tabs>
                <w:tab w:val="left" w:pos="-20518"/>
                <w:tab w:val="left" w:pos="-19420"/>
                <w:tab w:val="left" w:pos="-19080"/>
              </w:tabs>
              <w:rPr>
                <w:spacing w:val="-3"/>
                <w:sz w:val="20"/>
                <w:szCs w:val="20"/>
              </w:rPr>
            </w:pPr>
            <w:r w:rsidRPr="00A66F92">
              <w:rPr>
                <w:bCs/>
                <w:sz w:val="20"/>
                <w:szCs w:val="20"/>
              </w:rPr>
              <w:t>СП 62.13330.2011 «Газораспределительные системы»</w:t>
            </w:r>
          </w:p>
          <w:p w:rsidR="00A66F92" w:rsidRPr="00A66F92" w:rsidRDefault="00A66F92" w:rsidP="00A66F92">
            <w:pPr>
              <w:autoSpaceDE w:val="0"/>
              <w:rPr>
                <w:rFonts w:eastAsia="TimesNewRomanPSMT"/>
                <w:sz w:val="20"/>
                <w:szCs w:val="20"/>
              </w:rPr>
            </w:pPr>
          </w:p>
        </w:tc>
      </w:tr>
      <w:tr w:rsidR="00A66F92" w:rsidRPr="00A66F92" w:rsidTr="00A66F92">
        <w:trPr>
          <w:trHeight w:val="276"/>
        </w:trPr>
        <w:tc>
          <w:tcPr>
            <w:tcW w:w="567" w:type="dxa"/>
          </w:tcPr>
          <w:p w:rsidR="00A66F92" w:rsidRPr="00A66F92" w:rsidRDefault="00A66F92" w:rsidP="00A66F92">
            <w:pPr>
              <w:widowControl w:val="0"/>
              <w:numPr>
                <w:ilvl w:val="0"/>
                <w:numId w:val="14"/>
              </w:numPr>
              <w:autoSpaceDN w:val="0"/>
              <w:adjustRightInd w:val="0"/>
              <w:rPr>
                <w:b/>
                <w:sz w:val="20"/>
                <w:szCs w:val="20"/>
              </w:rPr>
            </w:pPr>
          </w:p>
        </w:tc>
        <w:tc>
          <w:tcPr>
            <w:tcW w:w="2694" w:type="dxa"/>
          </w:tcPr>
          <w:p w:rsidR="00A66F92" w:rsidRPr="00A66F92" w:rsidRDefault="00A66F92" w:rsidP="00A66F92">
            <w:pPr>
              <w:snapToGrid w:val="0"/>
              <w:ind w:hanging="9"/>
              <w:rPr>
                <w:rFonts w:eastAsia="TimesNewRomanPSMT"/>
                <w:sz w:val="20"/>
                <w:szCs w:val="20"/>
              </w:rPr>
            </w:pPr>
            <w:proofErr w:type="spellStart"/>
            <w:r w:rsidRPr="00A66F92">
              <w:rPr>
                <w:sz w:val="20"/>
                <w:szCs w:val="20"/>
              </w:rPr>
              <w:t>Внутрипоселковый</w:t>
            </w:r>
            <w:proofErr w:type="spellEnd"/>
            <w:r w:rsidRPr="00A66F92">
              <w:rPr>
                <w:sz w:val="20"/>
                <w:szCs w:val="20"/>
              </w:rPr>
              <w:t xml:space="preserve"> газопровод среднего давления</w:t>
            </w:r>
          </w:p>
        </w:tc>
        <w:tc>
          <w:tcPr>
            <w:tcW w:w="2976" w:type="dxa"/>
          </w:tcPr>
          <w:p w:rsidR="00A66F92" w:rsidRPr="00A66F92" w:rsidRDefault="00A66F92" w:rsidP="00A66F92">
            <w:pPr>
              <w:snapToGrid w:val="0"/>
              <w:rPr>
                <w:rFonts w:eastAsia="TimesNewRomanPSMT"/>
                <w:sz w:val="20"/>
                <w:szCs w:val="20"/>
              </w:rPr>
            </w:pPr>
            <w:r w:rsidRPr="00A66F92">
              <w:rPr>
                <w:sz w:val="20"/>
                <w:szCs w:val="20"/>
              </w:rPr>
              <w:t>Охранная зона вдоль трассы по 2 м в каждую сторону от оси</w:t>
            </w:r>
          </w:p>
        </w:tc>
        <w:tc>
          <w:tcPr>
            <w:tcW w:w="3544" w:type="dxa"/>
          </w:tcPr>
          <w:p w:rsidR="00A66F92" w:rsidRPr="00A66F92" w:rsidRDefault="00A66F92" w:rsidP="00A66F92">
            <w:pPr>
              <w:snapToGrid w:val="0"/>
              <w:rPr>
                <w:rFonts w:eastAsia="TimesNewRomanPSMT"/>
                <w:sz w:val="20"/>
                <w:szCs w:val="20"/>
              </w:rPr>
            </w:pPr>
            <w:r w:rsidRPr="00A66F92">
              <w:rPr>
                <w:sz w:val="20"/>
                <w:szCs w:val="20"/>
              </w:rPr>
              <w:t>Правила охраны магистральных трубопроводов (</w:t>
            </w:r>
            <w:proofErr w:type="spellStart"/>
            <w:r w:rsidRPr="00A66F92">
              <w:rPr>
                <w:sz w:val="20"/>
                <w:szCs w:val="20"/>
              </w:rPr>
              <w:t>Гостехнадзор</w:t>
            </w:r>
            <w:proofErr w:type="spellEnd"/>
            <w:r w:rsidRPr="00A66F92">
              <w:rPr>
                <w:sz w:val="20"/>
                <w:szCs w:val="20"/>
              </w:rPr>
              <w:t xml:space="preserve"> России, </w:t>
            </w:r>
            <w:r w:rsidRPr="00A66F92">
              <w:rPr>
                <w:rFonts w:eastAsia="Arial Unicode MS"/>
                <w:sz w:val="20"/>
                <w:szCs w:val="20"/>
              </w:rPr>
              <w:t xml:space="preserve">от 22.04 1992 № 9, </w:t>
            </w:r>
            <w:r w:rsidRPr="00A66F92">
              <w:rPr>
                <w:sz w:val="20"/>
                <w:szCs w:val="20"/>
              </w:rPr>
              <w:t xml:space="preserve">Серия 08, </w:t>
            </w:r>
            <w:proofErr w:type="spellStart"/>
            <w:r w:rsidRPr="00A66F92">
              <w:rPr>
                <w:sz w:val="20"/>
                <w:szCs w:val="20"/>
              </w:rPr>
              <w:t>вып</w:t>
            </w:r>
            <w:proofErr w:type="spellEnd"/>
            <w:r w:rsidRPr="00A66F92">
              <w:rPr>
                <w:sz w:val="20"/>
                <w:szCs w:val="20"/>
              </w:rPr>
              <w:t>. 14, 2004 г.)</w:t>
            </w:r>
          </w:p>
        </w:tc>
      </w:tr>
      <w:tr w:rsidR="00A66F92" w:rsidRPr="00A66F92" w:rsidTr="00A66F92">
        <w:trPr>
          <w:trHeight w:val="276"/>
        </w:trPr>
        <w:tc>
          <w:tcPr>
            <w:tcW w:w="567" w:type="dxa"/>
          </w:tcPr>
          <w:p w:rsidR="00A66F92" w:rsidRPr="00A66F92" w:rsidRDefault="00A66F92" w:rsidP="00A66F92">
            <w:pPr>
              <w:widowControl w:val="0"/>
              <w:numPr>
                <w:ilvl w:val="0"/>
                <w:numId w:val="14"/>
              </w:numPr>
              <w:autoSpaceDN w:val="0"/>
              <w:adjustRightInd w:val="0"/>
              <w:rPr>
                <w:b/>
                <w:sz w:val="20"/>
                <w:szCs w:val="20"/>
              </w:rPr>
            </w:pPr>
          </w:p>
        </w:tc>
        <w:tc>
          <w:tcPr>
            <w:tcW w:w="2694" w:type="dxa"/>
          </w:tcPr>
          <w:p w:rsidR="00A66F92" w:rsidRPr="00A66F92" w:rsidRDefault="00A66F92" w:rsidP="00A66F92">
            <w:pPr>
              <w:snapToGrid w:val="0"/>
              <w:ind w:hanging="9"/>
              <w:rPr>
                <w:rFonts w:eastAsia="TimesNewRomanPSMT"/>
                <w:sz w:val="20"/>
                <w:szCs w:val="20"/>
              </w:rPr>
            </w:pPr>
            <w:proofErr w:type="spellStart"/>
            <w:r w:rsidRPr="00A66F92">
              <w:rPr>
                <w:rFonts w:eastAsia="TimesNewRomanPSMT"/>
                <w:sz w:val="20"/>
                <w:szCs w:val="20"/>
              </w:rPr>
              <w:t>Внутрипоселковый</w:t>
            </w:r>
            <w:proofErr w:type="spellEnd"/>
          </w:p>
          <w:p w:rsidR="00A66F92" w:rsidRPr="00A66F92" w:rsidRDefault="00A66F92" w:rsidP="00A66F92">
            <w:pPr>
              <w:autoSpaceDE w:val="0"/>
              <w:ind w:hanging="9"/>
              <w:rPr>
                <w:rFonts w:eastAsia="TimesNewRomanPSMT"/>
                <w:sz w:val="20"/>
                <w:szCs w:val="20"/>
              </w:rPr>
            </w:pPr>
            <w:r w:rsidRPr="00A66F92">
              <w:rPr>
                <w:rFonts w:eastAsia="TimesNewRomanPSMT"/>
                <w:sz w:val="20"/>
                <w:szCs w:val="20"/>
              </w:rPr>
              <w:t>газопровод низкого давления</w:t>
            </w:r>
          </w:p>
        </w:tc>
        <w:tc>
          <w:tcPr>
            <w:tcW w:w="2976" w:type="dxa"/>
          </w:tcPr>
          <w:p w:rsidR="00A66F92" w:rsidRPr="00A66F92" w:rsidRDefault="00A66F92" w:rsidP="00A66F92">
            <w:pPr>
              <w:snapToGrid w:val="0"/>
              <w:rPr>
                <w:rFonts w:eastAsia="TimesNewRomanPSMT"/>
                <w:sz w:val="20"/>
                <w:szCs w:val="20"/>
              </w:rPr>
            </w:pPr>
            <w:r w:rsidRPr="00A66F92">
              <w:rPr>
                <w:rFonts w:eastAsia="TimesNewRomanPSMT"/>
                <w:sz w:val="20"/>
                <w:szCs w:val="20"/>
              </w:rPr>
              <w:t>Охранная зона вдоль</w:t>
            </w:r>
          </w:p>
          <w:p w:rsidR="00A66F92" w:rsidRPr="00A66F92" w:rsidRDefault="00A66F92" w:rsidP="00A66F92">
            <w:pPr>
              <w:autoSpaceDE w:val="0"/>
              <w:rPr>
                <w:rFonts w:eastAsia="TimesNewRomanPSMT"/>
                <w:sz w:val="20"/>
                <w:szCs w:val="20"/>
              </w:rPr>
            </w:pPr>
            <w:r w:rsidRPr="00A66F92">
              <w:rPr>
                <w:rFonts w:eastAsia="TimesNewRomanPSMT"/>
                <w:sz w:val="20"/>
                <w:szCs w:val="20"/>
              </w:rPr>
              <w:t>трассы по 2 м в каждую</w:t>
            </w:r>
          </w:p>
          <w:p w:rsidR="00A66F92" w:rsidRPr="00A66F92" w:rsidRDefault="00A66F92" w:rsidP="00A66F92">
            <w:pPr>
              <w:autoSpaceDE w:val="0"/>
              <w:rPr>
                <w:rFonts w:eastAsia="TimesNewRomanPSMT"/>
                <w:sz w:val="20"/>
                <w:szCs w:val="20"/>
              </w:rPr>
            </w:pPr>
            <w:r w:rsidRPr="00A66F92">
              <w:rPr>
                <w:rFonts w:eastAsia="TimesNewRomanPSMT"/>
                <w:sz w:val="20"/>
                <w:szCs w:val="20"/>
              </w:rPr>
              <w:t>сторону от оси</w:t>
            </w:r>
          </w:p>
        </w:tc>
        <w:tc>
          <w:tcPr>
            <w:tcW w:w="3544" w:type="dxa"/>
          </w:tcPr>
          <w:p w:rsidR="00A66F92" w:rsidRPr="00A66F92" w:rsidRDefault="00A66F92" w:rsidP="00A66F92">
            <w:pPr>
              <w:snapToGrid w:val="0"/>
              <w:rPr>
                <w:rFonts w:eastAsia="TimesNewRomanPSMT"/>
                <w:sz w:val="20"/>
                <w:szCs w:val="20"/>
              </w:rPr>
            </w:pPr>
            <w:r w:rsidRPr="00A66F92">
              <w:rPr>
                <w:rFonts w:eastAsia="TimesNewRomanPSMT"/>
                <w:sz w:val="20"/>
                <w:szCs w:val="20"/>
              </w:rPr>
              <w:t>Пост. Правительства РФ № 878 от 20.11.2000 г. «</w:t>
            </w:r>
            <w:proofErr w:type="gramStart"/>
            <w:r w:rsidRPr="00A66F92">
              <w:rPr>
                <w:rFonts w:eastAsia="TimesNewRomanPSMT"/>
                <w:sz w:val="20"/>
                <w:szCs w:val="20"/>
              </w:rPr>
              <w:t>Об</w:t>
            </w:r>
            <w:proofErr w:type="gramEnd"/>
          </w:p>
          <w:p w:rsidR="00A66F92" w:rsidRPr="00A66F92" w:rsidRDefault="00A66F92" w:rsidP="00A66F92">
            <w:pPr>
              <w:autoSpaceDE w:val="0"/>
              <w:rPr>
                <w:rFonts w:eastAsia="TimesNewRomanPSMT"/>
                <w:sz w:val="20"/>
                <w:szCs w:val="20"/>
              </w:rPr>
            </w:pPr>
            <w:proofErr w:type="gramStart"/>
            <w:r w:rsidRPr="00A66F92">
              <w:rPr>
                <w:rFonts w:eastAsia="TimesNewRomanPSMT"/>
                <w:sz w:val="20"/>
                <w:szCs w:val="20"/>
              </w:rPr>
              <w:t>утверждении</w:t>
            </w:r>
            <w:proofErr w:type="gramEnd"/>
            <w:r w:rsidRPr="00A66F92">
              <w:rPr>
                <w:rFonts w:eastAsia="TimesNewRomanPSMT"/>
                <w:sz w:val="20"/>
                <w:szCs w:val="20"/>
              </w:rPr>
              <w:t xml:space="preserve"> правил охраны</w:t>
            </w:r>
          </w:p>
          <w:p w:rsidR="00A66F92" w:rsidRPr="00A66F92" w:rsidRDefault="00A66F92" w:rsidP="00A66F92">
            <w:pPr>
              <w:autoSpaceDE w:val="0"/>
              <w:snapToGrid w:val="0"/>
              <w:rPr>
                <w:rFonts w:eastAsia="TimesNewRomanPSMT"/>
                <w:sz w:val="20"/>
                <w:szCs w:val="20"/>
              </w:rPr>
            </w:pPr>
            <w:r w:rsidRPr="00A66F92">
              <w:rPr>
                <w:rFonts w:eastAsia="TimesNewRomanPSMT"/>
                <w:sz w:val="20"/>
                <w:szCs w:val="20"/>
              </w:rPr>
              <w:t>газораспределительных сетей»</w:t>
            </w:r>
          </w:p>
        </w:tc>
      </w:tr>
      <w:tr w:rsidR="00A66F92" w:rsidRPr="00A66F92" w:rsidTr="00A66F92">
        <w:trPr>
          <w:trHeight w:val="276"/>
        </w:trPr>
        <w:tc>
          <w:tcPr>
            <w:tcW w:w="567" w:type="dxa"/>
            <w:vMerge w:val="restart"/>
          </w:tcPr>
          <w:p w:rsidR="00A66F92" w:rsidRPr="00A66F92" w:rsidRDefault="00A66F92" w:rsidP="00A66F92">
            <w:pPr>
              <w:widowControl w:val="0"/>
              <w:numPr>
                <w:ilvl w:val="0"/>
                <w:numId w:val="14"/>
              </w:numPr>
              <w:autoSpaceDN w:val="0"/>
              <w:adjustRightInd w:val="0"/>
              <w:rPr>
                <w:b/>
                <w:sz w:val="20"/>
                <w:szCs w:val="20"/>
              </w:rPr>
            </w:pPr>
          </w:p>
        </w:tc>
        <w:tc>
          <w:tcPr>
            <w:tcW w:w="2694" w:type="dxa"/>
            <w:vMerge w:val="restart"/>
          </w:tcPr>
          <w:p w:rsidR="00A66F92" w:rsidRPr="00A66F92" w:rsidRDefault="00A66F92" w:rsidP="00A66F92">
            <w:pPr>
              <w:snapToGrid w:val="0"/>
              <w:ind w:hanging="9"/>
              <w:rPr>
                <w:rFonts w:eastAsia="TimesNewRomanPSMT"/>
                <w:sz w:val="20"/>
                <w:szCs w:val="20"/>
              </w:rPr>
            </w:pPr>
            <w:r w:rsidRPr="00A66F92">
              <w:rPr>
                <w:sz w:val="20"/>
                <w:szCs w:val="20"/>
              </w:rPr>
              <w:t xml:space="preserve">Магистральный газопровод-отвод ГРС Эртиль Ду400, </w:t>
            </w:r>
            <w:proofErr w:type="spellStart"/>
            <w:r w:rsidRPr="00A66F92">
              <w:rPr>
                <w:sz w:val="20"/>
                <w:szCs w:val="20"/>
              </w:rPr>
              <w:t>Рраб</w:t>
            </w:r>
            <w:proofErr w:type="spellEnd"/>
            <w:r w:rsidRPr="00A66F92">
              <w:rPr>
                <w:sz w:val="20"/>
                <w:szCs w:val="20"/>
              </w:rPr>
              <w:t xml:space="preserve"> 5,4 мПа</w:t>
            </w:r>
          </w:p>
        </w:tc>
        <w:tc>
          <w:tcPr>
            <w:tcW w:w="2976" w:type="dxa"/>
          </w:tcPr>
          <w:p w:rsidR="00A66F92" w:rsidRPr="00A66F92" w:rsidRDefault="00A66F92" w:rsidP="00A66F92">
            <w:pPr>
              <w:snapToGrid w:val="0"/>
              <w:rPr>
                <w:sz w:val="20"/>
                <w:szCs w:val="20"/>
              </w:rPr>
            </w:pPr>
            <w:r w:rsidRPr="00A66F92">
              <w:rPr>
                <w:rFonts w:eastAsia="TimesNewRoman"/>
                <w:sz w:val="20"/>
                <w:szCs w:val="20"/>
              </w:rPr>
              <w:t xml:space="preserve">Охранная зона 25 м </w:t>
            </w:r>
            <w:r w:rsidRPr="00A66F92">
              <w:rPr>
                <w:rFonts w:eastAsia="TimesNewRomanPSMT"/>
                <w:sz w:val="20"/>
                <w:szCs w:val="20"/>
              </w:rPr>
              <w:t>в каждую сторону от оси</w:t>
            </w:r>
          </w:p>
        </w:tc>
        <w:tc>
          <w:tcPr>
            <w:tcW w:w="3544" w:type="dxa"/>
          </w:tcPr>
          <w:p w:rsidR="00A66F92" w:rsidRPr="00A66F92" w:rsidRDefault="00A66F92" w:rsidP="00A66F92">
            <w:pPr>
              <w:snapToGrid w:val="0"/>
              <w:rPr>
                <w:sz w:val="20"/>
                <w:szCs w:val="20"/>
              </w:rPr>
            </w:pPr>
            <w:r w:rsidRPr="00A66F92">
              <w:rPr>
                <w:sz w:val="20"/>
                <w:szCs w:val="20"/>
              </w:rPr>
              <w:t>Правила охраны магистральных трубопроводов (</w:t>
            </w:r>
            <w:proofErr w:type="spellStart"/>
            <w:r w:rsidRPr="00A66F92">
              <w:rPr>
                <w:sz w:val="20"/>
                <w:szCs w:val="20"/>
              </w:rPr>
              <w:t>Гостехнадзор</w:t>
            </w:r>
            <w:proofErr w:type="spellEnd"/>
            <w:r w:rsidRPr="00A66F92">
              <w:rPr>
                <w:sz w:val="20"/>
                <w:szCs w:val="20"/>
              </w:rPr>
              <w:t xml:space="preserve"> России, </w:t>
            </w:r>
            <w:r w:rsidRPr="00A66F92">
              <w:rPr>
                <w:rFonts w:eastAsia="Arial Unicode MS"/>
                <w:sz w:val="20"/>
                <w:szCs w:val="20"/>
              </w:rPr>
              <w:t xml:space="preserve">от 22.04 1992 № 9, </w:t>
            </w:r>
            <w:r w:rsidRPr="00A66F92">
              <w:rPr>
                <w:sz w:val="20"/>
                <w:szCs w:val="20"/>
              </w:rPr>
              <w:t xml:space="preserve">Серия 08, </w:t>
            </w:r>
            <w:proofErr w:type="spellStart"/>
            <w:r w:rsidRPr="00A66F92">
              <w:rPr>
                <w:sz w:val="20"/>
                <w:szCs w:val="20"/>
              </w:rPr>
              <w:t>вып</w:t>
            </w:r>
            <w:proofErr w:type="spellEnd"/>
            <w:r w:rsidRPr="00A66F92">
              <w:rPr>
                <w:sz w:val="20"/>
                <w:szCs w:val="20"/>
              </w:rPr>
              <w:t>. 14, 2004 г.)</w:t>
            </w:r>
          </w:p>
          <w:p w:rsidR="00A66F92" w:rsidRPr="00A66F92" w:rsidRDefault="00A66F92" w:rsidP="00A66F92">
            <w:pPr>
              <w:snapToGrid w:val="0"/>
              <w:rPr>
                <w:sz w:val="20"/>
                <w:szCs w:val="20"/>
              </w:rPr>
            </w:pPr>
          </w:p>
        </w:tc>
      </w:tr>
      <w:tr w:rsidR="00A66F92" w:rsidRPr="00A66F92" w:rsidTr="00A66F92">
        <w:trPr>
          <w:trHeight w:val="276"/>
        </w:trPr>
        <w:tc>
          <w:tcPr>
            <w:tcW w:w="567" w:type="dxa"/>
            <w:vMerge/>
          </w:tcPr>
          <w:p w:rsidR="00A66F92" w:rsidRPr="00A66F92" w:rsidRDefault="00A66F92" w:rsidP="00A66F92">
            <w:pPr>
              <w:widowControl w:val="0"/>
              <w:numPr>
                <w:ilvl w:val="0"/>
                <w:numId w:val="14"/>
              </w:numPr>
              <w:autoSpaceDN w:val="0"/>
              <w:adjustRightInd w:val="0"/>
              <w:rPr>
                <w:b/>
                <w:sz w:val="20"/>
                <w:szCs w:val="20"/>
              </w:rPr>
            </w:pPr>
          </w:p>
        </w:tc>
        <w:tc>
          <w:tcPr>
            <w:tcW w:w="2694" w:type="dxa"/>
            <w:vMerge/>
          </w:tcPr>
          <w:p w:rsidR="00A66F92" w:rsidRPr="00A66F92" w:rsidRDefault="00A66F92" w:rsidP="00A66F92">
            <w:pPr>
              <w:snapToGrid w:val="0"/>
              <w:ind w:hanging="9"/>
              <w:rPr>
                <w:sz w:val="20"/>
                <w:szCs w:val="20"/>
              </w:rPr>
            </w:pPr>
          </w:p>
        </w:tc>
        <w:tc>
          <w:tcPr>
            <w:tcW w:w="2976" w:type="dxa"/>
          </w:tcPr>
          <w:p w:rsidR="00A66F92" w:rsidRPr="00A66F92" w:rsidRDefault="00A66F92" w:rsidP="00A66F92">
            <w:pPr>
              <w:snapToGrid w:val="0"/>
              <w:rPr>
                <w:rFonts w:eastAsia="TimesNewRoman"/>
                <w:sz w:val="20"/>
                <w:szCs w:val="20"/>
              </w:rPr>
            </w:pPr>
            <w:r w:rsidRPr="00A66F92">
              <w:rPr>
                <w:rFonts w:eastAsia="TimesNewRomanPSMT"/>
                <w:sz w:val="20"/>
                <w:szCs w:val="20"/>
              </w:rPr>
              <w:t xml:space="preserve">Ширина зоны минимального расстояния от оси трубопровода до </w:t>
            </w:r>
            <w:r w:rsidRPr="00A66F92">
              <w:rPr>
                <w:spacing w:val="-3"/>
                <w:sz w:val="20"/>
                <w:szCs w:val="20"/>
              </w:rPr>
              <w:t>жилых, общественных, административных и бытовых зданий 150  м</w:t>
            </w:r>
          </w:p>
        </w:tc>
        <w:tc>
          <w:tcPr>
            <w:tcW w:w="3544" w:type="dxa"/>
          </w:tcPr>
          <w:p w:rsidR="00A66F92" w:rsidRPr="00A66F92" w:rsidRDefault="00A66F92" w:rsidP="00A66F92">
            <w:pPr>
              <w:snapToGrid w:val="0"/>
              <w:rPr>
                <w:sz w:val="20"/>
                <w:szCs w:val="20"/>
              </w:rPr>
            </w:pPr>
            <w:r w:rsidRPr="00A66F92">
              <w:rPr>
                <w:sz w:val="20"/>
                <w:szCs w:val="20"/>
                <w:lang w:val="en-US"/>
              </w:rPr>
              <w:t>C</w:t>
            </w:r>
            <w:r w:rsidRPr="00A66F92">
              <w:rPr>
                <w:sz w:val="20"/>
                <w:szCs w:val="20"/>
              </w:rPr>
              <w:t>вод правил «Магистральные трубопроводы актуализированная редакция» СП 36.13330.2012</w:t>
            </w:r>
          </w:p>
        </w:tc>
      </w:tr>
    </w:tbl>
    <w:p w:rsidR="00A66F92" w:rsidRPr="00A66F92" w:rsidRDefault="00A66F92" w:rsidP="00A66F92">
      <w:pPr>
        <w:jc w:val="both"/>
        <w:rPr>
          <w:b/>
        </w:rPr>
      </w:pPr>
    </w:p>
    <w:p w:rsidR="00A66F92" w:rsidRPr="00A66F92" w:rsidRDefault="00A66F92" w:rsidP="00A66F92">
      <w:pPr>
        <w:jc w:val="both"/>
        <w:rPr>
          <w:b/>
        </w:rPr>
      </w:pPr>
    </w:p>
    <w:p w:rsidR="00A66F92" w:rsidRPr="00A66F92" w:rsidRDefault="00A66F92" w:rsidP="00A66F92">
      <w:pPr>
        <w:jc w:val="both"/>
        <w:rPr>
          <w:b/>
        </w:rPr>
      </w:pPr>
    </w:p>
    <w:p w:rsidR="00A66F92" w:rsidRPr="00A66F92" w:rsidRDefault="00A66F92" w:rsidP="00A66F92">
      <w:pPr>
        <w:ind w:firstLine="567"/>
        <w:jc w:val="both"/>
        <w:rPr>
          <w:b/>
        </w:rPr>
      </w:pPr>
      <w:r w:rsidRPr="00A66F92">
        <w:rPr>
          <w:b/>
        </w:rPr>
        <w:t>26.9 Охранные зоны объектов электросетевого хозяйства</w:t>
      </w:r>
    </w:p>
    <w:p w:rsidR="00A66F92" w:rsidRPr="00A66F92" w:rsidRDefault="00A66F92" w:rsidP="00A66F92">
      <w:pPr>
        <w:ind w:firstLine="567"/>
        <w:jc w:val="both"/>
        <w:rPr>
          <w:bCs/>
          <w:i/>
          <w:iCs/>
          <w:snapToGrid w:val="0"/>
        </w:rPr>
      </w:pPr>
      <w:r w:rsidRPr="00A66F92">
        <w:rPr>
          <w:bCs/>
          <w:i/>
          <w:iCs/>
          <w:snapToGrid w:val="0"/>
        </w:rPr>
        <w:t xml:space="preserve">На территории </w:t>
      </w:r>
      <w:r w:rsidRPr="00A66F92">
        <w:rPr>
          <w:i/>
        </w:rPr>
        <w:t xml:space="preserve">Чернавского сельского </w:t>
      </w:r>
      <w:r w:rsidRPr="00A66F92">
        <w:rPr>
          <w:bCs/>
          <w:i/>
          <w:iCs/>
          <w:snapToGrid w:val="0"/>
        </w:rPr>
        <w:t xml:space="preserve">поселения имеются ЛЭП 10 </w:t>
      </w:r>
      <w:proofErr w:type="spellStart"/>
      <w:r w:rsidRPr="00A66F92">
        <w:rPr>
          <w:bCs/>
          <w:i/>
          <w:iCs/>
          <w:snapToGrid w:val="0"/>
        </w:rPr>
        <w:t>кВ</w:t>
      </w:r>
      <w:proofErr w:type="spellEnd"/>
      <w:r w:rsidRPr="00A66F92">
        <w:rPr>
          <w:bCs/>
          <w:i/>
          <w:iCs/>
          <w:snapToGrid w:val="0"/>
        </w:rPr>
        <w:t>, ЛЭП 0,4кВ.</w:t>
      </w:r>
    </w:p>
    <w:p w:rsidR="00A66F92" w:rsidRPr="00A66F92" w:rsidRDefault="00A66F92" w:rsidP="00A66F92">
      <w:pPr>
        <w:ind w:firstLine="567"/>
        <w:jc w:val="both"/>
      </w:pPr>
      <w:r w:rsidRPr="00A66F92">
        <w:t xml:space="preserve"> 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w:t>
      </w:r>
      <w:r w:rsidRPr="00A66F92">
        <w:lastRenderedPageBreak/>
        <w:t xml:space="preserve">обе стороны линии электропередачи от крайних проводов при </w:t>
      </w:r>
      <w:proofErr w:type="spellStart"/>
      <w:r w:rsidRPr="00A66F92">
        <w:t>неотклоненном</w:t>
      </w:r>
      <w:proofErr w:type="spellEnd"/>
      <w:r w:rsidRPr="00A66F92">
        <w:t xml:space="preserve"> их положении на следующем расстоянии:</w:t>
      </w:r>
    </w:p>
    <w:p w:rsidR="00A66F92" w:rsidRPr="00A66F92" w:rsidRDefault="00A66F92" w:rsidP="00A66F92">
      <w:pPr>
        <w:ind w:firstLine="567"/>
        <w:jc w:val="both"/>
      </w:pPr>
      <w:r w:rsidRPr="00A66F92">
        <w:t xml:space="preserve">до 1 </w:t>
      </w:r>
      <w:proofErr w:type="spellStart"/>
      <w:r w:rsidRPr="00A66F92">
        <w:t>кВ</w:t>
      </w:r>
      <w:proofErr w:type="spellEnd"/>
      <w:r w:rsidRPr="00A66F92">
        <w:t xml:space="preserve"> – </w:t>
      </w:r>
      <w:smartTag w:uri="urn:schemas-microsoft-com:office:smarttags" w:element="metricconverter">
        <w:smartTagPr>
          <w:attr w:name="ProductID" w:val="2 м"/>
        </w:smartTagPr>
        <w:r w:rsidRPr="00A66F92">
          <w:t>2 м</w:t>
        </w:r>
      </w:smartTag>
      <w:r w:rsidRPr="00A66F92">
        <w:t>.</w:t>
      </w:r>
    </w:p>
    <w:p w:rsidR="00A66F92" w:rsidRPr="00A66F92" w:rsidRDefault="00A66F92" w:rsidP="00A66F92">
      <w:pPr>
        <w:ind w:firstLine="567"/>
        <w:jc w:val="both"/>
      </w:pPr>
      <w:r w:rsidRPr="00A66F92">
        <w:t xml:space="preserve">1-20 </w:t>
      </w:r>
      <w:proofErr w:type="spellStart"/>
      <w:r w:rsidRPr="00A66F92">
        <w:t>кВ</w:t>
      </w:r>
      <w:proofErr w:type="spellEnd"/>
      <w:r w:rsidRPr="00A66F92">
        <w:t xml:space="preserve"> – </w:t>
      </w:r>
      <w:smartTag w:uri="urn:schemas-microsoft-com:office:smarttags" w:element="metricconverter">
        <w:smartTagPr>
          <w:attr w:name="ProductID" w:val="10 м"/>
        </w:smartTagPr>
        <w:r w:rsidRPr="00A66F92">
          <w:t>10 м</w:t>
        </w:r>
      </w:smartTag>
      <w:r w:rsidRPr="00A66F92">
        <w:t>.</w:t>
      </w:r>
    </w:p>
    <w:p w:rsidR="00A66F92" w:rsidRPr="00A66F92" w:rsidRDefault="00A66F92" w:rsidP="00A66F92">
      <w:pPr>
        <w:ind w:firstLine="567"/>
        <w:jc w:val="both"/>
      </w:pPr>
      <w:r w:rsidRPr="00A66F92">
        <w:t xml:space="preserve">35 </w:t>
      </w:r>
      <w:proofErr w:type="spellStart"/>
      <w:r w:rsidRPr="00A66F92">
        <w:t>кВ</w:t>
      </w:r>
      <w:proofErr w:type="spellEnd"/>
      <w:r w:rsidRPr="00A66F92">
        <w:t xml:space="preserve"> – </w:t>
      </w:r>
      <w:smartTag w:uri="urn:schemas-microsoft-com:office:smarttags" w:element="metricconverter">
        <w:smartTagPr>
          <w:attr w:name="ProductID" w:val="15 м"/>
        </w:smartTagPr>
        <w:r w:rsidRPr="00A66F92">
          <w:t>15 м</w:t>
        </w:r>
      </w:smartTag>
      <w:r w:rsidRPr="00A66F92">
        <w:t>.</w:t>
      </w:r>
    </w:p>
    <w:p w:rsidR="00A66F92" w:rsidRPr="00A66F92" w:rsidRDefault="00A66F92" w:rsidP="00A66F92">
      <w:pPr>
        <w:ind w:firstLine="567"/>
        <w:jc w:val="both"/>
      </w:pPr>
      <w:r w:rsidRPr="00A66F92">
        <w:t xml:space="preserve">110 </w:t>
      </w:r>
      <w:proofErr w:type="spellStart"/>
      <w:r w:rsidRPr="00A66F92">
        <w:t>кВ</w:t>
      </w:r>
      <w:proofErr w:type="spellEnd"/>
      <w:r w:rsidRPr="00A66F92">
        <w:t xml:space="preserve"> – </w:t>
      </w:r>
      <w:smartTag w:uri="urn:schemas-microsoft-com:office:smarttags" w:element="metricconverter">
        <w:smartTagPr>
          <w:attr w:name="ProductID" w:val="20 м"/>
        </w:smartTagPr>
        <w:r w:rsidRPr="00A66F92">
          <w:t>20 м</w:t>
        </w:r>
      </w:smartTag>
      <w:r w:rsidRPr="00A66F92">
        <w:t>.</w:t>
      </w:r>
    </w:p>
    <w:p w:rsidR="00A66F92" w:rsidRPr="00A66F92" w:rsidRDefault="00A66F92" w:rsidP="00A66F92">
      <w:pPr>
        <w:ind w:firstLine="567"/>
        <w:jc w:val="both"/>
      </w:pPr>
      <w:r w:rsidRPr="00A66F92">
        <w:t xml:space="preserve">150, 220 </w:t>
      </w:r>
      <w:proofErr w:type="spellStart"/>
      <w:r w:rsidRPr="00A66F92">
        <w:t>кВ</w:t>
      </w:r>
      <w:proofErr w:type="spellEnd"/>
      <w:r w:rsidRPr="00A66F92">
        <w:t xml:space="preserve"> - </w:t>
      </w:r>
      <w:smartTag w:uri="urn:schemas-microsoft-com:office:smarttags" w:element="metricconverter">
        <w:smartTagPr>
          <w:attr w:name="ProductID" w:val="25 м"/>
        </w:smartTagPr>
        <w:r w:rsidRPr="00A66F92">
          <w:t>25 м</w:t>
        </w:r>
      </w:smartTag>
    </w:p>
    <w:p w:rsidR="00A66F92" w:rsidRPr="00A66F92" w:rsidRDefault="00A66F92" w:rsidP="00A66F92">
      <w:pPr>
        <w:ind w:firstLine="567"/>
        <w:jc w:val="both"/>
      </w:pPr>
      <w:r w:rsidRPr="00A66F92">
        <w:t xml:space="preserve">300, 500, +/- 400 </w:t>
      </w:r>
      <w:proofErr w:type="spellStart"/>
      <w:r w:rsidRPr="00A66F92">
        <w:t>кВ</w:t>
      </w:r>
      <w:proofErr w:type="spellEnd"/>
      <w:r w:rsidRPr="00A66F92">
        <w:t xml:space="preserve">- </w:t>
      </w:r>
      <w:smartTag w:uri="urn:schemas-microsoft-com:office:smarttags" w:element="metricconverter">
        <w:smartTagPr>
          <w:attr w:name="ProductID" w:val="30 м"/>
        </w:smartTagPr>
        <w:r w:rsidRPr="00A66F92">
          <w:t>30 м</w:t>
        </w:r>
      </w:smartTag>
      <w:r w:rsidRPr="00A66F92">
        <w:t>.</w:t>
      </w:r>
    </w:p>
    <w:p w:rsidR="00A66F92" w:rsidRPr="00A66F92" w:rsidRDefault="00A66F92" w:rsidP="00A66F92">
      <w:pPr>
        <w:ind w:firstLine="567"/>
        <w:jc w:val="both"/>
      </w:pPr>
      <w:proofErr w:type="gramStart"/>
      <w:r w:rsidRPr="00A66F92">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A66F92">
          <w:t>1 метра</w:t>
        </w:r>
      </w:smartTag>
      <w:r w:rsidRPr="00A66F92">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A66F92">
          <w:t>0,6 метра</w:t>
        </w:r>
      </w:smartTag>
      <w:r w:rsidRPr="00A66F92">
        <w:t xml:space="preserve"> в сторону зданий</w:t>
      </w:r>
      <w:proofErr w:type="gramEnd"/>
      <w:r w:rsidRPr="00A66F92">
        <w:t xml:space="preserve"> и сооружений и на </w:t>
      </w:r>
      <w:smartTag w:uri="urn:schemas-microsoft-com:office:smarttags" w:element="metricconverter">
        <w:smartTagPr>
          <w:attr w:name="ProductID" w:val="1 метр"/>
        </w:smartTagPr>
        <w:r w:rsidRPr="00A66F92">
          <w:t>1 метр</w:t>
        </w:r>
      </w:smartTag>
      <w:r w:rsidRPr="00A66F92">
        <w:t xml:space="preserve"> в сторону проезжей части улицы);</w:t>
      </w:r>
    </w:p>
    <w:p w:rsidR="00A66F92" w:rsidRPr="00A66F92" w:rsidRDefault="00A66F92" w:rsidP="00A66F92">
      <w:pPr>
        <w:ind w:firstLine="567"/>
        <w:jc w:val="both"/>
      </w:pPr>
      <w:r w:rsidRPr="00A66F9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66F92" w:rsidRPr="00A66F92" w:rsidRDefault="00A66F92" w:rsidP="00A66F92">
      <w:pPr>
        <w:ind w:firstLine="567"/>
        <w:jc w:val="both"/>
      </w:pPr>
      <w:r w:rsidRPr="00A66F92">
        <w:t>3. В пределах охранных зон без письменного решения о согласовании сетевых организаций юридическим и физическим лицам запрещаются:</w:t>
      </w:r>
    </w:p>
    <w:p w:rsidR="00A66F92" w:rsidRPr="00A66F92" w:rsidRDefault="00A66F92" w:rsidP="00A66F92">
      <w:pPr>
        <w:ind w:firstLine="567"/>
        <w:jc w:val="both"/>
      </w:pPr>
      <w:r w:rsidRPr="00A66F92">
        <w:t>а) строительство, капитальный ремонт, реконструкция или снос зданий и сооружений;</w:t>
      </w:r>
    </w:p>
    <w:p w:rsidR="00A66F92" w:rsidRPr="00A66F92" w:rsidRDefault="00A66F92" w:rsidP="00A66F92">
      <w:pPr>
        <w:ind w:firstLine="567"/>
        <w:jc w:val="both"/>
      </w:pPr>
      <w:r w:rsidRPr="00A66F92">
        <w:t>б) горные, взрывные, мелиоративные работы, в том числе связанные с временным затоплением земель;</w:t>
      </w:r>
    </w:p>
    <w:p w:rsidR="00A66F92" w:rsidRPr="00A66F92" w:rsidRDefault="00A66F92" w:rsidP="00A66F92">
      <w:pPr>
        <w:ind w:firstLine="567"/>
        <w:jc w:val="both"/>
      </w:pPr>
      <w:r w:rsidRPr="00A66F92">
        <w:t>в) посадка и вырубка деревьев и кустарников;</w:t>
      </w:r>
    </w:p>
    <w:p w:rsidR="00A66F92" w:rsidRPr="00A66F92" w:rsidRDefault="00A66F92" w:rsidP="00A66F92">
      <w:pPr>
        <w:ind w:firstLine="567"/>
        <w:jc w:val="both"/>
      </w:pPr>
      <w:r w:rsidRPr="00A66F92">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66F92" w:rsidRPr="00A66F92" w:rsidRDefault="00A66F92" w:rsidP="00A66F92">
      <w:pPr>
        <w:ind w:firstLine="567"/>
        <w:jc w:val="both"/>
      </w:pPr>
      <w:r w:rsidRPr="00A66F92">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A66F92">
        <w:t>провеса проводов переходов воздушных линий электропередачи</w:t>
      </w:r>
      <w:proofErr w:type="gramEnd"/>
      <w:r w:rsidRPr="00A66F92">
        <w:t xml:space="preserve"> через водоемы менее минимально допустимого расстояния, в том числе с учетом максимального уровня подъема воды при паводке;</w:t>
      </w:r>
    </w:p>
    <w:p w:rsidR="00A66F92" w:rsidRPr="00A66F92" w:rsidRDefault="00A66F92" w:rsidP="00A66F92">
      <w:pPr>
        <w:ind w:firstLine="567"/>
        <w:jc w:val="both"/>
      </w:pPr>
      <w:r w:rsidRPr="00A66F92">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66F92">
          <w:t>4,5 метра</w:t>
        </w:r>
      </w:smartTag>
      <w:r w:rsidRPr="00A66F92">
        <w:t xml:space="preserve"> (в охранных зонах воздушных линий электропередачи);</w:t>
      </w:r>
    </w:p>
    <w:p w:rsidR="00A66F92" w:rsidRPr="00A66F92" w:rsidRDefault="00A66F92" w:rsidP="00A66F92">
      <w:pPr>
        <w:ind w:firstLine="567"/>
        <w:jc w:val="both"/>
      </w:pPr>
      <w:r w:rsidRPr="00A66F92">
        <w:t xml:space="preserve">ж) земляные работы на глубине более </w:t>
      </w:r>
      <w:smartTag w:uri="urn:schemas-microsoft-com:office:smarttags" w:element="metricconverter">
        <w:smartTagPr>
          <w:attr w:name="ProductID" w:val="0,3 метра"/>
        </w:smartTagPr>
        <w:r w:rsidRPr="00A66F92">
          <w:t>0,3 метра</w:t>
        </w:r>
      </w:smartTag>
      <w:r w:rsidRPr="00A66F92">
        <w:t xml:space="preserve"> (на вспахиваемых землях на глубине более </w:t>
      </w:r>
      <w:smartTag w:uri="urn:schemas-microsoft-com:office:smarttags" w:element="metricconverter">
        <w:smartTagPr>
          <w:attr w:name="ProductID" w:val="0,45 метра"/>
        </w:smartTagPr>
        <w:r w:rsidRPr="00A66F92">
          <w:t>0,45 метра</w:t>
        </w:r>
      </w:smartTag>
      <w:r w:rsidRPr="00A66F92">
        <w:t>), а также планировка грунта (в охранных зонах подземных кабельных линий электропередачи);</w:t>
      </w:r>
    </w:p>
    <w:p w:rsidR="00A66F92" w:rsidRPr="00A66F92" w:rsidRDefault="00A66F92" w:rsidP="00A66F92">
      <w:pPr>
        <w:ind w:firstLine="567"/>
        <w:jc w:val="both"/>
      </w:pPr>
      <w:r w:rsidRPr="00A66F92">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A66F92">
          <w:t>3 метров</w:t>
        </w:r>
      </w:smartTag>
      <w:r w:rsidRPr="00A66F92">
        <w:t xml:space="preserve"> (в охранных зонах воздушных линий электропередачи);</w:t>
      </w:r>
    </w:p>
    <w:p w:rsidR="00A66F92" w:rsidRPr="00A66F92" w:rsidRDefault="00A66F92" w:rsidP="00A66F92">
      <w:pPr>
        <w:ind w:firstLine="567"/>
        <w:jc w:val="both"/>
      </w:pPr>
      <w:r w:rsidRPr="00A66F92">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66F92">
          <w:t>4 метров</w:t>
        </w:r>
      </w:smartTag>
      <w:r w:rsidRPr="00A66F92">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66F92" w:rsidRPr="00A66F92" w:rsidRDefault="00A66F92" w:rsidP="00A66F92">
      <w:pPr>
        <w:ind w:firstLine="567"/>
        <w:jc w:val="both"/>
      </w:pPr>
      <w:r w:rsidRPr="00A66F92">
        <w:t>4. В целях защиты населения от воздействия электрического поля, создаваемого воздушными линиями электропередачи (</w:t>
      </w:r>
      <w:proofErr w:type="gramStart"/>
      <w:r w:rsidRPr="00A66F92">
        <w:t>ВЛ</w:t>
      </w:r>
      <w:proofErr w:type="gramEnd"/>
      <w:r w:rsidRPr="00A66F92">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A66F92">
        <w:t>кВ</w:t>
      </w:r>
      <w:proofErr w:type="spellEnd"/>
      <w:r w:rsidRPr="00A66F92">
        <w:t>/м.</w:t>
      </w:r>
    </w:p>
    <w:p w:rsidR="00A66F92" w:rsidRPr="00A66F92" w:rsidRDefault="00A66F92" w:rsidP="00A66F92">
      <w:pPr>
        <w:ind w:firstLine="567"/>
        <w:jc w:val="both"/>
      </w:pPr>
      <w:r w:rsidRPr="00A66F92">
        <w:t xml:space="preserve">Для вновь проектируемых </w:t>
      </w:r>
      <w:proofErr w:type="gramStart"/>
      <w:r w:rsidRPr="00A66F92">
        <w:t>ВЛ</w:t>
      </w:r>
      <w:proofErr w:type="gramEnd"/>
      <w:r w:rsidRPr="00A66F92">
        <w:t xml:space="preserve">,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w:t>
      </w:r>
      <w:r w:rsidRPr="00A66F92">
        <w:lastRenderedPageBreak/>
        <w:t>следующих расстояниях от проекции на землю крайних фазных проводов в направлении, перпендикулярном ВЛ:</w:t>
      </w:r>
    </w:p>
    <w:p w:rsidR="00A66F92" w:rsidRPr="00A66F92" w:rsidRDefault="00A66F92" w:rsidP="00A66F92">
      <w:pPr>
        <w:ind w:firstLine="567"/>
        <w:jc w:val="both"/>
      </w:pPr>
      <w:r w:rsidRPr="00A66F92">
        <w:t xml:space="preserve">- </w:t>
      </w:r>
      <w:smartTag w:uri="urn:schemas-microsoft-com:office:smarttags" w:element="metricconverter">
        <w:smartTagPr>
          <w:attr w:name="ProductID" w:val="20 м"/>
        </w:smartTagPr>
        <w:r w:rsidRPr="00A66F92">
          <w:t>20 м</w:t>
        </w:r>
      </w:smartTag>
      <w:r w:rsidRPr="00A66F92">
        <w:t xml:space="preserve"> - для </w:t>
      </w:r>
      <w:proofErr w:type="gramStart"/>
      <w:r w:rsidRPr="00A66F92">
        <w:t>ВЛ</w:t>
      </w:r>
      <w:proofErr w:type="gramEnd"/>
      <w:r w:rsidRPr="00A66F92">
        <w:t xml:space="preserve"> напряжением 330 </w:t>
      </w:r>
      <w:proofErr w:type="spellStart"/>
      <w:r w:rsidRPr="00A66F92">
        <w:t>кВ</w:t>
      </w:r>
      <w:proofErr w:type="spellEnd"/>
      <w:r w:rsidRPr="00A66F92">
        <w:t>;</w:t>
      </w:r>
    </w:p>
    <w:p w:rsidR="00A66F92" w:rsidRPr="00A66F92" w:rsidRDefault="00A66F92" w:rsidP="00A66F92">
      <w:pPr>
        <w:ind w:firstLine="567"/>
        <w:jc w:val="both"/>
      </w:pPr>
      <w:r w:rsidRPr="00A66F92">
        <w:t xml:space="preserve">- </w:t>
      </w:r>
      <w:smartTag w:uri="urn:schemas-microsoft-com:office:smarttags" w:element="metricconverter">
        <w:smartTagPr>
          <w:attr w:name="ProductID" w:val="30 м"/>
        </w:smartTagPr>
        <w:r w:rsidRPr="00A66F92">
          <w:t>30 м</w:t>
        </w:r>
      </w:smartTag>
      <w:r w:rsidRPr="00A66F92">
        <w:t xml:space="preserve"> - для </w:t>
      </w:r>
      <w:proofErr w:type="gramStart"/>
      <w:r w:rsidRPr="00A66F92">
        <w:t>ВЛ</w:t>
      </w:r>
      <w:proofErr w:type="gramEnd"/>
      <w:r w:rsidRPr="00A66F92">
        <w:t xml:space="preserve"> напряжением 500 </w:t>
      </w:r>
      <w:proofErr w:type="spellStart"/>
      <w:r w:rsidRPr="00A66F92">
        <w:t>кВ</w:t>
      </w:r>
      <w:proofErr w:type="spellEnd"/>
      <w:r w:rsidRPr="00A66F92">
        <w:t>;</w:t>
      </w:r>
    </w:p>
    <w:p w:rsidR="00A66F92" w:rsidRPr="00A66F92" w:rsidRDefault="00A66F92" w:rsidP="00A66F92">
      <w:pPr>
        <w:ind w:firstLine="567"/>
        <w:jc w:val="both"/>
      </w:pPr>
      <w:r w:rsidRPr="00A66F92">
        <w:t xml:space="preserve">- </w:t>
      </w:r>
      <w:smartTag w:uri="urn:schemas-microsoft-com:office:smarttags" w:element="metricconverter">
        <w:smartTagPr>
          <w:attr w:name="ProductID" w:val="40 м"/>
        </w:smartTagPr>
        <w:r w:rsidRPr="00A66F92">
          <w:t>40 м</w:t>
        </w:r>
      </w:smartTag>
      <w:r w:rsidRPr="00A66F92">
        <w:t xml:space="preserve"> - для </w:t>
      </w:r>
      <w:proofErr w:type="gramStart"/>
      <w:r w:rsidRPr="00A66F92">
        <w:t>ВЛ</w:t>
      </w:r>
      <w:proofErr w:type="gramEnd"/>
      <w:r w:rsidRPr="00A66F92">
        <w:t xml:space="preserve"> напряжением 750 </w:t>
      </w:r>
      <w:proofErr w:type="spellStart"/>
      <w:r w:rsidRPr="00A66F92">
        <w:t>кВ</w:t>
      </w:r>
      <w:proofErr w:type="spellEnd"/>
      <w:r w:rsidRPr="00A66F92">
        <w:t>;</w:t>
      </w:r>
    </w:p>
    <w:p w:rsidR="00A66F92" w:rsidRPr="00A66F92" w:rsidRDefault="00A66F92" w:rsidP="00A66F92">
      <w:pPr>
        <w:ind w:firstLine="567"/>
        <w:jc w:val="both"/>
      </w:pPr>
      <w:r w:rsidRPr="00A66F92">
        <w:t xml:space="preserve">- </w:t>
      </w:r>
      <w:smartTag w:uri="urn:schemas-microsoft-com:office:smarttags" w:element="metricconverter">
        <w:smartTagPr>
          <w:attr w:name="ProductID" w:val="55 м"/>
        </w:smartTagPr>
        <w:r w:rsidRPr="00A66F92">
          <w:t>55 м</w:t>
        </w:r>
      </w:smartTag>
      <w:r w:rsidRPr="00A66F92">
        <w:t xml:space="preserve"> - для </w:t>
      </w:r>
      <w:proofErr w:type="gramStart"/>
      <w:r w:rsidRPr="00A66F92">
        <w:t>ВЛ</w:t>
      </w:r>
      <w:proofErr w:type="gramEnd"/>
      <w:r w:rsidRPr="00A66F92">
        <w:t xml:space="preserve"> напряжением 1150 </w:t>
      </w:r>
      <w:proofErr w:type="spellStart"/>
      <w:r w:rsidRPr="00A66F92">
        <w:t>кВ.</w:t>
      </w:r>
      <w:proofErr w:type="spellEnd"/>
    </w:p>
    <w:p w:rsidR="00A66F92" w:rsidRPr="00A66F92" w:rsidRDefault="00A66F92" w:rsidP="00A66F92">
      <w:pPr>
        <w:ind w:firstLine="567"/>
        <w:jc w:val="both"/>
      </w:pPr>
    </w:p>
    <w:p w:rsidR="00A66F92" w:rsidRPr="00A66F92" w:rsidRDefault="00A66F92" w:rsidP="00A66F92">
      <w:pPr>
        <w:ind w:firstLine="567"/>
        <w:jc w:val="both"/>
        <w:rPr>
          <w:b/>
        </w:rPr>
      </w:pPr>
      <w:r w:rsidRPr="00A66F92">
        <w:rPr>
          <w:b/>
        </w:rPr>
        <w:t>26.10 Охранная зона и санитарно-защитная зона линий связи</w:t>
      </w:r>
    </w:p>
    <w:p w:rsidR="00A66F92" w:rsidRPr="00A66F92" w:rsidRDefault="00A66F92" w:rsidP="00A66F92">
      <w:pPr>
        <w:ind w:firstLine="567"/>
        <w:jc w:val="both"/>
      </w:pPr>
      <w:r w:rsidRPr="00A66F92">
        <w:t>1. На трассах кабельных и воздушных линий связи и линий радиофикации:</w:t>
      </w:r>
    </w:p>
    <w:p w:rsidR="00A66F92" w:rsidRPr="00A66F92" w:rsidRDefault="00A66F92" w:rsidP="00A66F92">
      <w:pPr>
        <w:ind w:firstLine="567"/>
        <w:jc w:val="both"/>
      </w:pPr>
      <w:r w:rsidRPr="00A66F92">
        <w:t>Охранные зоны</w:t>
      </w:r>
    </w:p>
    <w:p w:rsidR="00A66F92" w:rsidRPr="00A66F92" w:rsidRDefault="00A66F92" w:rsidP="00A66F92">
      <w:pPr>
        <w:ind w:firstLine="567"/>
        <w:jc w:val="both"/>
      </w:pPr>
      <w:r w:rsidRPr="00A66F92">
        <w:t>а) устанавливаются охранные зоны:</w:t>
      </w:r>
    </w:p>
    <w:p w:rsidR="00A66F92" w:rsidRPr="00A66F92" w:rsidRDefault="00A66F92" w:rsidP="00A66F92">
      <w:pPr>
        <w:ind w:firstLine="567"/>
        <w:jc w:val="both"/>
      </w:pPr>
      <w:proofErr w:type="gramStart"/>
      <w:r w:rsidRPr="00A66F92">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A66F92">
          <w:t>2 метра</w:t>
        </w:r>
      </w:smartTag>
      <w:r w:rsidRPr="00A66F92">
        <w:t xml:space="preserve"> с каждой стороны;</w:t>
      </w:r>
      <w:proofErr w:type="gramEnd"/>
    </w:p>
    <w:p w:rsidR="00A66F92" w:rsidRPr="00A66F92" w:rsidRDefault="00A66F92" w:rsidP="00A66F92">
      <w:pPr>
        <w:ind w:firstLine="567"/>
        <w:jc w:val="both"/>
      </w:pPr>
      <w:r w:rsidRPr="00A66F92">
        <w:t xml:space="preserve">- 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w:t>
      </w:r>
      <w:smartTag w:uri="urn:schemas-microsoft-com:office:smarttags" w:element="metricconverter">
        <w:smartTagPr>
          <w:attr w:name="ProductID" w:val="100 метров"/>
        </w:smartTagPr>
        <w:r w:rsidRPr="00A66F92">
          <w:t>100 метров</w:t>
        </w:r>
      </w:smartTag>
      <w:r w:rsidRPr="00A66F92">
        <w:t xml:space="preserve"> с каждой стороны;</w:t>
      </w:r>
    </w:p>
    <w:p w:rsidR="00A66F92" w:rsidRPr="00A66F92" w:rsidRDefault="00A66F92" w:rsidP="00A66F92">
      <w:pPr>
        <w:ind w:firstLine="567"/>
        <w:jc w:val="both"/>
      </w:pPr>
      <w:r w:rsidRPr="00A66F92">
        <w:t xml:space="preserve">-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A66F92">
          <w:t>3 метра</w:t>
        </w:r>
      </w:smartTag>
      <w:r w:rsidRPr="00A66F92">
        <w:t xml:space="preserve"> и от контуров заземления не менее чем на </w:t>
      </w:r>
      <w:smartTag w:uri="urn:schemas-microsoft-com:office:smarttags" w:element="metricconverter">
        <w:smartTagPr>
          <w:attr w:name="ProductID" w:val="2 метра"/>
        </w:smartTagPr>
        <w:r w:rsidRPr="00A66F92">
          <w:t>2 метра</w:t>
        </w:r>
      </w:smartTag>
      <w:r w:rsidRPr="00A66F92">
        <w:t>;</w:t>
      </w:r>
    </w:p>
    <w:p w:rsidR="00A66F92" w:rsidRPr="00A66F92" w:rsidRDefault="00A66F92" w:rsidP="00A66F92">
      <w:pPr>
        <w:ind w:firstLine="567"/>
        <w:jc w:val="both"/>
      </w:pPr>
      <w:r w:rsidRPr="00A66F92">
        <w:t>б) создаются просеки в лесных массивах и зеленых насаждениях:</w:t>
      </w:r>
    </w:p>
    <w:p w:rsidR="00A66F92" w:rsidRPr="00A66F92" w:rsidRDefault="00A66F92" w:rsidP="00A66F92">
      <w:pPr>
        <w:ind w:firstLine="567"/>
        <w:jc w:val="both"/>
      </w:pPr>
      <w:r w:rsidRPr="00A66F92">
        <w:t xml:space="preserve">- при высоте насаждений менее </w:t>
      </w:r>
      <w:smartTag w:uri="urn:schemas-microsoft-com:office:smarttags" w:element="metricconverter">
        <w:smartTagPr>
          <w:attr w:name="ProductID" w:val="4 метров"/>
        </w:smartTagPr>
        <w:r w:rsidRPr="00A66F92">
          <w:t>4 метров</w:t>
        </w:r>
      </w:smartTag>
      <w:r w:rsidRPr="00A66F92">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A66F92">
          <w:t>4 метра</w:t>
        </w:r>
      </w:smartTag>
      <w:r w:rsidRPr="00A66F92">
        <w:t xml:space="preserve"> (по </w:t>
      </w:r>
      <w:smartTag w:uri="urn:schemas-microsoft-com:office:smarttags" w:element="metricconverter">
        <w:smartTagPr>
          <w:attr w:name="ProductID" w:val="2 метра"/>
        </w:smartTagPr>
        <w:r w:rsidRPr="00A66F92">
          <w:t>2 метра</w:t>
        </w:r>
      </w:smartTag>
      <w:r w:rsidRPr="00A66F92">
        <w:t xml:space="preserve"> с каждой стороны от крайних проводов до ветвей деревьев);</w:t>
      </w:r>
    </w:p>
    <w:p w:rsidR="00A66F92" w:rsidRPr="00A66F92" w:rsidRDefault="00A66F92" w:rsidP="00A66F92">
      <w:pPr>
        <w:ind w:firstLine="567"/>
        <w:jc w:val="both"/>
      </w:pPr>
      <w:r w:rsidRPr="00A66F92">
        <w:t xml:space="preserve">- при высоте насаждений более </w:t>
      </w:r>
      <w:smartTag w:uri="urn:schemas-microsoft-com:office:smarttags" w:element="metricconverter">
        <w:smartTagPr>
          <w:attr w:name="ProductID" w:val="4 метров"/>
        </w:smartTagPr>
        <w:r w:rsidRPr="00A66F92">
          <w:t>4 метров</w:t>
        </w:r>
      </w:smartTag>
      <w:r w:rsidRPr="00A66F92">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A66F92">
          <w:t>6 метров</w:t>
        </w:r>
      </w:smartTag>
      <w:r w:rsidRPr="00A66F92">
        <w:t xml:space="preserve"> (по </w:t>
      </w:r>
      <w:smartTag w:uri="urn:schemas-microsoft-com:office:smarttags" w:element="metricconverter">
        <w:smartTagPr>
          <w:attr w:name="ProductID" w:val="3 метра"/>
        </w:smartTagPr>
        <w:r w:rsidRPr="00A66F92">
          <w:t>3 метра</w:t>
        </w:r>
      </w:smartTag>
      <w:r w:rsidRPr="00A66F92">
        <w:t xml:space="preserve"> с каждой стороны от крайних проводов до ветвей деревьев);</w:t>
      </w:r>
    </w:p>
    <w:p w:rsidR="00A66F92" w:rsidRPr="00A66F92" w:rsidRDefault="00A66F92" w:rsidP="00A66F92">
      <w:pPr>
        <w:ind w:firstLine="567"/>
        <w:jc w:val="both"/>
      </w:pPr>
      <w:r w:rsidRPr="00A66F92">
        <w:t xml:space="preserve">- вдоль трассы кабеля связи - шириной не менее </w:t>
      </w:r>
      <w:smartTag w:uri="urn:schemas-microsoft-com:office:smarttags" w:element="metricconverter">
        <w:smartTagPr>
          <w:attr w:name="ProductID" w:val="6 метров"/>
        </w:smartTagPr>
        <w:r w:rsidRPr="00A66F92">
          <w:t>6 метров</w:t>
        </w:r>
      </w:smartTag>
      <w:r w:rsidRPr="00A66F92">
        <w:t xml:space="preserve"> (по </w:t>
      </w:r>
      <w:smartTag w:uri="urn:schemas-microsoft-com:office:smarttags" w:element="metricconverter">
        <w:smartTagPr>
          <w:attr w:name="ProductID" w:val="3 метра"/>
        </w:smartTagPr>
        <w:r w:rsidRPr="00A66F92">
          <w:t>3 метра</w:t>
        </w:r>
      </w:smartTag>
      <w:r w:rsidRPr="00A66F92">
        <w:t xml:space="preserve"> с каждой стороны от кабеля связи);</w:t>
      </w:r>
    </w:p>
    <w:p w:rsidR="00A66F92" w:rsidRPr="00A66F92" w:rsidRDefault="00A66F92" w:rsidP="00A66F92">
      <w:pPr>
        <w:ind w:firstLine="567"/>
        <w:jc w:val="both"/>
      </w:pPr>
      <w:r w:rsidRPr="00A66F92">
        <w:t xml:space="preserve">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w:t>
      </w:r>
      <w:proofErr w:type="gramStart"/>
      <w:r w:rsidRPr="00A66F92">
        <w:t>предусматриваются в проектах строительства радиорелейных линий связи и согласовываются</w:t>
      </w:r>
      <w:proofErr w:type="gramEnd"/>
      <w:r w:rsidRPr="00A66F92">
        <w:t xml:space="preserve"> с органами местного самоуправления.</w:t>
      </w:r>
    </w:p>
    <w:p w:rsidR="00A66F92" w:rsidRPr="00A66F92" w:rsidRDefault="00A66F92" w:rsidP="00A66F92">
      <w:pPr>
        <w:ind w:firstLine="567"/>
        <w:jc w:val="both"/>
      </w:pPr>
      <w:r w:rsidRPr="00A66F92">
        <w:t>3. Уровни электромагнитных излучений не должны превышать предельно допустимые уровни (далее - ПДУ) согласно приложению 1 к СанПиН 2.1.8/2.2.4.1383-03.</w:t>
      </w:r>
    </w:p>
    <w:p w:rsidR="00A66F92" w:rsidRPr="00A66F92" w:rsidRDefault="00A66F92" w:rsidP="00A66F92">
      <w:pPr>
        <w:ind w:firstLine="567"/>
        <w:jc w:val="both"/>
      </w:pPr>
      <w:r w:rsidRPr="00A66F92">
        <w:t xml:space="preserve">Границы санитарно-защитных зон определяются на высоте </w:t>
      </w:r>
      <w:smartTag w:uri="urn:schemas-microsoft-com:office:smarttags" w:element="metricconverter">
        <w:smartTagPr>
          <w:attr w:name="ProductID" w:val="2 м"/>
        </w:smartTagPr>
        <w:r w:rsidRPr="00A66F92">
          <w:t>2 м</w:t>
        </w:r>
      </w:smartTag>
      <w:r w:rsidRPr="00A66F92">
        <w:t xml:space="preserve"> от поверхности земли по ПДУ.</w:t>
      </w:r>
    </w:p>
    <w:p w:rsidR="00A66F92" w:rsidRPr="00A66F92" w:rsidRDefault="00A66F92" w:rsidP="00A66F92">
      <w:pPr>
        <w:ind w:firstLine="567"/>
        <w:jc w:val="both"/>
      </w:pPr>
      <w:r w:rsidRPr="00A66F92">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A66F92">
          <w:t>2 м</w:t>
        </w:r>
      </w:smartTag>
      <w:r w:rsidRPr="00A66F92">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A66F92" w:rsidRPr="00A66F92" w:rsidRDefault="00A66F92" w:rsidP="00A66F92">
      <w:pPr>
        <w:ind w:firstLine="567"/>
        <w:jc w:val="both"/>
        <w:rPr>
          <w:b/>
        </w:rPr>
      </w:pPr>
    </w:p>
    <w:p w:rsidR="00A66F92" w:rsidRPr="00A66F92" w:rsidRDefault="00A66F92" w:rsidP="00A66F92">
      <w:pPr>
        <w:ind w:firstLine="567"/>
        <w:jc w:val="both"/>
      </w:pPr>
      <w:r w:rsidRPr="00A66F92">
        <w:rPr>
          <w:b/>
        </w:rPr>
        <w:t>26.11 Территории подверженные экзогенным геологическим процессам</w:t>
      </w:r>
    </w:p>
    <w:p w:rsidR="00A66F92" w:rsidRPr="00A66F92" w:rsidRDefault="00A66F92" w:rsidP="00A66F92">
      <w:pPr>
        <w:ind w:firstLine="567"/>
        <w:jc w:val="both"/>
      </w:pPr>
      <w:r w:rsidRPr="00A66F92">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A66F92" w:rsidRPr="00A66F92" w:rsidRDefault="00A66F92" w:rsidP="00A66F92">
      <w:pPr>
        <w:ind w:firstLine="567"/>
        <w:jc w:val="both"/>
      </w:pPr>
      <w:r w:rsidRPr="00A66F92">
        <w:lastRenderedPageBreak/>
        <w:t>- изменение рельефа склона в целях повышения его устойчивости;</w:t>
      </w:r>
    </w:p>
    <w:p w:rsidR="00A66F92" w:rsidRPr="00A66F92" w:rsidRDefault="00A66F92" w:rsidP="00A66F92">
      <w:pPr>
        <w:ind w:firstLine="567"/>
        <w:jc w:val="both"/>
      </w:pPr>
      <w:r w:rsidRPr="00A66F92">
        <w:t>- регулирование стока поверхностных вод с помощью вертикальной планировки территории и устройства системы поверхностного водоотвода;</w:t>
      </w:r>
    </w:p>
    <w:p w:rsidR="00A66F92" w:rsidRPr="00A66F92" w:rsidRDefault="00A66F92" w:rsidP="00A66F92">
      <w:pPr>
        <w:ind w:firstLine="567"/>
        <w:jc w:val="both"/>
      </w:pPr>
      <w:r w:rsidRPr="00A66F92">
        <w:t>- предотвращение инфильтрации воды в грунт и эрозионных процессов;</w:t>
      </w:r>
    </w:p>
    <w:p w:rsidR="00A66F92" w:rsidRPr="00A66F92" w:rsidRDefault="00A66F92" w:rsidP="00A66F92">
      <w:pPr>
        <w:ind w:firstLine="567"/>
        <w:jc w:val="both"/>
      </w:pPr>
      <w:r w:rsidRPr="00A66F92">
        <w:t>- искусственное понижение уровня подземных вод;</w:t>
      </w:r>
    </w:p>
    <w:p w:rsidR="00A66F92" w:rsidRPr="00A66F92" w:rsidRDefault="00A66F92" w:rsidP="00A66F92">
      <w:pPr>
        <w:ind w:firstLine="567"/>
        <w:jc w:val="both"/>
      </w:pPr>
      <w:r w:rsidRPr="00A66F92">
        <w:t xml:space="preserve">- </w:t>
      </w:r>
      <w:proofErr w:type="spellStart"/>
      <w:r w:rsidRPr="00A66F92">
        <w:t>агролесомелиорация</w:t>
      </w:r>
      <w:proofErr w:type="spellEnd"/>
      <w:r w:rsidRPr="00A66F92">
        <w:t>;</w:t>
      </w:r>
    </w:p>
    <w:p w:rsidR="00A66F92" w:rsidRPr="00A66F92" w:rsidRDefault="00A66F92" w:rsidP="00A66F92">
      <w:pPr>
        <w:ind w:firstLine="567"/>
        <w:jc w:val="both"/>
      </w:pPr>
      <w:r w:rsidRPr="00A66F92">
        <w:t>- закрепление грунтов (в том числе армированием);</w:t>
      </w:r>
    </w:p>
    <w:p w:rsidR="00A66F92" w:rsidRPr="00A66F92" w:rsidRDefault="00A66F92" w:rsidP="00A66F92">
      <w:pPr>
        <w:ind w:firstLine="567"/>
        <w:jc w:val="both"/>
      </w:pPr>
      <w:r w:rsidRPr="00A66F92">
        <w:t>- удерживающих сооружений;</w:t>
      </w:r>
    </w:p>
    <w:p w:rsidR="00A66F92" w:rsidRPr="00A66F92" w:rsidRDefault="00A66F92" w:rsidP="00A66F92">
      <w:pPr>
        <w:ind w:firstLine="567"/>
        <w:jc w:val="both"/>
      </w:pPr>
      <w:r w:rsidRPr="00A66F92">
        <w:t>- террасирование склонов;</w:t>
      </w:r>
    </w:p>
    <w:p w:rsidR="00A66F92" w:rsidRPr="00A66F92" w:rsidRDefault="00A66F92" w:rsidP="00A66F92">
      <w:pPr>
        <w:ind w:firstLine="567"/>
        <w:jc w:val="both"/>
      </w:pPr>
      <w:r w:rsidRPr="00A66F92">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66F92" w:rsidRPr="00A66F92" w:rsidRDefault="00A66F92" w:rsidP="00A66F92">
      <w:pPr>
        <w:jc w:val="both"/>
      </w:pPr>
    </w:p>
    <w:p w:rsidR="00A66F92" w:rsidRPr="00A66F92" w:rsidRDefault="00A66F92" w:rsidP="00A66F92">
      <w:pPr>
        <w:ind w:firstLine="567"/>
        <w:jc w:val="both"/>
        <w:rPr>
          <w:b/>
        </w:rPr>
      </w:pPr>
      <w:r w:rsidRPr="00A66F92">
        <w:rPr>
          <w:b/>
        </w:rPr>
        <w:t>26.12 Карстовые проявления</w:t>
      </w:r>
    </w:p>
    <w:p w:rsidR="00A66F92" w:rsidRPr="00A66F92" w:rsidRDefault="00A66F92" w:rsidP="00A66F92">
      <w:pPr>
        <w:ind w:firstLine="567"/>
        <w:jc w:val="both"/>
      </w:pPr>
      <w:proofErr w:type="spellStart"/>
      <w:proofErr w:type="gramStart"/>
      <w:r w:rsidRPr="00A66F92">
        <w:t>Противокарстовые</w:t>
      </w:r>
      <w:proofErr w:type="spellEnd"/>
      <w:r w:rsidRPr="00A66F92">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A66F92" w:rsidRPr="00A66F92" w:rsidRDefault="00A66F92" w:rsidP="00A66F92">
      <w:pPr>
        <w:ind w:firstLine="567"/>
        <w:jc w:val="both"/>
      </w:pPr>
      <w:r w:rsidRPr="00A66F92">
        <w:t>В состав планировочных мероприятий входят:</w:t>
      </w:r>
    </w:p>
    <w:p w:rsidR="00A66F92" w:rsidRPr="00A66F92" w:rsidRDefault="00A66F92" w:rsidP="00A66F92">
      <w:pPr>
        <w:ind w:firstLine="567"/>
        <w:jc w:val="both"/>
      </w:pPr>
      <w:r w:rsidRPr="00A66F92">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A66F92">
        <w:t>карстоопасных</w:t>
      </w:r>
      <w:proofErr w:type="spellEnd"/>
      <w:r w:rsidRPr="00A66F92">
        <w:t xml:space="preserve"> участков и размещением на них зеленых насаждений;</w:t>
      </w:r>
    </w:p>
    <w:p w:rsidR="00A66F92" w:rsidRPr="00A66F92" w:rsidRDefault="00A66F92" w:rsidP="00A66F92">
      <w:pPr>
        <w:ind w:firstLine="567"/>
        <w:jc w:val="both"/>
      </w:pPr>
      <w:r w:rsidRPr="00A66F92">
        <w:t>- разработка инженерной защиты территорий от техногенного влияния строительства на развитие карста;</w:t>
      </w:r>
    </w:p>
    <w:p w:rsidR="00A66F92" w:rsidRPr="00A66F92" w:rsidRDefault="00A66F92" w:rsidP="00A66F92">
      <w:pPr>
        <w:ind w:firstLine="567"/>
        <w:jc w:val="both"/>
      </w:pPr>
      <w:r w:rsidRPr="00A66F92">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A66F92">
          <w:t>20 м</w:t>
        </w:r>
      </w:smartTag>
      <w:r w:rsidRPr="00A66F92">
        <w:t xml:space="preserve"> (категория устойчивости А).</w:t>
      </w:r>
    </w:p>
    <w:p w:rsidR="00A66F92" w:rsidRPr="00A66F92" w:rsidRDefault="00A66F92" w:rsidP="00A66F92">
      <w:pPr>
        <w:ind w:firstLine="567"/>
        <w:jc w:val="both"/>
      </w:pPr>
      <w:r w:rsidRPr="00A66F92">
        <w:t>К водозащитным мероприятиям относятся:</w:t>
      </w:r>
    </w:p>
    <w:p w:rsidR="00A66F92" w:rsidRPr="00A66F92" w:rsidRDefault="00A66F92" w:rsidP="00A66F92">
      <w:pPr>
        <w:ind w:firstLine="567"/>
        <w:jc w:val="both"/>
      </w:pPr>
      <w:r w:rsidRPr="00A66F92">
        <w:t>-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A66F92" w:rsidRPr="00A66F92" w:rsidRDefault="00A66F92" w:rsidP="00A66F92">
      <w:pPr>
        <w:ind w:firstLine="567"/>
        <w:jc w:val="both"/>
      </w:pPr>
      <w:r w:rsidRPr="00A66F92">
        <w:t>- мероприятия по борьбе с утечками промышленных и хозяйственно-бытовых вод, в особенности агрессивных;</w:t>
      </w:r>
    </w:p>
    <w:p w:rsidR="00A66F92" w:rsidRPr="00A66F92" w:rsidRDefault="00A66F92" w:rsidP="00A66F92">
      <w:pPr>
        <w:ind w:firstLine="567"/>
        <w:jc w:val="both"/>
      </w:pPr>
      <w:r w:rsidRPr="00A66F92">
        <w:t xml:space="preserve">- 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A66F92">
        <w:t>водонесущих</w:t>
      </w:r>
      <w:proofErr w:type="spellEnd"/>
      <w:r w:rsidRPr="00A66F92">
        <w:t xml:space="preserve"> коммуникаций и продуктопроводов, засыпке пазух котлованов. </w:t>
      </w:r>
    </w:p>
    <w:p w:rsidR="00A66F92" w:rsidRPr="00A66F92" w:rsidRDefault="00A66F92" w:rsidP="00A66F92">
      <w:pPr>
        <w:ind w:firstLine="567"/>
        <w:jc w:val="both"/>
      </w:pPr>
    </w:p>
    <w:p w:rsidR="00A66F92" w:rsidRPr="00A66F92" w:rsidRDefault="00A66F92" w:rsidP="00A66F92">
      <w:pPr>
        <w:ind w:firstLine="567"/>
        <w:jc w:val="both"/>
        <w:rPr>
          <w:b/>
        </w:rPr>
      </w:pPr>
      <w:r w:rsidRPr="00A66F92">
        <w:rPr>
          <w:b/>
        </w:rPr>
        <w:t>26.13 Нарушенные территории</w:t>
      </w:r>
    </w:p>
    <w:p w:rsidR="00A66F92" w:rsidRPr="00A66F92" w:rsidRDefault="00A66F92" w:rsidP="00A66F92">
      <w:pPr>
        <w:ind w:firstLine="567"/>
        <w:jc w:val="both"/>
      </w:pPr>
      <w:r w:rsidRPr="00A66F92">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A66F92" w:rsidRPr="00A66F92" w:rsidRDefault="00A66F92" w:rsidP="00A66F92">
      <w:pPr>
        <w:ind w:firstLine="567"/>
        <w:jc w:val="both"/>
        <w:sectPr w:rsidR="00A66F92" w:rsidRPr="00A66F92" w:rsidSect="00A66F92">
          <w:pgSz w:w="11906" w:h="16838"/>
          <w:pgMar w:top="1134" w:right="992" w:bottom="1134" w:left="1135" w:header="709" w:footer="709" w:gutter="0"/>
          <w:cols w:space="708"/>
          <w:titlePg/>
          <w:docGrid w:linePitch="360"/>
        </w:sectPr>
      </w:pPr>
      <w:r w:rsidRPr="00A66F92">
        <w:t>Рекультивацию и благоустройство территорий следует разрабатывать с учетом требований ГОСТ 17.5.3.04-83* и ГОСТ 17.5.3.05-84.</w:t>
      </w:r>
    </w:p>
    <w:bookmarkEnd w:id="287"/>
    <w:bookmarkEnd w:id="288"/>
    <w:bookmarkEnd w:id="289"/>
    <w:bookmarkEnd w:id="290"/>
    <w:bookmarkEnd w:id="291"/>
    <w:p w:rsidR="00A66F92" w:rsidRPr="00A66F92" w:rsidRDefault="00A66F92" w:rsidP="00A66F92">
      <w:pPr>
        <w:widowControl w:val="0"/>
        <w:autoSpaceDE w:val="0"/>
        <w:autoSpaceDN w:val="0"/>
        <w:adjustRightInd w:val="0"/>
        <w:jc w:val="both"/>
        <w:outlineLvl w:val="2"/>
        <w:rPr>
          <w:rFonts w:ascii="Arial" w:hAnsi="Arial" w:cs="Arial"/>
          <w:sz w:val="20"/>
          <w:szCs w:val="20"/>
          <w:lang w:bidi="en-US"/>
        </w:rPr>
      </w:pPr>
    </w:p>
    <w:p w:rsidR="00A66F92" w:rsidRDefault="00A66F92">
      <w:bookmarkStart w:id="307" w:name="_GoBack"/>
      <w:bookmarkEnd w:id="307"/>
    </w:p>
    <w:sectPr w:rsidR="00A66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BoldMT">
    <w:altName w:val="Times New Roman"/>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92" w:rsidRDefault="00A66F92">
    <w:pPr>
      <w:pStyle w:val="af6"/>
      <w:jc w:val="center"/>
    </w:pPr>
    <w:r>
      <w:fldChar w:fldCharType="begin"/>
    </w:r>
    <w:r>
      <w:instrText xml:space="preserve"> PAGE   \* MERGEFORMAT </w:instrText>
    </w:r>
    <w:r>
      <w:fldChar w:fldCharType="separate"/>
    </w:r>
    <w:r w:rsidR="00EB1B82">
      <w:rPr>
        <w:noProof/>
      </w:rPr>
      <w:t>91</w:t>
    </w:r>
    <w:r>
      <w:fldChar w:fldCharType="end"/>
    </w:r>
  </w:p>
  <w:p w:rsidR="00A66F92" w:rsidRDefault="00A66F9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92" w:rsidRDefault="00A66F92">
    <w:pPr>
      <w:pStyle w:val="af6"/>
      <w:jc w:val="center"/>
    </w:pPr>
    <w:r>
      <w:fldChar w:fldCharType="begin"/>
    </w:r>
    <w:r>
      <w:instrText xml:space="preserve"> PAGE   \* MERGEFORMAT </w:instrText>
    </w:r>
    <w:r>
      <w:fldChar w:fldCharType="separate"/>
    </w:r>
    <w:r>
      <w:rPr>
        <w:noProof/>
      </w:rPr>
      <w:t>78</w:t>
    </w:r>
    <w:r>
      <w:fldChar w:fldCharType="end"/>
    </w:r>
  </w:p>
  <w:p w:rsidR="00A66F92" w:rsidRDefault="00A66F92">
    <w:pPr>
      <w:pStyle w:val="af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92" w:rsidRDefault="00A66F92" w:rsidP="00A66F92">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A66F92" w:rsidRDefault="00A66F92" w:rsidP="00A66F92">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92" w:rsidRDefault="00A66F92" w:rsidP="00A66F92">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A1C"/>
    <w:multiLevelType w:val="hybridMultilevel"/>
    <w:tmpl w:val="9D0A08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3E5AED"/>
    <w:multiLevelType w:val="multilevel"/>
    <w:tmpl w:val="0B54EE5A"/>
    <w:lvl w:ilvl="0">
      <w:start w:val="22"/>
      <w:numFmt w:val="decimal"/>
      <w:lvlText w:val="%1"/>
      <w:lvlJc w:val="left"/>
      <w:pPr>
        <w:ind w:left="420" w:hanging="420"/>
      </w:pPr>
      <w:rPr>
        <w:rFonts w:hint="default"/>
      </w:rPr>
    </w:lvl>
    <w:lvl w:ilvl="1">
      <w:start w:val="3"/>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2F755AE0"/>
    <w:multiLevelType w:val="hybridMultilevel"/>
    <w:tmpl w:val="F93E5B42"/>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30BC5CE1"/>
    <w:multiLevelType w:val="singleLevel"/>
    <w:tmpl w:val="0419000F"/>
    <w:lvl w:ilvl="0">
      <w:start w:val="1"/>
      <w:numFmt w:val="decimal"/>
      <w:lvlText w:val="%1."/>
      <w:lvlJc w:val="left"/>
      <w:pPr>
        <w:tabs>
          <w:tab w:val="num" w:pos="360"/>
        </w:tabs>
        <w:ind w:left="360" w:hanging="360"/>
      </w:pPr>
    </w:lvl>
  </w:abstractNum>
  <w:abstractNum w:abstractNumId="4">
    <w:nsid w:val="399E0EC9"/>
    <w:multiLevelType w:val="hybridMultilevel"/>
    <w:tmpl w:val="B60ED22C"/>
    <w:lvl w:ilvl="0" w:tplc="42BE01C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3E312BFA"/>
    <w:multiLevelType w:val="hybridMultilevel"/>
    <w:tmpl w:val="CE762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B34593"/>
    <w:multiLevelType w:val="multilevel"/>
    <w:tmpl w:val="C3308580"/>
    <w:lvl w:ilvl="0">
      <w:start w:val="19"/>
      <w:numFmt w:val="decimal"/>
      <w:lvlText w:val="%1"/>
      <w:lvlJc w:val="left"/>
      <w:pPr>
        <w:ind w:left="420" w:hanging="420"/>
      </w:pPr>
      <w:rPr>
        <w:rFonts w:hint="default"/>
      </w:rPr>
    </w:lvl>
    <w:lvl w:ilvl="1">
      <w:start w:val="2"/>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4B485A30"/>
    <w:multiLevelType w:val="hybridMultilevel"/>
    <w:tmpl w:val="4BEE6090"/>
    <w:lvl w:ilvl="0" w:tplc="DE7A870C">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6DB674E"/>
    <w:multiLevelType w:val="singleLevel"/>
    <w:tmpl w:val="F0DE0124"/>
    <w:lvl w:ilvl="0">
      <w:numFmt w:val="bullet"/>
      <w:lvlText w:val="-"/>
      <w:lvlJc w:val="left"/>
      <w:pPr>
        <w:tabs>
          <w:tab w:val="num" w:pos="1204"/>
        </w:tabs>
        <w:ind w:left="1204" w:hanging="495"/>
      </w:pPr>
    </w:lvl>
  </w:abstractNum>
  <w:abstractNum w:abstractNumId="9">
    <w:nsid w:val="5A610254"/>
    <w:multiLevelType w:val="hybridMultilevel"/>
    <w:tmpl w:val="D9E4AD2E"/>
    <w:lvl w:ilvl="0" w:tplc="B40E1A2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B155542"/>
    <w:multiLevelType w:val="hybridMultilevel"/>
    <w:tmpl w:val="103AF524"/>
    <w:lvl w:ilvl="0" w:tplc="B40E1A2C">
      <w:start w:val="1"/>
      <w:numFmt w:val="bullet"/>
      <w:lvlText w:val="-"/>
      <w:lvlJc w:val="left"/>
      <w:pPr>
        <w:ind w:left="6031"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D3676A1"/>
    <w:multiLevelType w:val="hybridMultilevel"/>
    <w:tmpl w:val="93A6AAD0"/>
    <w:lvl w:ilvl="0" w:tplc="968E4822">
      <w:start w:val="2"/>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C026E7"/>
    <w:multiLevelType w:val="hybridMultilevel"/>
    <w:tmpl w:val="462EC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num>
  <w:num w:numId="2">
    <w:abstractNumId w:val="12"/>
  </w:num>
  <w:num w:numId="3">
    <w:abstractNumId w:val="11"/>
  </w:num>
  <w:num w:numId="4">
    <w:abstractNumId w:val="5"/>
  </w:num>
  <w:num w:numId="5">
    <w:abstractNumId w:val="4"/>
  </w:num>
  <w:num w:numId="6">
    <w:abstractNumId w:val="10"/>
  </w:num>
  <w:num w:numId="7">
    <w:abstractNumId w:val="9"/>
  </w:num>
  <w:num w:numId="8">
    <w:abstractNumId w:val="0"/>
  </w:num>
  <w:num w:numId="9">
    <w:abstractNumId w:val="2"/>
  </w:num>
  <w:num w:numId="10">
    <w:abstractNumId w:val="1"/>
  </w:num>
  <w:num w:numId="11">
    <w:abstractNumId w:val="3"/>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BE"/>
    <w:rsid w:val="000E31FF"/>
    <w:rsid w:val="000F7959"/>
    <w:rsid w:val="00377A15"/>
    <w:rsid w:val="00501FB4"/>
    <w:rsid w:val="00530D66"/>
    <w:rsid w:val="00602D5F"/>
    <w:rsid w:val="007A1B52"/>
    <w:rsid w:val="008F29D9"/>
    <w:rsid w:val="008F4A22"/>
    <w:rsid w:val="00903D17"/>
    <w:rsid w:val="009B64C8"/>
    <w:rsid w:val="00A57BE8"/>
    <w:rsid w:val="00A66F92"/>
    <w:rsid w:val="00A83700"/>
    <w:rsid w:val="00AF1148"/>
    <w:rsid w:val="00B83FBC"/>
    <w:rsid w:val="00DB3DBE"/>
    <w:rsid w:val="00E905DE"/>
    <w:rsid w:val="00EB1B82"/>
    <w:rsid w:val="00F7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00"/>
    <w:pPr>
      <w:spacing w:after="0" w:line="240" w:lineRule="auto"/>
    </w:pPr>
    <w:rPr>
      <w:rFonts w:ascii="Times New Roman" w:eastAsia="Times New Roman" w:hAnsi="Times New Roman" w:cs="Times New Roman"/>
      <w:sz w:val="24"/>
      <w:szCs w:val="24"/>
      <w:lang w:eastAsia="ru-RU"/>
    </w:rPr>
  </w:style>
  <w:style w:type="paragraph" w:styleId="1">
    <w:name w:val="heading 1"/>
    <w:basedOn w:val="b"/>
    <w:next w:val="b"/>
    <w:link w:val="10"/>
    <w:qFormat/>
    <w:rsid w:val="00A66F92"/>
    <w:pPr>
      <w:keepNext/>
      <w:ind w:firstLine="567"/>
      <w:jc w:val="center"/>
      <w:outlineLvl w:val="0"/>
    </w:pPr>
    <w:rPr>
      <w:b/>
      <w:sz w:val="24"/>
    </w:rPr>
  </w:style>
  <w:style w:type="paragraph" w:styleId="2">
    <w:name w:val="heading 2"/>
    <w:basedOn w:val="b"/>
    <w:next w:val="b"/>
    <w:link w:val="20"/>
    <w:qFormat/>
    <w:rsid w:val="00A66F92"/>
    <w:pPr>
      <w:keepNext/>
      <w:jc w:val="center"/>
      <w:outlineLvl w:val="1"/>
    </w:pPr>
    <w:rPr>
      <w:b/>
      <w:sz w:val="24"/>
    </w:rPr>
  </w:style>
  <w:style w:type="paragraph" w:styleId="3">
    <w:name w:val="heading 3"/>
    <w:basedOn w:val="a"/>
    <w:next w:val="a"/>
    <w:link w:val="30"/>
    <w:qFormat/>
    <w:rsid w:val="00A66F92"/>
    <w:pPr>
      <w:keepNext/>
      <w:ind w:right="-1050"/>
      <w:outlineLvl w:val="2"/>
    </w:pPr>
    <w:rPr>
      <w:szCs w:val="20"/>
    </w:rPr>
  </w:style>
  <w:style w:type="paragraph" w:styleId="4">
    <w:name w:val="heading 4"/>
    <w:basedOn w:val="b"/>
    <w:next w:val="b"/>
    <w:link w:val="40"/>
    <w:qFormat/>
    <w:rsid w:val="00A66F92"/>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A83700"/>
    <w:pPr>
      <w:spacing w:after="0" w:line="240" w:lineRule="auto"/>
    </w:pPr>
    <w:rPr>
      <w:rFonts w:ascii="SchoolBook" w:eastAsia="Times New Roman" w:hAnsi="SchoolBook" w:cs="Times New Roman"/>
      <w:sz w:val="28"/>
      <w:szCs w:val="20"/>
      <w:lang w:eastAsia="ru-RU"/>
    </w:rPr>
  </w:style>
  <w:style w:type="character" w:customStyle="1" w:styleId="a4">
    <w:name w:val="a"/>
    <w:rsid w:val="00A83700"/>
  </w:style>
  <w:style w:type="paragraph" w:styleId="a5">
    <w:name w:val="Balloon Text"/>
    <w:basedOn w:val="a"/>
    <w:link w:val="a6"/>
    <w:unhideWhenUsed/>
    <w:rsid w:val="007A1B52"/>
    <w:rPr>
      <w:rFonts w:ascii="Tahoma" w:hAnsi="Tahoma" w:cs="Tahoma"/>
      <w:sz w:val="16"/>
      <w:szCs w:val="16"/>
    </w:rPr>
  </w:style>
  <w:style w:type="character" w:customStyle="1" w:styleId="a6">
    <w:name w:val="Текст выноски Знак"/>
    <w:basedOn w:val="a0"/>
    <w:link w:val="a5"/>
    <w:rsid w:val="007A1B52"/>
    <w:rPr>
      <w:rFonts w:ascii="Tahoma" w:eastAsia="Times New Roman" w:hAnsi="Tahoma" w:cs="Tahoma"/>
      <w:sz w:val="16"/>
      <w:szCs w:val="16"/>
      <w:lang w:eastAsia="ru-RU"/>
    </w:rPr>
  </w:style>
  <w:style w:type="paragraph" w:styleId="a7">
    <w:name w:val="Body Text Indent"/>
    <w:basedOn w:val="a"/>
    <w:link w:val="a8"/>
    <w:unhideWhenUsed/>
    <w:rsid w:val="00AF1148"/>
    <w:pPr>
      <w:spacing w:before="100" w:beforeAutospacing="1" w:after="100" w:afterAutospacing="1"/>
    </w:pPr>
  </w:style>
  <w:style w:type="character" w:customStyle="1" w:styleId="a8">
    <w:name w:val="Основной текст с отступом Знак"/>
    <w:basedOn w:val="a0"/>
    <w:link w:val="a7"/>
    <w:rsid w:val="00AF1148"/>
    <w:rPr>
      <w:rFonts w:ascii="Times New Roman" w:eastAsia="Times New Roman" w:hAnsi="Times New Roman" w:cs="Times New Roman"/>
      <w:sz w:val="24"/>
      <w:szCs w:val="24"/>
      <w:lang w:eastAsia="ru-RU"/>
    </w:rPr>
  </w:style>
  <w:style w:type="paragraph" w:styleId="a9">
    <w:name w:val="No Spacing"/>
    <w:uiPriority w:val="1"/>
    <w:qFormat/>
    <w:rsid w:val="00AF1148"/>
    <w:pPr>
      <w:spacing w:after="0" w:line="240" w:lineRule="auto"/>
    </w:pPr>
    <w:rPr>
      <w:rFonts w:eastAsiaTheme="minorEastAsia"/>
      <w:lang w:eastAsia="ru-RU"/>
    </w:rPr>
  </w:style>
  <w:style w:type="character" w:customStyle="1" w:styleId="ConsPlusNormal">
    <w:name w:val="ConsPlusNormal Знак"/>
    <w:link w:val="ConsPlusNormal0"/>
    <w:locked/>
    <w:rsid w:val="00AF1148"/>
    <w:rPr>
      <w:rFonts w:ascii="Arial" w:eastAsia="Times New Roman" w:hAnsi="Arial" w:cs="Arial"/>
      <w:sz w:val="20"/>
      <w:szCs w:val="20"/>
    </w:rPr>
  </w:style>
  <w:style w:type="paragraph" w:customStyle="1" w:styleId="ConsPlusNormal0">
    <w:name w:val="ConsPlusNormal"/>
    <w:link w:val="ConsPlusNormal"/>
    <w:rsid w:val="00AF11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AF11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Основной текст1"/>
    <w:basedOn w:val="a0"/>
    <w:uiPriority w:val="99"/>
    <w:rsid w:val="00AF1148"/>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10">
    <w:name w:val="Заголовок 1 Знак"/>
    <w:basedOn w:val="a0"/>
    <w:link w:val="1"/>
    <w:rsid w:val="00A66F9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66F9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66F9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66F92"/>
    <w:rPr>
      <w:rFonts w:ascii="Times New Roman" w:eastAsia="Times New Roman" w:hAnsi="Times New Roman" w:cs="Times New Roman"/>
      <w:b/>
      <w:sz w:val="26"/>
      <w:szCs w:val="20"/>
      <w:lang w:eastAsia="ru-RU"/>
    </w:rPr>
  </w:style>
  <w:style w:type="numbering" w:customStyle="1" w:styleId="12">
    <w:name w:val="Нет списка1"/>
    <w:next w:val="a2"/>
    <w:semiHidden/>
    <w:unhideWhenUsed/>
    <w:rsid w:val="00A66F92"/>
  </w:style>
  <w:style w:type="paragraph" w:styleId="aa">
    <w:name w:val="Title"/>
    <w:basedOn w:val="a"/>
    <w:link w:val="ab"/>
    <w:qFormat/>
    <w:rsid w:val="00A66F92"/>
    <w:pPr>
      <w:jc w:val="center"/>
    </w:pPr>
    <w:rPr>
      <w:b/>
      <w:sz w:val="28"/>
      <w:szCs w:val="20"/>
      <w:lang w:val="x-none" w:eastAsia="x-none"/>
    </w:rPr>
  </w:style>
  <w:style w:type="character" w:customStyle="1" w:styleId="ab">
    <w:name w:val="Название Знак"/>
    <w:basedOn w:val="a0"/>
    <w:link w:val="aa"/>
    <w:rsid w:val="00A66F92"/>
    <w:rPr>
      <w:rFonts w:ascii="Times New Roman" w:eastAsia="Times New Roman" w:hAnsi="Times New Roman" w:cs="Times New Roman"/>
      <w:b/>
      <w:sz w:val="28"/>
      <w:szCs w:val="20"/>
      <w:lang w:val="x-none" w:eastAsia="x-none"/>
    </w:rPr>
  </w:style>
  <w:style w:type="paragraph" w:styleId="ac">
    <w:name w:val="Subtitle"/>
    <w:basedOn w:val="a"/>
    <w:link w:val="ad"/>
    <w:qFormat/>
    <w:rsid w:val="00A66F92"/>
    <w:pPr>
      <w:jc w:val="center"/>
    </w:pPr>
    <w:rPr>
      <w:b/>
      <w:sz w:val="28"/>
      <w:szCs w:val="20"/>
    </w:rPr>
  </w:style>
  <w:style w:type="character" w:customStyle="1" w:styleId="ad">
    <w:name w:val="Подзаголовок Знак"/>
    <w:basedOn w:val="a0"/>
    <w:link w:val="ac"/>
    <w:rsid w:val="00A66F92"/>
    <w:rPr>
      <w:rFonts w:ascii="Times New Roman" w:eastAsia="Times New Roman" w:hAnsi="Times New Roman" w:cs="Times New Roman"/>
      <w:b/>
      <w:sz w:val="28"/>
      <w:szCs w:val="20"/>
      <w:lang w:eastAsia="ru-RU"/>
    </w:rPr>
  </w:style>
  <w:style w:type="paragraph" w:customStyle="1" w:styleId="ConsNormal">
    <w:name w:val="ConsNormal"/>
    <w:rsid w:val="00A66F9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A66F92"/>
    <w:pPr>
      <w:overflowPunct w:val="0"/>
      <w:autoSpaceDE w:val="0"/>
      <w:autoSpaceDN w:val="0"/>
      <w:adjustRightInd w:val="0"/>
      <w:spacing w:before="20" w:after="20"/>
      <w:ind w:firstLine="708"/>
      <w:jc w:val="both"/>
      <w:textAlignment w:val="baseline"/>
    </w:pPr>
    <w:rPr>
      <w:sz w:val="28"/>
      <w:szCs w:val="20"/>
    </w:rPr>
  </w:style>
  <w:style w:type="character" w:customStyle="1" w:styleId="22">
    <w:name w:val="Основной текст с отступом 2 Знак"/>
    <w:basedOn w:val="a0"/>
    <w:link w:val="21"/>
    <w:rsid w:val="00A66F92"/>
    <w:rPr>
      <w:rFonts w:ascii="Times New Roman" w:eastAsia="Times New Roman" w:hAnsi="Times New Roman" w:cs="Times New Roman"/>
      <w:sz w:val="28"/>
      <w:szCs w:val="20"/>
      <w:lang w:eastAsia="ru-RU"/>
    </w:rPr>
  </w:style>
  <w:style w:type="paragraph" w:styleId="ae">
    <w:name w:val="Document Map"/>
    <w:basedOn w:val="a"/>
    <w:link w:val="af"/>
    <w:semiHidden/>
    <w:rsid w:val="00A66F92"/>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A66F92"/>
    <w:rPr>
      <w:rFonts w:ascii="Tahoma" w:eastAsia="Times New Roman" w:hAnsi="Tahoma" w:cs="Tahoma"/>
      <w:sz w:val="20"/>
      <w:szCs w:val="20"/>
      <w:shd w:val="clear" w:color="auto" w:fill="000080"/>
      <w:lang w:eastAsia="ru-RU"/>
    </w:rPr>
  </w:style>
  <w:style w:type="paragraph" w:styleId="af0">
    <w:name w:val="Body Text"/>
    <w:aliases w:val="Заг1,BO,ID,body indent,ändrad,EHPT,Body Text2"/>
    <w:basedOn w:val="a"/>
    <w:link w:val="af1"/>
    <w:rsid w:val="00A66F92"/>
    <w:pPr>
      <w:spacing w:after="120"/>
    </w:pPr>
  </w:style>
  <w:style w:type="character" w:customStyle="1" w:styleId="af1">
    <w:name w:val="Основной текст Знак"/>
    <w:aliases w:val="Заг1 Знак,BO Знак,ID Знак,body indent Знак,ändrad Знак,EHPT Знак,Body Text2 Знак"/>
    <w:basedOn w:val="a0"/>
    <w:link w:val="af0"/>
    <w:rsid w:val="00A66F92"/>
    <w:rPr>
      <w:rFonts w:ascii="Times New Roman" w:eastAsia="Times New Roman" w:hAnsi="Times New Roman" w:cs="Times New Roman"/>
      <w:sz w:val="24"/>
      <w:szCs w:val="24"/>
      <w:lang w:eastAsia="ru-RU"/>
    </w:rPr>
  </w:style>
  <w:style w:type="paragraph" w:customStyle="1" w:styleId="b">
    <w:name w:val="Обычнbй"/>
    <w:rsid w:val="00A66F9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A66F9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A66F92"/>
    <w:pPr>
      <w:ind w:firstLine="720"/>
      <w:jc w:val="both"/>
    </w:pPr>
    <w:rPr>
      <w:sz w:val="24"/>
    </w:rPr>
  </w:style>
  <w:style w:type="paragraph" w:customStyle="1" w:styleId="ConsNonformat">
    <w:name w:val="ConsNonformat"/>
    <w:rsid w:val="00A66F9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A66F92"/>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A66F92"/>
    <w:rPr>
      <w:rFonts w:ascii="Times New Roman" w:eastAsia="Times New Roman" w:hAnsi="Times New Roman" w:cs="Times New Roman"/>
      <w:snapToGrid w:val="0"/>
      <w:sz w:val="28"/>
      <w:szCs w:val="20"/>
      <w:lang w:val="en-US" w:eastAsia="ru-RU" w:bidi="en-US"/>
    </w:rPr>
  </w:style>
  <w:style w:type="paragraph" w:customStyle="1" w:styleId="31">
    <w:name w:val="Стиль3"/>
    <w:basedOn w:val="a"/>
    <w:link w:val="32"/>
    <w:rsid w:val="00A66F92"/>
    <w:pPr>
      <w:spacing w:after="200" w:line="276" w:lineRule="auto"/>
    </w:pPr>
    <w:rPr>
      <w:sz w:val="28"/>
      <w:szCs w:val="28"/>
      <w:lang w:eastAsia="en-US" w:bidi="en-US"/>
    </w:rPr>
  </w:style>
  <w:style w:type="character" w:customStyle="1" w:styleId="32">
    <w:name w:val="Стиль3 Знак"/>
    <w:link w:val="31"/>
    <w:rsid w:val="00A66F92"/>
    <w:rPr>
      <w:rFonts w:ascii="Times New Roman" w:eastAsia="Times New Roman" w:hAnsi="Times New Roman" w:cs="Times New Roman"/>
      <w:sz w:val="28"/>
      <w:szCs w:val="28"/>
      <w:lang w:bidi="en-US"/>
    </w:rPr>
  </w:style>
  <w:style w:type="paragraph" w:customStyle="1" w:styleId="ConsTitle">
    <w:name w:val="ConsTitle"/>
    <w:rsid w:val="00A66F92"/>
    <w:pPr>
      <w:widowControl w:val="0"/>
      <w:snapToGrid w:val="0"/>
      <w:spacing w:after="0" w:line="240" w:lineRule="auto"/>
    </w:pPr>
    <w:rPr>
      <w:rFonts w:ascii="Arial" w:eastAsia="Times New Roman" w:hAnsi="Arial" w:cs="Times New Roman"/>
      <w:b/>
      <w:sz w:val="16"/>
      <w:szCs w:val="20"/>
      <w:lang w:eastAsia="ru-RU"/>
    </w:rPr>
  </w:style>
  <w:style w:type="paragraph" w:styleId="af2">
    <w:name w:val="Block Text"/>
    <w:basedOn w:val="a"/>
    <w:rsid w:val="00A66F92"/>
    <w:pPr>
      <w:ind w:left="709" w:right="-5" w:hanging="709"/>
      <w:jc w:val="both"/>
    </w:pPr>
    <w:rPr>
      <w:b/>
      <w:sz w:val="26"/>
    </w:rPr>
  </w:style>
  <w:style w:type="paragraph" w:styleId="33">
    <w:name w:val="Body Text 3"/>
    <w:basedOn w:val="a"/>
    <w:link w:val="34"/>
    <w:rsid w:val="00A66F92"/>
    <w:pPr>
      <w:spacing w:after="120"/>
    </w:pPr>
    <w:rPr>
      <w:sz w:val="16"/>
      <w:szCs w:val="16"/>
    </w:rPr>
  </w:style>
  <w:style w:type="character" w:customStyle="1" w:styleId="34">
    <w:name w:val="Основной текст 3 Знак"/>
    <w:basedOn w:val="a0"/>
    <w:link w:val="33"/>
    <w:rsid w:val="00A66F92"/>
    <w:rPr>
      <w:rFonts w:ascii="Times New Roman" w:eastAsia="Times New Roman" w:hAnsi="Times New Roman" w:cs="Times New Roman"/>
      <w:sz w:val="16"/>
      <w:szCs w:val="16"/>
      <w:lang w:eastAsia="ru-RU"/>
    </w:rPr>
  </w:style>
  <w:style w:type="paragraph" w:customStyle="1" w:styleId="af3">
    <w:name w:val="Ос"/>
    <w:basedOn w:val="b"/>
    <w:rsid w:val="00A66F92"/>
    <w:pPr>
      <w:ind w:firstLine="567"/>
      <w:jc w:val="both"/>
    </w:pPr>
    <w:rPr>
      <w:sz w:val="24"/>
    </w:rPr>
  </w:style>
  <w:style w:type="paragraph" w:styleId="35">
    <w:name w:val="Body Text Indent 3"/>
    <w:basedOn w:val="a"/>
    <w:link w:val="36"/>
    <w:rsid w:val="00A66F92"/>
    <w:pPr>
      <w:spacing w:after="120"/>
      <w:ind w:left="283"/>
    </w:pPr>
    <w:rPr>
      <w:sz w:val="16"/>
      <w:szCs w:val="16"/>
    </w:rPr>
  </w:style>
  <w:style w:type="character" w:customStyle="1" w:styleId="36">
    <w:name w:val="Основной текст с отступом 3 Знак"/>
    <w:basedOn w:val="a0"/>
    <w:link w:val="35"/>
    <w:rsid w:val="00A66F92"/>
    <w:rPr>
      <w:rFonts w:ascii="Times New Roman" w:eastAsia="Times New Roman" w:hAnsi="Times New Roman" w:cs="Times New Roman"/>
      <w:sz w:val="16"/>
      <w:szCs w:val="16"/>
      <w:lang w:eastAsia="ru-RU"/>
    </w:rPr>
  </w:style>
  <w:style w:type="paragraph" w:styleId="af4">
    <w:name w:val="Plain Text"/>
    <w:basedOn w:val="a"/>
    <w:link w:val="af5"/>
    <w:rsid w:val="00A66F92"/>
    <w:pPr>
      <w:numPr>
        <w:numId w:val="1"/>
      </w:numPr>
      <w:spacing w:before="60" w:line="360" w:lineRule="auto"/>
      <w:jc w:val="both"/>
    </w:pPr>
    <w:rPr>
      <w:sz w:val="28"/>
      <w:szCs w:val="20"/>
    </w:rPr>
  </w:style>
  <w:style w:type="character" w:customStyle="1" w:styleId="af5">
    <w:name w:val="Текст Знак"/>
    <w:basedOn w:val="a0"/>
    <w:link w:val="af4"/>
    <w:rsid w:val="00A66F92"/>
    <w:rPr>
      <w:rFonts w:ascii="Times New Roman" w:eastAsia="Times New Roman" w:hAnsi="Times New Roman" w:cs="Times New Roman"/>
      <w:sz w:val="28"/>
      <w:szCs w:val="20"/>
      <w:lang w:eastAsia="ru-RU"/>
    </w:rPr>
  </w:style>
  <w:style w:type="paragraph" w:customStyle="1" w:styleId="FR1">
    <w:name w:val="FR1"/>
    <w:rsid w:val="00A66F92"/>
    <w:pPr>
      <w:widowControl w:val="0"/>
      <w:snapToGrid w:val="0"/>
      <w:spacing w:after="0" w:line="240" w:lineRule="auto"/>
    </w:pPr>
    <w:rPr>
      <w:rFonts w:ascii="Times New Roman" w:eastAsia="Times New Roman" w:hAnsi="Times New Roman" w:cs="Times New Roman"/>
      <w:sz w:val="28"/>
      <w:szCs w:val="20"/>
      <w:lang w:eastAsia="ru-RU"/>
    </w:rPr>
  </w:style>
  <w:style w:type="paragraph" w:styleId="23">
    <w:name w:val="Body Text 2"/>
    <w:basedOn w:val="a"/>
    <w:link w:val="24"/>
    <w:rsid w:val="00A66F92"/>
    <w:pPr>
      <w:ind w:right="-5"/>
      <w:jc w:val="both"/>
    </w:pPr>
  </w:style>
  <w:style w:type="character" w:customStyle="1" w:styleId="24">
    <w:name w:val="Основной текст 2 Знак"/>
    <w:basedOn w:val="a0"/>
    <w:link w:val="23"/>
    <w:rsid w:val="00A66F92"/>
    <w:rPr>
      <w:rFonts w:ascii="Times New Roman" w:eastAsia="Times New Roman" w:hAnsi="Times New Roman" w:cs="Times New Roman"/>
      <w:sz w:val="24"/>
      <w:szCs w:val="24"/>
      <w:lang w:eastAsia="ru-RU"/>
    </w:rPr>
  </w:style>
  <w:style w:type="paragraph" w:styleId="af6">
    <w:name w:val="footer"/>
    <w:basedOn w:val="a"/>
    <w:link w:val="af7"/>
    <w:uiPriority w:val="99"/>
    <w:rsid w:val="00A66F92"/>
    <w:pPr>
      <w:tabs>
        <w:tab w:val="center" w:pos="4677"/>
        <w:tab w:val="right" w:pos="9355"/>
      </w:tabs>
    </w:pPr>
    <w:rPr>
      <w:lang w:val="x-none" w:eastAsia="x-none"/>
    </w:rPr>
  </w:style>
  <w:style w:type="character" w:customStyle="1" w:styleId="af7">
    <w:name w:val="Нижний колонтитул Знак"/>
    <w:basedOn w:val="a0"/>
    <w:link w:val="af6"/>
    <w:uiPriority w:val="99"/>
    <w:rsid w:val="00A66F92"/>
    <w:rPr>
      <w:rFonts w:ascii="Times New Roman" w:eastAsia="Times New Roman" w:hAnsi="Times New Roman" w:cs="Times New Roman"/>
      <w:sz w:val="24"/>
      <w:szCs w:val="24"/>
      <w:lang w:val="x-none" w:eastAsia="x-none"/>
    </w:rPr>
  </w:style>
  <w:style w:type="character" w:styleId="af8">
    <w:name w:val="page number"/>
    <w:basedOn w:val="a0"/>
    <w:rsid w:val="00A66F92"/>
  </w:style>
  <w:style w:type="paragraph" w:customStyle="1" w:styleId="ConsPlusNonformat">
    <w:name w:val="ConsPlusNonformat"/>
    <w:rsid w:val="00A66F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адресат"/>
    <w:basedOn w:val="a"/>
    <w:next w:val="a"/>
    <w:rsid w:val="00A66F92"/>
    <w:pPr>
      <w:autoSpaceDE w:val="0"/>
      <w:autoSpaceDN w:val="0"/>
      <w:jc w:val="center"/>
    </w:pPr>
    <w:rPr>
      <w:sz w:val="30"/>
      <w:szCs w:val="30"/>
    </w:rPr>
  </w:style>
  <w:style w:type="paragraph" w:styleId="afa">
    <w:name w:val="header"/>
    <w:basedOn w:val="a"/>
    <w:link w:val="afb"/>
    <w:rsid w:val="00A66F92"/>
    <w:pPr>
      <w:tabs>
        <w:tab w:val="center" w:pos="4677"/>
        <w:tab w:val="right" w:pos="9355"/>
      </w:tabs>
    </w:pPr>
  </w:style>
  <w:style w:type="character" w:customStyle="1" w:styleId="afb">
    <w:name w:val="Верхний колонтитул Знак"/>
    <w:basedOn w:val="a0"/>
    <w:link w:val="afa"/>
    <w:rsid w:val="00A66F92"/>
    <w:rPr>
      <w:rFonts w:ascii="Times New Roman" w:eastAsia="Times New Roman" w:hAnsi="Times New Roman" w:cs="Times New Roman"/>
      <w:sz w:val="24"/>
      <w:szCs w:val="24"/>
      <w:lang w:eastAsia="ru-RU"/>
    </w:rPr>
  </w:style>
  <w:style w:type="paragraph" w:customStyle="1" w:styleId="13">
    <w:name w:val="Знак1"/>
    <w:basedOn w:val="a"/>
    <w:rsid w:val="00A66F92"/>
    <w:pPr>
      <w:spacing w:after="160" w:line="240" w:lineRule="exact"/>
    </w:pPr>
    <w:rPr>
      <w:rFonts w:ascii="Verdana" w:hAnsi="Verdana" w:cs="Verdana"/>
      <w:sz w:val="20"/>
      <w:szCs w:val="20"/>
      <w:lang w:val="en-US" w:eastAsia="en-US"/>
    </w:rPr>
  </w:style>
  <w:style w:type="paragraph" w:styleId="afc">
    <w:name w:val="List Paragraph"/>
    <w:basedOn w:val="a"/>
    <w:link w:val="afd"/>
    <w:uiPriority w:val="34"/>
    <w:qFormat/>
    <w:rsid w:val="00A66F92"/>
    <w:pPr>
      <w:ind w:left="708"/>
    </w:pPr>
    <w:rPr>
      <w:lang w:val="x-none" w:eastAsia="x-none"/>
    </w:rPr>
  </w:style>
  <w:style w:type="paragraph" w:styleId="afe">
    <w:name w:val="Normal (Web)"/>
    <w:aliases w:val="Обычный (Web)"/>
    <w:basedOn w:val="a"/>
    <w:uiPriority w:val="99"/>
    <w:rsid w:val="00A66F92"/>
    <w:pPr>
      <w:spacing w:before="100" w:beforeAutospacing="1" w:after="100" w:afterAutospacing="1"/>
    </w:pPr>
  </w:style>
  <w:style w:type="table" w:styleId="aff">
    <w:name w:val="Table Grid"/>
    <w:basedOn w:val="a1"/>
    <w:uiPriority w:val="59"/>
    <w:rsid w:val="00A66F9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next w:val="a"/>
    <w:rsid w:val="00A66F92"/>
    <w:pPr>
      <w:spacing w:before="100" w:beforeAutospacing="1" w:after="100" w:afterAutospacing="1"/>
      <w:jc w:val="both"/>
    </w:pPr>
    <w:rPr>
      <w:rFonts w:ascii="Tahoma" w:hAnsi="Tahoma" w:cs="Tahoma"/>
      <w:sz w:val="20"/>
      <w:szCs w:val="20"/>
      <w:lang w:val="en-US" w:eastAsia="en-US"/>
    </w:rPr>
  </w:style>
  <w:style w:type="character" w:styleId="aff0">
    <w:name w:val="Strong"/>
    <w:qFormat/>
    <w:rsid w:val="00A66F92"/>
    <w:rPr>
      <w:rFonts w:ascii="Arial" w:hAnsi="Arial" w:cs="Arial"/>
      <w:b/>
      <w:bCs/>
      <w:sz w:val="20"/>
      <w:szCs w:val="20"/>
    </w:rPr>
  </w:style>
  <w:style w:type="paragraph" w:styleId="HTML">
    <w:name w:val="HTML Preformatted"/>
    <w:basedOn w:val="a"/>
    <w:link w:val="HTML0"/>
    <w:rsid w:val="00A6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A66F92"/>
    <w:rPr>
      <w:rFonts w:ascii="Courier New" w:eastAsia="Times New Roman" w:hAnsi="Courier New" w:cs="Courier New"/>
      <w:sz w:val="20"/>
      <w:szCs w:val="20"/>
      <w:lang w:eastAsia="ru-RU"/>
    </w:rPr>
  </w:style>
  <w:style w:type="paragraph" w:customStyle="1" w:styleId="aff1">
    <w:name w:val="Н пункта"/>
    <w:basedOn w:val="a"/>
    <w:rsid w:val="00A66F92"/>
    <w:pPr>
      <w:tabs>
        <w:tab w:val="num" w:pos="2471"/>
      </w:tabs>
      <w:ind w:firstLine="709"/>
      <w:jc w:val="both"/>
    </w:pPr>
  </w:style>
  <w:style w:type="paragraph" w:customStyle="1" w:styleId="aff2">
    <w:name w:val="Н подпункт"/>
    <w:basedOn w:val="aff1"/>
    <w:rsid w:val="00A66F92"/>
    <w:pPr>
      <w:tabs>
        <w:tab w:val="clear" w:pos="2471"/>
      </w:tabs>
      <w:ind w:left="1260" w:firstLine="0"/>
    </w:pPr>
  </w:style>
  <w:style w:type="paragraph" w:styleId="14">
    <w:name w:val="toc 1"/>
    <w:basedOn w:val="a"/>
    <w:next w:val="a"/>
    <w:autoRedefine/>
    <w:uiPriority w:val="39"/>
    <w:qFormat/>
    <w:rsid w:val="00A66F92"/>
    <w:pPr>
      <w:tabs>
        <w:tab w:val="right" w:leader="dot" w:pos="10348"/>
      </w:tabs>
      <w:spacing w:before="360"/>
      <w:ind w:right="-2"/>
      <w:jc w:val="both"/>
    </w:pPr>
    <w:rPr>
      <w:b/>
      <w:bCs/>
      <w:caps/>
    </w:rPr>
  </w:style>
  <w:style w:type="paragraph" w:styleId="25">
    <w:name w:val="toc 2"/>
    <w:basedOn w:val="a"/>
    <w:next w:val="a"/>
    <w:autoRedefine/>
    <w:uiPriority w:val="39"/>
    <w:qFormat/>
    <w:rsid w:val="00A66F92"/>
    <w:pPr>
      <w:tabs>
        <w:tab w:val="left" w:pos="480"/>
        <w:tab w:val="right" w:leader="dot" w:pos="9214"/>
      </w:tabs>
      <w:spacing w:before="120" w:after="120"/>
      <w:jc w:val="both"/>
    </w:pPr>
    <w:rPr>
      <w:b/>
      <w:bCs/>
      <w:szCs w:val="20"/>
    </w:rPr>
  </w:style>
  <w:style w:type="paragraph" w:styleId="37">
    <w:name w:val="toc 3"/>
    <w:basedOn w:val="a"/>
    <w:next w:val="a"/>
    <w:autoRedefine/>
    <w:uiPriority w:val="39"/>
    <w:qFormat/>
    <w:rsid w:val="00A66F92"/>
    <w:pPr>
      <w:tabs>
        <w:tab w:val="left" w:pos="9214"/>
      </w:tabs>
      <w:ind w:left="240" w:right="709"/>
      <w:jc w:val="both"/>
    </w:pPr>
    <w:rPr>
      <w:szCs w:val="20"/>
    </w:rPr>
  </w:style>
  <w:style w:type="paragraph" w:customStyle="1" w:styleId="newsshowstyle">
    <w:name w:val="news_show_style"/>
    <w:basedOn w:val="a"/>
    <w:rsid w:val="00A66F92"/>
    <w:pPr>
      <w:spacing w:before="100" w:beforeAutospacing="1" w:after="100" w:afterAutospacing="1"/>
      <w:jc w:val="both"/>
    </w:pPr>
  </w:style>
  <w:style w:type="paragraph" w:styleId="aff3">
    <w:name w:val="footnote text"/>
    <w:basedOn w:val="a"/>
    <w:link w:val="aff4"/>
    <w:semiHidden/>
    <w:rsid w:val="00A66F92"/>
    <w:pPr>
      <w:jc w:val="both"/>
    </w:pPr>
    <w:rPr>
      <w:sz w:val="20"/>
      <w:szCs w:val="20"/>
    </w:rPr>
  </w:style>
  <w:style w:type="character" w:customStyle="1" w:styleId="aff4">
    <w:name w:val="Текст сноски Знак"/>
    <w:basedOn w:val="a0"/>
    <w:link w:val="aff3"/>
    <w:semiHidden/>
    <w:rsid w:val="00A66F92"/>
    <w:rPr>
      <w:rFonts w:ascii="Times New Roman" w:eastAsia="Times New Roman" w:hAnsi="Times New Roman" w:cs="Times New Roman"/>
      <w:sz w:val="20"/>
      <w:szCs w:val="20"/>
      <w:lang w:eastAsia="ru-RU"/>
    </w:rPr>
  </w:style>
  <w:style w:type="character" w:styleId="aff5">
    <w:name w:val="footnote reference"/>
    <w:semiHidden/>
    <w:rsid w:val="00A66F92"/>
    <w:rPr>
      <w:vertAlign w:val="superscript"/>
    </w:rPr>
  </w:style>
  <w:style w:type="paragraph" w:customStyle="1" w:styleId="FR2">
    <w:name w:val="FR2"/>
    <w:rsid w:val="00A66F92"/>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lang w:eastAsia="ru-RU"/>
    </w:rPr>
  </w:style>
  <w:style w:type="paragraph" w:customStyle="1" w:styleId="nienie">
    <w:name w:val="nienie"/>
    <w:basedOn w:val="a"/>
    <w:rsid w:val="00A66F92"/>
    <w:pPr>
      <w:keepLines/>
      <w:widowControl w:val="0"/>
      <w:ind w:left="709" w:hanging="284"/>
      <w:jc w:val="both"/>
    </w:pPr>
    <w:rPr>
      <w:rFonts w:ascii="Peterburg" w:hAnsi="Peterburg" w:cs="Peterburg"/>
    </w:rPr>
  </w:style>
  <w:style w:type="paragraph" w:customStyle="1" w:styleId="Iauiue">
    <w:name w:val="Iau?iue"/>
    <w:rsid w:val="00A66F92"/>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Îñíîâíîé òåêñò 2"/>
    <w:basedOn w:val="a"/>
    <w:rsid w:val="00A66F92"/>
    <w:pPr>
      <w:widowControl w:val="0"/>
      <w:ind w:firstLine="720"/>
      <w:jc w:val="both"/>
    </w:pPr>
    <w:rPr>
      <w:b/>
      <w:bCs/>
      <w:color w:val="000000"/>
      <w:lang w:val="en-US"/>
    </w:rPr>
  </w:style>
  <w:style w:type="paragraph" w:customStyle="1" w:styleId="caaieiaie2">
    <w:name w:val="caaieiaie 2"/>
    <w:basedOn w:val="Iauiue"/>
    <w:next w:val="Iauiue"/>
    <w:rsid w:val="00A66F92"/>
    <w:pPr>
      <w:keepNext/>
      <w:keepLines/>
      <w:spacing w:before="240" w:after="60"/>
      <w:jc w:val="center"/>
    </w:pPr>
    <w:rPr>
      <w:rFonts w:ascii="Peterburg" w:hAnsi="Peterburg" w:cs="Peterburg"/>
      <w:b/>
      <w:bCs/>
      <w:sz w:val="24"/>
      <w:szCs w:val="24"/>
    </w:rPr>
  </w:style>
  <w:style w:type="paragraph" w:customStyle="1" w:styleId="aff6">
    <w:name w:val="Îñíîâíîé òåêñò"/>
    <w:basedOn w:val="a"/>
    <w:rsid w:val="00A66F92"/>
    <w:pPr>
      <w:widowControl w:val="0"/>
      <w:tabs>
        <w:tab w:val="left" w:leader="dot" w:pos="9072"/>
      </w:tabs>
      <w:jc w:val="both"/>
    </w:pPr>
    <w:rPr>
      <w:b/>
      <w:bCs/>
    </w:rPr>
  </w:style>
  <w:style w:type="paragraph" w:customStyle="1" w:styleId="Iniiaiieoaenonionooiii2">
    <w:name w:val="Iniiaiie oaeno n ionooiii 2"/>
    <w:basedOn w:val="Iauiue"/>
    <w:rsid w:val="00A66F92"/>
    <w:pPr>
      <w:widowControl/>
      <w:ind w:firstLine="284"/>
      <w:jc w:val="both"/>
    </w:pPr>
    <w:rPr>
      <w:rFonts w:ascii="Peterburg" w:hAnsi="Peterburg" w:cs="Peterburg"/>
    </w:rPr>
  </w:style>
  <w:style w:type="paragraph" w:customStyle="1" w:styleId="110">
    <w:name w:val="Знак1 Знак Знак Знак1"/>
    <w:basedOn w:val="a"/>
    <w:rsid w:val="00A66F92"/>
    <w:pPr>
      <w:spacing w:after="160" w:line="240" w:lineRule="exact"/>
      <w:jc w:val="both"/>
    </w:pPr>
    <w:rPr>
      <w:rFonts w:ascii="Verdana" w:hAnsi="Verdana" w:cs="Verdana"/>
      <w:lang w:val="en-US" w:eastAsia="en-US"/>
    </w:rPr>
  </w:style>
  <w:style w:type="paragraph" w:customStyle="1" w:styleId="2-11">
    <w:name w:val="содержание2-11"/>
    <w:basedOn w:val="a"/>
    <w:rsid w:val="00A66F92"/>
    <w:pPr>
      <w:spacing w:after="60"/>
      <w:jc w:val="both"/>
    </w:pPr>
  </w:style>
  <w:style w:type="character" w:styleId="aff7">
    <w:name w:val="Hyperlink"/>
    <w:uiPriority w:val="99"/>
    <w:rsid w:val="00A66F92"/>
    <w:rPr>
      <w:color w:val="0000FF"/>
      <w:u w:val="single"/>
    </w:rPr>
  </w:style>
  <w:style w:type="paragraph" w:customStyle="1" w:styleId="ConsPlusCell">
    <w:name w:val="ConsPlusCell"/>
    <w:rsid w:val="00A66F9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A66F92"/>
    <w:pPr>
      <w:ind w:firstLine="539"/>
      <w:jc w:val="both"/>
    </w:pPr>
    <w:rPr>
      <w:rFonts w:eastAsia="Calibri"/>
      <w:color w:val="000000"/>
      <w:kern w:val="24"/>
      <w:lang w:val="x-none" w:eastAsia="en-US"/>
    </w:rPr>
  </w:style>
  <w:style w:type="paragraph" w:styleId="41">
    <w:name w:val="toc 4"/>
    <w:basedOn w:val="a"/>
    <w:next w:val="a"/>
    <w:autoRedefine/>
    <w:unhideWhenUsed/>
    <w:rsid w:val="00A66F92"/>
    <w:pPr>
      <w:ind w:left="480"/>
    </w:pPr>
    <w:rPr>
      <w:rFonts w:ascii="Calibri" w:hAnsi="Calibri"/>
      <w:sz w:val="20"/>
      <w:szCs w:val="20"/>
    </w:rPr>
  </w:style>
  <w:style w:type="paragraph" w:styleId="5">
    <w:name w:val="toc 5"/>
    <w:basedOn w:val="a"/>
    <w:next w:val="a"/>
    <w:autoRedefine/>
    <w:unhideWhenUsed/>
    <w:rsid w:val="00A66F92"/>
    <w:pPr>
      <w:ind w:left="720"/>
    </w:pPr>
    <w:rPr>
      <w:rFonts w:ascii="Calibri" w:hAnsi="Calibri"/>
      <w:sz w:val="20"/>
      <w:szCs w:val="20"/>
    </w:rPr>
  </w:style>
  <w:style w:type="paragraph" w:styleId="6">
    <w:name w:val="toc 6"/>
    <w:basedOn w:val="a"/>
    <w:next w:val="a"/>
    <w:autoRedefine/>
    <w:unhideWhenUsed/>
    <w:rsid w:val="00A66F92"/>
    <w:pPr>
      <w:ind w:left="960"/>
    </w:pPr>
    <w:rPr>
      <w:rFonts w:ascii="Calibri" w:hAnsi="Calibri"/>
      <w:sz w:val="20"/>
      <w:szCs w:val="20"/>
    </w:rPr>
  </w:style>
  <w:style w:type="paragraph" w:styleId="7">
    <w:name w:val="toc 7"/>
    <w:basedOn w:val="a"/>
    <w:next w:val="a"/>
    <w:autoRedefine/>
    <w:unhideWhenUsed/>
    <w:rsid w:val="00A66F92"/>
    <w:pPr>
      <w:ind w:left="1200"/>
    </w:pPr>
    <w:rPr>
      <w:rFonts w:ascii="Calibri" w:hAnsi="Calibri"/>
      <w:sz w:val="20"/>
      <w:szCs w:val="20"/>
    </w:rPr>
  </w:style>
  <w:style w:type="paragraph" w:styleId="8">
    <w:name w:val="toc 8"/>
    <w:basedOn w:val="a"/>
    <w:next w:val="a"/>
    <w:autoRedefine/>
    <w:unhideWhenUsed/>
    <w:rsid w:val="00A66F92"/>
    <w:pPr>
      <w:ind w:left="1440"/>
    </w:pPr>
    <w:rPr>
      <w:rFonts w:ascii="Calibri" w:hAnsi="Calibri"/>
      <w:sz w:val="20"/>
      <w:szCs w:val="20"/>
    </w:rPr>
  </w:style>
  <w:style w:type="paragraph" w:styleId="9">
    <w:name w:val="toc 9"/>
    <w:basedOn w:val="a"/>
    <w:next w:val="a"/>
    <w:autoRedefine/>
    <w:unhideWhenUsed/>
    <w:rsid w:val="00A66F92"/>
    <w:pPr>
      <w:ind w:left="1680"/>
    </w:pPr>
    <w:rPr>
      <w:rFonts w:ascii="Calibri" w:hAnsi="Calibri"/>
      <w:sz w:val="20"/>
      <w:szCs w:val="20"/>
    </w:rPr>
  </w:style>
  <w:style w:type="paragraph" w:styleId="aff8">
    <w:name w:val="TOC Heading"/>
    <w:basedOn w:val="1"/>
    <w:next w:val="a"/>
    <w:uiPriority w:val="39"/>
    <w:qFormat/>
    <w:rsid w:val="00A66F92"/>
    <w:pPr>
      <w:keepLines/>
      <w:widowControl/>
      <w:snapToGrid/>
      <w:spacing w:before="480" w:line="276" w:lineRule="auto"/>
      <w:ind w:firstLine="0"/>
      <w:jc w:val="left"/>
      <w:outlineLvl w:val="9"/>
    </w:pPr>
    <w:rPr>
      <w:rFonts w:ascii="Cambria" w:hAnsi="Cambria"/>
      <w:bCs/>
      <w:color w:val="365F91"/>
      <w:szCs w:val="28"/>
      <w:lang w:eastAsia="en-US"/>
    </w:rPr>
  </w:style>
  <w:style w:type="character" w:styleId="aff9">
    <w:name w:val="Emphasis"/>
    <w:qFormat/>
    <w:rsid w:val="00A66F92"/>
    <w:rPr>
      <w:i/>
      <w:iCs/>
    </w:rPr>
  </w:style>
  <w:style w:type="character" w:customStyle="1" w:styleId="42">
    <w:name w:val=" Знак Знак4"/>
    <w:rsid w:val="00A66F92"/>
    <w:rPr>
      <w:b/>
      <w:bCs/>
      <w:sz w:val="24"/>
      <w:szCs w:val="28"/>
    </w:rPr>
  </w:style>
  <w:style w:type="paragraph" w:styleId="affa">
    <w:name w:val="caption"/>
    <w:aliases w:val="111, Знак"/>
    <w:basedOn w:val="a"/>
    <w:next w:val="a"/>
    <w:link w:val="27"/>
    <w:qFormat/>
    <w:rsid w:val="00A66F92"/>
    <w:pPr>
      <w:jc w:val="both"/>
    </w:pPr>
    <w:rPr>
      <w:b/>
      <w:bCs/>
      <w:sz w:val="20"/>
      <w:szCs w:val="20"/>
      <w:lang w:val="x-none" w:eastAsia="x-none"/>
    </w:rPr>
  </w:style>
  <w:style w:type="paragraph" w:customStyle="1" w:styleId="210">
    <w:name w:val="Основной текст с отступом 21"/>
    <w:basedOn w:val="a"/>
    <w:rsid w:val="00A66F92"/>
    <w:pPr>
      <w:widowControl w:val="0"/>
      <w:suppressAutoHyphens/>
      <w:spacing w:after="120" w:line="480" w:lineRule="auto"/>
      <w:ind w:left="283"/>
    </w:pPr>
    <w:rPr>
      <w:rFonts w:eastAsia="Lucida Sans Unicode"/>
      <w:kern w:val="1"/>
      <w:lang w:eastAsia="ar-SA"/>
    </w:rPr>
  </w:style>
  <w:style w:type="paragraph" w:customStyle="1" w:styleId="affb">
    <w:name w:val="Знак Знак Знак Знак Знак Знак Знак Знак Знак Знак"/>
    <w:basedOn w:val="a"/>
    <w:rsid w:val="00A66F92"/>
    <w:pPr>
      <w:spacing w:after="160" w:line="240" w:lineRule="exact"/>
    </w:pPr>
    <w:rPr>
      <w:rFonts w:ascii="Verdana" w:hAnsi="Verdana"/>
      <w:lang w:val="en-US" w:eastAsia="en-US"/>
    </w:rPr>
  </w:style>
  <w:style w:type="paragraph" w:customStyle="1" w:styleId="p7">
    <w:name w:val="p7"/>
    <w:basedOn w:val="a"/>
    <w:rsid w:val="00A66F92"/>
    <w:pPr>
      <w:spacing w:before="100" w:beforeAutospacing="1" w:after="100" w:afterAutospacing="1"/>
    </w:pPr>
  </w:style>
  <w:style w:type="paragraph" w:customStyle="1" w:styleId="affc">
    <w:name w:val="Нормальный (таблица)"/>
    <w:basedOn w:val="a"/>
    <w:next w:val="a"/>
    <w:rsid w:val="00A66F92"/>
    <w:pPr>
      <w:widowControl w:val="0"/>
      <w:autoSpaceDE w:val="0"/>
      <w:autoSpaceDN w:val="0"/>
      <w:adjustRightInd w:val="0"/>
      <w:jc w:val="both"/>
    </w:pPr>
  </w:style>
  <w:style w:type="character" w:customStyle="1" w:styleId="10950">
    <w:name w:val="1 Основной текст 0;95 ПК;А. Основной текст 0 Знак Знак Знак Знак Знак Знак"/>
    <w:link w:val="0"/>
    <w:rsid w:val="00A66F92"/>
    <w:rPr>
      <w:rFonts w:ascii="Times New Roman" w:eastAsia="Calibri" w:hAnsi="Times New Roman" w:cs="Times New Roman"/>
      <w:color w:val="000000"/>
      <w:kern w:val="24"/>
      <w:sz w:val="24"/>
      <w:szCs w:val="24"/>
      <w:lang w:val="x-none"/>
    </w:rPr>
  </w:style>
  <w:style w:type="character" w:customStyle="1" w:styleId="blk">
    <w:name w:val="blk"/>
    <w:rsid w:val="00A66F92"/>
  </w:style>
  <w:style w:type="character" w:customStyle="1" w:styleId="00">
    <w:name w:val="Основной текст 0 Знак"/>
    <w:aliases w:val="95 ПК Знак,А. Основной текст 0 Знак"/>
    <w:rsid w:val="00A66F92"/>
    <w:rPr>
      <w:rFonts w:ascii="Times New Roman" w:eastAsia="Calibri" w:hAnsi="Times New Roman"/>
      <w:color w:val="000000"/>
      <w:kern w:val="24"/>
      <w:sz w:val="24"/>
      <w:szCs w:val="22"/>
      <w:lang w:eastAsia="en-US"/>
    </w:rPr>
  </w:style>
  <w:style w:type="paragraph" w:customStyle="1" w:styleId="01">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
    <w:rsid w:val="00A66F92"/>
    <w:pPr>
      <w:ind w:firstLine="539"/>
      <w:jc w:val="both"/>
    </w:pPr>
    <w:rPr>
      <w:rFonts w:eastAsia="Calibri"/>
      <w:color w:val="000000"/>
      <w:kern w:val="24"/>
      <w:lang w:eastAsia="en-US"/>
    </w:rPr>
  </w:style>
  <w:style w:type="character" w:customStyle="1" w:styleId="afd">
    <w:name w:val="Абзац списка Знак"/>
    <w:link w:val="afc"/>
    <w:uiPriority w:val="34"/>
    <w:rsid w:val="00A66F92"/>
    <w:rPr>
      <w:rFonts w:ascii="Times New Roman" w:eastAsia="Times New Roman" w:hAnsi="Times New Roman" w:cs="Times New Roman"/>
      <w:sz w:val="24"/>
      <w:szCs w:val="24"/>
      <w:lang w:val="x-none" w:eastAsia="x-none"/>
    </w:rPr>
  </w:style>
  <w:style w:type="paragraph" w:customStyle="1" w:styleId="affd">
    <w:name w:val="Содержимое таблицы"/>
    <w:basedOn w:val="a"/>
    <w:rsid w:val="00A66F92"/>
    <w:pPr>
      <w:suppressLineNumbers/>
      <w:suppressAutoHyphens/>
      <w:ind w:firstLine="709"/>
      <w:jc w:val="both"/>
    </w:pPr>
    <w:rPr>
      <w:rFonts w:cs="Calibri"/>
      <w:kern w:val="1"/>
      <w:lang w:eastAsia="ar-SA"/>
    </w:rPr>
  </w:style>
  <w:style w:type="paragraph" w:customStyle="1" w:styleId="320">
    <w:name w:val="Основной текст 32"/>
    <w:basedOn w:val="a"/>
    <w:rsid w:val="00A66F92"/>
    <w:pPr>
      <w:widowControl w:val="0"/>
      <w:suppressAutoHyphens/>
      <w:spacing w:after="120"/>
    </w:pPr>
    <w:rPr>
      <w:rFonts w:eastAsia="Arial Unicode MS" w:cs="Tahoma"/>
      <w:color w:val="000000"/>
      <w:sz w:val="16"/>
      <w:szCs w:val="16"/>
      <w:lang w:val="en-US" w:eastAsia="en-US" w:bidi="en-US"/>
    </w:rPr>
  </w:style>
  <w:style w:type="paragraph" w:customStyle="1" w:styleId="310">
    <w:name w:val="Основной текст 31"/>
    <w:basedOn w:val="a"/>
    <w:rsid w:val="00A66F92"/>
    <w:pPr>
      <w:widowControl w:val="0"/>
      <w:suppressAutoHyphens/>
      <w:spacing w:after="120"/>
    </w:pPr>
    <w:rPr>
      <w:rFonts w:eastAsia="Arial Unicode MS" w:cs="Tahoma"/>
      <w:color w:val="000000"/>
      <w:sz w:val="16"/>
      <w:szCs w:val="16"/>
      <w:lang w:val="en-US" w:eastAsia="en-US" w:bidi="en-US"/>
    </w:rPr>
  </w:style>
  <w:style w:type="character" w:customStyle="1" w:styleId="27">
    <w:name w:val="Название объекта Знак2"/>
    <w:aliases w:val="111 Знак, Знак Знак1"/>
    <w:link w:val="affa"/>
    <w:rsid w:val="00A66F92"/>
    <w:rPr>
      <w:rFonts w:ascii="Times New Roman" w:eastAsia="Times New Roman" w:hAnsi="Times New Roman" w:cs="Times New Roman"/>
      <w:b/>
      <w:bCs/>
      <w:sz w:val="20"/>
      <w:szCs w:val="20"/>
      <w:lang w:val="x-none" w:eastAsia="x-none"/>
    </w:rPr>
  </w:style>
  <w:style w:type="paragraph" w:customStyle="1" w:styleId="330">
    <w:name w:val="Основной текст 33"/>
    <w:basedOn w:val="a"/>
    <w:rsid w:val="00A66F92"/>
    <w:pPr>
      <w:widowControl w:val="0"/>
      <w:suppressAutoHyphens/>
      <w:spacing w:after="120"/>
    </w:pPr>
    <w:rPr>
      <w:rFonts w:eastAsia="Lucida Sans Unicode"/>
      <w:kern w:val="1"/>
      <w:sz w:val="16"/>
      <w:szCs w:val="16"/>
      <w:lang w:eastAsia="en-US"/>
    </w:rPr>
  </w:style>
  <w:style w:type="paragraph" w:customStyle="1" w:styleId="Default">
    <w:name w:val="Default"/>
    <w:rsid w:val="00A66F92"/>
    <w:pPr>
      <w:autoSpaceDE w:val="0"/>
      <w:autoSpaceDN w:val="0"/>
      <w:adjustRightInd w:val="0"/>
      <w:spacing w:after="0" w:line="240" w:lineRule="auto"/>
    </w:pPr>
    <w:rPr>
      <w:rFonts w:ascii="Calibri" w:eastAsia="Calibri" w:hAnsi="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00"/>
    <w:pPr>
      <w:spacing w:after="0" w:line="240" w:lineRule="auto"/>
    </w:pPr>
    <w:rPr>
      <w:rFonts w:ascii="Times New Roman" w:eastAsia="Times New Roman" w:hAnsi="Times New Roman" w:cs="Times New Roman"/>
      <w:sz w:val="24"/>
      <w:szCs w:val="24"/>
      <w:lang w:eastAsia="ru-RU"/>
    </w:rPr>
  </w:style>
  <w:style w:type="paragraph" w:styleId="1">
    <w:name w:val="heading 1"/>
    <w:basedOn w:val="b"/>
    <w:next w:val="b"/>
    <w:link w:val="10"/>
    <w:qFormat/>
    <w:rsid w:val="00A66F92"/>
    <w:pPr>
      <w:keepNext/>
      <w:ind w:firstLine="567"/>
      <w:jc w:val="center"/>
      <w:outlineLvl w:val="0"/>
    </w:pPr>
    <w:rPr>
      <w:b/>
      <w:sz w:val="24"/>
    </w:rPr>
  </w:style>
  <w:style w:type="paragraph" w:styleId="2">
    <w:name w:val="heading 2"/>
    <w:basedOn w:val="b"/>
    <w:next w:val="b"/>
    <w:link w:val="20"/>
    <w:qFormat/>
    <w:rsid w:val="00A66F92"/>
    <w:pPr>
      <w:keepNext/>
      <w:jc w:val="center"/>
      <w:outlineLvl w:val="1"/>
    </w:pPr>
    <w:rPr>
      <w:b/>
      <w:sz w:val="24"/>
    </w:rPr>
  </w:style>
  <w:style w:type="paragraph" w:styleId="3">
    <w:name w:val="heading 3"/>
    <w:basedOn w:val="a"/>
    <w:next w:val="a"/>
    <w:link w:val="30"/>
    <w:qFormat/>
    <w:rsid w:val="00A66F92"/>
    <w:pPr>
      <w:keepNext/>
      <w:ind w:right="-1050"/>
      <w:outlineLvl w:val="2"/>
    </w:pPr>
    <w:rPr>
      <w:szCs w:val="20"/>
    </w:rPr>
  </w:style>
  <w:style w:type="paragraph" w:styleId="4">
    <w:name w:val="heading 4"/>
    <w:basedOn w:val="b"/>
    <w:next w:val="b"/>
    <w:link w:val="40"/>
    <w:qFormat/>
    <w:rsid w:val="00A66F92"/>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A83700"/>
    <w:pPr>
      <w:spacing w:after="0" w:line="240" w:lineRule="auto"/>
    </w:pPr>
    <w:rPr>
      <w:rFonts w:ascii="SchoolBook" w:eastAsia="Times New Roman" w:hAnsi="SchoolBook" w:cs="Times New Roman"/>
      <w:sz w:val="28"/>
      <w:szCs w:val="20"/>
      <w:lang w:eastAsia="ru-RU"/>
    </w:rPr>
  </w:style>
  <w:style w:type="character" w:customStyle="1" w:styleId="a4">
    <w:name w:val="a"/>
    <w:rsid w:val="00A83700"/>
  </w:style>
  <w:style w:type="paragraph" w:styleId="a5">
    <w:name w:val="Balloon Text"/>
    <w:basedOn w:val="a"/>
    <w:link w:val="a6"/>
    <w:unhideWhenUsed/>
    <w:rsid w:val="007A1B52"/>
    <w:rPr>
      <w:rFonts w:ascii="Tahoma" w:hAnsi="Tahoma" w:cs="Tahoma"/>
      <w:sz w:val="16"/>
      <w:szCs w:val="16"/>
    </w:rPr>
  </w:style>
  <w:style w:type="character" w:customStyle="1" w:styleId="a6">
    <w:name w:val="Текст выноски Знак"/>
    <w:basedOn w:val="a0"/>
    <w:link w:val="a5"/>
    <w:rsid w:val="007A1B52"/>
    <w:rPr>
      <w:rFonts w:ascii="Tahoma" w:eastAsia="Times New Roman" w:hAnsi="Tahoma" w:cs="Tahoma"/>
      <w:sz w:val="16"/>
      <w:szCs w:val="16"/>
      <w:lang w:eastAsia="ru-RU"/>
    </w:rPr>
  </w:style>
  <w:style w:type="paragraph" w:styleId="a7">
    <w:name w:val="Body Text Indent"/>
    <w:basedOn w:val="a"/>
    <w:link w:val="a8"/>
    <w:unhideWhenUsed/>
    <w:rsid w:val="00AF1148"/>
    <w:pPr>
      <w:spacing w:before="100" w:beforeAutospacing="1" w:after="100" w:afterAutospacing="1"/>
    </w:pPr>
  </w:style>
  <w:style w:type="character" w:customStyle="1" w:styleId="a8">
    <w:name w:val="Основной текст с отступом Знак"/>
    <w:basedOn w:val="a0"/>
    <w:link w:val="a7"/>
    <w:rsid w:val="00AF1148"/>
    <w:rPr>
      <w:rFonts w:ascii="Times New Roman" w:eastAsia="Times New Roman" w:hAnsi="Times New Roman" w:cs="Times New Roman"/>
      <w:sz w:val="24"/>
      <w:szCs w:val="24"/>
      <w:lang w:eastAsia="ru-RU"/>
    </w:rPr>
  </w:style>
  <w:style w:type="paragraph" w:styleId="a9">
    <w:name w:val="No Spacing"/>
    <w:uiPriority w:val="1"/>
    <w:qFormat/>
    <w:rsid w:val="00AF1148"/>
    <w:pPr>
      <w:spacing w:after="0" w:line="240" w:lineRule="auto"/>
    </w:pPr>
    <w:rPr>
      <w:rFonts w:eastAsiaTheme="minorEastAsia"/>
      <w:lang w:eastAsia="ru-RU"/>
    </w:rPr>
  </w:style>
  <w:style w:type="character" w:customStyle="1" w:styleId="ConsPlusNormal">
    <w:name w:val="ConsPlusNormal Знак"/>
    <w:link w:val="ConsPlusNormal0"/>
    <w:locked/>
    <w:rsid w:val="00AF1148"/>
    <w:rPr>
      <w:rFonts w:ascii="Arial" w:eastAsia="Times New Roman" w:hAnsi="Arial" w:cs="Arial"/>
      <w:sz w:val="20"/>
      <w:szCs w:val="20"/>
    </w:rPr>
  </w:style>
  <w:style w:type="paragraph" w:customStyle="1" w:styleId="ConsPlusNormal0">
    <w:name w:val="ConsPlusNormal"/>
    <w:link w:val="ConsPlusNormal"/>
    <w:rsid w:val="00AF11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AF11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Основной текст1"/>
    <w:basedOn w:val="a0"/>
    <w:uiPriority w:val="99"/>
    <w:rsid w:val="00AF1148"/>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10">
    <w:name w:val="Заголовок 1 Знак"/>
    <w:basedOn w:val="a0"/>
    <w:link w:val="1"/>
    <w:rsid w:val="00A66F9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66F9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66F9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66F92"/>
    <w:rPr>
      <w:rFonts w:ascii="Times New Roman" w:eastAsia="Times New Roman" w:hAnsi="Times New Roman" w:cs="Times New Roman"/>
      <w:b/>
      <w:sz w:val="26"/>
      <w:szCs w:val="20"/>
      <w:lang w:eastAsia="ru-RU"/>
    </w:rPr>
  </w:style>
  <w:style w:type="numbering" w:customStyle="1" w:styleId="12">
    <w:name w:val="Нет списка1"/>
    <w:next w:val="a2"/>
    <w:semiHidden/>
    <w:unhideWhenUsed/>
    <w:rsid w:val="00A66F92"/>
  </w:style>
  <w:style w:type="paragraph" w:styleId="aa">
    <w:name w:val="Title"/>
    <w:basedOn w:val="a"/>
    <w:link w:val="ab"/>
    <w:qFormat/>
    <w:rsid w:val="00A66F92"/>
    <w:pPr>
      <w:jc w:val="center"/>
    </w:pPr>
    <w:rPr>
      <w:b/>
      <w:sz w:val="28"/>
      <w:szCs w:val="20"/>
      <w:lang w:val="x-none" w:eastAsia="x-none"/>
    </w:rPr>
  </w:style>
  <w:style w:type="character" w:customStyle="1" w:styleId="ab">
    <w:name w:val="Название Знак"/>
    <w:basedOn w:val="a0"/>
    <w:link w:val="aa"/>
    <w:rsid w:val="00A66F92"/>
    <w:rPr>
      <w:rFonts w:ascii="Times New Roman" w:eastAsia="Times New Roman" w:hAnsi="Times New Roman" w:cs="Times New Roman"/>
      <w:b/>
      <w:sz w:val="28"/>
      <w:szCs w:val="20"/>
      <w:lang w:val="x-none" w:eastAsia="x-none"/>
    </w:rPr>
  </w:style>
  <w:style w:type="paragraph" w:styleId="ac">
    <w:name w:val="Subtitle"/>
    <w:basedOn w:val="a"/>
    <w:link w:val="ad"/>
    <w:qFormat/>
    <w:rsid w:val="00A66F92"/>
    <w:pPr>
      <w:jc w:val="center"/>
    </w:pPr>
    <w:rPr>
      <w:b/>
      <w:sz w:val="28"/>
      <w:szCs w:val="20"/>
    </w:rPr>
  </w:style>
  <w:style w:type="character" w:customStyle="1" w:styleId="ad">
    <w:name w:val="Подзаголовок Знак"/>
    <w:basedOn w:val="a0"/>
    <w:link w:val="ac"/>
    <w:rsid w:val="00A66F92"/>
    <w:rPr>
      <w:rFonts w:ascii="Times New Roman" w:eastAsia="Times New Roman" w:hAnsi="Times New Roman" w:cs="Times New Roman"/>
      <w:b/>
      <w:sz w:val="28"/>
      <w:szCs w:val="20"/>
      <w:lang w:eastAsia="ru-RU"/>
    </w:rPr>
  </w:style>
  <w:style w:type="paragraph" w:customStyle="1" w:styleId="ConsNormal">
    <w:name w:val="ConsNormal"/>
    <w:rsid w:val="00A66F9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A66F92"/>
    <w:pPr>
      <w:overflowPunct w:val="0"/>
      <w:autoSpaceDE w:val="0"/>
      <w:autoSpaceDN w:val="0"/>
      <w:adjustRightInd w:val="0"/>
      <w:spacing w:before="20" w:after="20"/>
      <w:ind w:firstLine="708"/>
      <w:jc w:val="both"/>
      <w:textAlignment w:val="baseline"/>
    </w:pPr>
    <w:rPr>
      <w:sz w:val="28"/>
      <w:szCs w:val="20"/>
    </w:rPr>
  </w:style>
  <w:style w:type="character" w:customStyle="1" w:styleId="22">
    <w:name w:val="Основной текст с отступом 2 Знак"/>
    <w:basedOn w:val="a0"/>
    <w:link w:val="21"/>
    <w:rsid w:val="00A66F92"/>
    <w:rPr>
      <w:rFonts w:ascii="Times New Roman" w:eastAsia="Times New Roman" w:hAnsi="Times New Roman" w:cs="Times New Roman"/>
      <w:sz w:val="28"/>
      <w:szCs w:val="20"/>
      <w:lang w:eastAsia="ru-RU"/>
    </w:rPr>
  </w:style>
  <w:style w:type="paragraph" w:styleId="ae">
    <w:name w:val="Document Map"/>
    <w:basedOn w:val="a"/>
    <w:link w:val="af"/>
    <w:semiHidden/>
    <w:rsid w:val="00A66F92"/>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A66F92"/>
    <w:rPr>
      <w:rFonts w:ascii="Tahoma" w:eastAsia="Times New Roman" w:hAnsi="Tahoma" w:cs="Tahoma"/>
      <w:sz w:val="20"/>
      <w:szCs w:val="20"/>
      <w:shd w:val="clear" w:color="auto" w:fill="000080"/>
      <w:lang w:eastAsia="ru-RU"/>
    </w:rPr>
  </w:style>
  <w:style w:type="paragraph" w:styleId="af0">
    <w:name w:val="Body Text"/>
    <w:aliases w:val="Заг1,BO,ID,body indent,ändrad,EHPT,Body Text2"/>
    <w:basedOn w:val="a"/>
    <w:link w:val="af1"/>
    <w:rsid w:val="00A66F92"/>
    <w:pPr>
      <w:spacing w:after="120"/>
    </w:pPr>
  </w:style>
  <w:style w:type="character" w:customStyle="1" w:styleId="af1">
    <w:name w:val="Основной текст Знак"/>
    <w:aliases w:val="Заг1 Знак,BO Знак,ID Знак,body indent Знак,ändrad Знак,EHPT Знак,Body Text2 Знак"/>
    <w:basedOn w:val="a0"/>
    <w:link w:val="af0"/>
    <w:rsid w:val="00A66F92"/>
    <w:rPr>
      <w:rFonts w:ascii="Times New Roman" w:eastAsia="Times New Roman" w:hAnsi="Times New Roman" w:cs="Times New Roman"/>
      <w:sz w:val="24"/>
      <w:szCs w:val="24"/>
      <w:lang w:eastAsia="ru-RU"/>
    </w:rPr>
  </w:style>
  <w:style w:type="paragraph" w:customStyle="1" w:styleId="b">
    <w:name w:val="Обычнbй"/>
    <w:rsid w:val="00A66F9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A66F92"/>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A66F92"/>
    <w:pPr>
      <w:ind w:firstLine="720"/>
      <w:jc w:val="both"/>
    </w:pPr>
    <w:rPr>
      <w:sz w:val="24"/>
    </w:rPr>
  </w:style>
  <w:style w:type="paragraph" w:customStyle="1" w:styleId="ConsNonformat">
    <w:name w:val="ConsNonformat"/>
    <w:rsid w:val="00A66F92"/>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A66F92"/>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A66F92"/>
    <w:rPr>
      <w:rFonts w:ascii="Times New Roman" w:eastAsia="Times New Roman" w:hAnsi="Times New Roman" w:cs="Times New Roman"/>
      <w:snapToGrid w:val="0"/>
      <w:sz w:val="28"/>
      <w:szCs w:val="20"/>
      <w:lang w:val="en-US" w:eastAsia="ru-RU" w:bidi="en-US"/>
    </w:rPr>
  </w:style>
  <w:style w:type="paragraph" w:customStyle="1" w:styleId="31">
    <w:name w:val="Стиль3"/>
    <w:basedOn w:val="a"/>
    <w:link w:val="32"/>
    <w:rsid w:val="00A66F92"/>
    <w:pPr>
      <w:spacing w:after="200" w:line="276" w:lineRule="auto"/>
    </w:pPr>
    <w:rPr>
      <w:sz w:val="28"/>
      <w:szCs w:val="28"/>
      <w:lang w:eastAsia="en-US" w:bidi="en-US"/>
    </w:rPr>
  </w:style>
  <w:style w:type="character" w:customStyle="1" w:styleId="32">
    <w:name w:val="Стиль3 Знак"/>
    <w:link w:val="31"/>
    <w:rsid w:val="00A66F92"/>
    <w:rPr>
      <w:rFonts w:ascii="Times New Roman" w:eastAsia="Times New Roman" w:hAnsi="Times New Roman" w:cs="Times New Roman"/>
      <w:sz w:val="28"/>
      <w:szCs w:val="28"/>
      <w:lang w:bidi="en-US"/>
    </w:rPr>
  </w:style>
  <w:style w:type="paragraph" w:customStyle="1" w:styleId="ConsTitle">
    <w:name w:val="ConsTitle"/>
    <w:rsid w:val="00A66F92"/>
    <w:pPr>
      <w:widowControl w:val="0"/>
      <w:snapToGrid w:val="0"/>
      <w:spacing w:after="0" w:line="240" w:lineRule="auto"/>
    </w:pPr>
    <w:rPr>
      <w:rFonts w:ascii="Arial" w:eastAsia="Times New Roman" w:hAnsi="Arial" w:cs="Times New Roman"/>
      <w:b/>
      <w:sz w:val="16"/>
      <w:szCs w:val="20"/>
      <w:lang w:eastAsia="ru-RU"/>
    </w:rPr>
  </w:style>
  <w:style w:type="paragraph" w:styleId="af2">
    <w:name w:val="Block Text"/>
    <w:basedOn w:val="a"/>
    <w:rsid w:val="00A66F92"/>
    <w:pPr>
      <w:ind w:left="709" w:right="-5" w:hanging="709"/>
      <w:jc w:val="both"/>
    </w:pPr>
    <w:rPr>
      <w:b/>
      <w:sz w:val="26"/>
    </w:rPr>
  </w:style>
  <w:style w:type="paragraph" w:styleId="33">
    <w:name w:val="Body Text 3"/>
    <w:basedOn w:val="a"/>
    <w:link w:val="34"/>
    <w:rsid w:val="00A66F92"/>
    <w:pPr>
      <w:spacing w:after="120"/>
    </w:pPr>
    <w:rPr>
      <w:sz w:val="16"/>
      <w:szCs w:val="16"/>
    </w:rPr>
  </w:style>
  <w:style w:type="character" w:customStyle="1" w:styleId="34">
    <w:name w:val="Основной текст 3 Знак"/>
    <w:basedOn w:val="a0"/>
    <w:link w:val="33"/>
    <w:rsid w:val="00A66F92"/>
    <w:rPr>
      <w:rFonts w:ascii="Times New Roman" w:eastAsia="Times New Roman" w:hAnsi="Times New Roman" w:cs="Times New Roman"/>
      <w:sz w:val="16"/>
      <w:szCs w:val="16"/>
      <w:lang w:eastAsia="ru-RU"/>
    </w:rPr>
  </w:style>
  <w:style w:type="paragraph" w:customStyle="1" w:styleId="af3">
    <w:name w:val="Ос"/>
    <w:basedOn w:val="b"/>
    <w:rsid w:val="00A66F92"/>
    <w:pPr>
      <w:ind w:firstLine="567"/>
      <w:jc w:val="both"/>
    </w:pPr>
    <w:rPr>
      <w:sz w:val="24"/>
    </w:rPr>
  </w:style>
  <w:style w:type="paragraph" w:styleId="35">
    <w:name w:val="Body Text Indent 3"/>
    <w:basedOn w:val="a"/>
    <w:link w:val="36"/>
    <w:rsid w:val="00A66F92"/>
    <w:pPr>
      <w:spacing w:after="120"/>
      <w:ind w:left="283"/>
    </w:pPr>
    <w:rPr>
      <w:sz w:val="16"/>
      <w:szCs w:val="16"/>
    </w:rPr>
  </w:style>
  <w:style w:type="character" w:customStyle="1" w:styleId="36">
    <w:name w:val="Основной текст с отступом 3 Знак"/>
    <w:basedOn w:val="a0"/>
    <w:link w:val="35"/>
    <w:rsid w:val="00A66F92"/>
    <w:rPr>
      <w:rFonts w:ascii="Times New Roman" w:eastAsia="Times New Roman" w:hAnsi="Times New Roman" w:cs="Times New Roman"/>
      <w:sz w:val="16"/>
      <w:szCs w:val="16"/>
      <w:lang w:eastAsia="ru-RU"/>
    </w:rPr>
  </w:style>
  <w:style w:type="paragraph" w:styleId="af4">
    <w:name w:val="Plain Text"/>
    <w:basedOn w:val="a"/>
    <w:link w:val="af5"/>
    <w:rsid w:val="00A66F92"/>
    <w:pPr>
      <w:numPr>
        <w:numId w:val="1"/>
      </w:numPr>
      <w:spacing w:before="60" w:line="360" w:lineRule="auto"/>
      <w:jc w:val="both"/>
    </w:pPr>
    <w:rPr>
      <w:sz w:val="28"/>
      <w:szCs w:val="20"/>
    </w:rPr>
  </w:style>
  <w:style w:type="character" w:customStyle="1" w:styleId="af5">
    <w:name w:val="Текст Знак"/>
    <w:basedOn w:val="a0"/>
    <w:link w:val="af4"/>
    <w:rsid w:val="00A66F92"/>
    <w:rPr>
      <w:rFonts w:ascii="Times New Roman" w:eastAsia="Times New Roman" w:hAnsi="Times New Roman" w:cs="Times New Roman"/>
      <w:sz w:val="28"/>
      <w:szCs w:val="20"/>
      <w:lang w:eastAsia="ru-RU"/>
    </w:rPr>
  </w:style>
  <w:style w:type="paragraph" w:customStyle="1" w:styleId="FR1">
    <w:name w:val="FR1"/>
    <w:rsid w:val="00A66F92"/>
    <w:pPr>
      <w:widowControl w:val="0"/>
      <w:snapToGrid w:val="0"/>
      <w:spacing w:after="0" w:line="240" w:lineRule="auto"/>
    </w:pPr>
    <w:rPr>
      <w:rFonts w:ascii="Times New Roman" w:eastAsia="Times New Roman" w:hAnsi="Times New Roman" w:cs="Times New Roman"/>
      <w:sz w:val="28"/>
      <w:szCs w:val="20"/>
      <w:lang w:eastAsia="ru-RU"/>
    </w:rPr>
  </w:style>
  <w:style w:type="paragraph" w:styleId="23">
    <w:name w:val="Body Text 2"/>
    <w:basedOn w:val="a"/>
    <w:link w:val="24"/>
    <w:rsid w:val="00A66F92"/>
    <w:pPr>
      <w:ind w:right="-5"/>
      <w:jc w:val="both"/>
    </w:pPr>
  </w:style>
  <w:style w:type="character" w:customStyle="1" w:styleId="24">
    <w:name w:val="Основной текст 2 Знак"/>
    <w:basedOn w:val="a0"/>
    <w:link w:val="23"/>
    <w:rsid w:val="00A66F92"/>
    <w:rPr>
      <w:rFonts w:ascii="Times New Roman" w:eastAsia="Times New Roman" w:hAnsi="Times New Roman" w:cs="Times New Roman"/>
      <w:sz w:val="24"/>
      <w:szCs w:val="24"/>
      <w:lang w:eastAsia="ru-RU"/>
    </w:rPr>
  </w:style>
  <w:style w:type="paragraph" w:styleId="af6">
    <w:name w:val="footer"/>
    <w:basedOn w:val="a"/>
    <w:link w:val="af7"/>
    <w:uiPriority w:val="99"/>
    <w:rsid w:val="00A66F92"/>
    <w:pPr>
      <w:tabs>
        <w:tab w:val="center" w:pos="4677"/>
        <w:tab w:val="right" w:pos="9355"/>
      </w:tabs>
    </w:pPr>
    <w:rPr>
      <w:lang w:val="x-none" w:eastAsia="x-none"/>
    </w:rPr>
  </w:style>
  <w:style w:type="character" w:customStyle="1" w:styleId="af7">
    <w:name w:val="Нижний колонтитул Знак"/>
    <w:basedOn w:val="a0"/>
    <w:link w:val="af6"/>
    <w:uiPriority w:val="99"/>
    <w:rsid w:val="00A66F92"/>
    <w:rPr>
      <w:rFonts w:ascii="Times New Roman" w:eastAsia="Times New Roman" w:hAnsi="Times New Roman" w:cs="Times New Roman"/>
      <w:sz w:val="24"/>
      <w:szCs w:val="24"/>
      <w:lang w:val="x-none" w:eastAsia="x-none"/>
    </w:rPr>
  </w:style>
  <w:style w:type="character" w:styleId="af8">
    <w:name w:val="page number"/>
    <w:basedOn w:val="a0"/>
    <w:rsid w:val="00A66F92"/>
  </w:style>
  <w:style w:type="paragraph" w:customStyle="1" w:styleId="ConsPlusNonformat">
    <w:name w:val="ConsPlusNonformat"/>
    <w:rsid w:val="00A66F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адресат"/>
    <w:basedOn w:val="a"/>
    <w:next w:val="a"/>
    <w:rsid w:val="00A66F92"/>
    <w:pPr>
      <w:autoSpaceDE w:val="0"/>
      <w:autoSpaceDN w:val="0"/>
      <w:jc w:val="center"/>
    </w:pPr>
    <w:rPr>
      <w:sz w:val="30"/>
      <w:szCs w:val="30"/>
    </w:rPr>
  </w:style>
  <w:style w:type="paragraph" w:styleId="afa">
    <w:name w:val="header"/>
    <w:basedOn w:val="a"/>
    <w:link w:val="afb"/>
    <w:rsid w:val="00A66F92"/>
    <w:pPr>
      <w:tabs>
        <w:tab w:val="center" w:pos="4677"/>
        <w:tab w:val="right" w:pos="9355"/>
      </w:tabs>
    </w:pPr>
  </w:style>
  <w:style w:type="character" w:customStyle="1" w:styleId="afb">
    <w:name w:val="Верхний колонтитул Знак"/>
    <w:basedOn w:val="a0"/>
    <w:link w:val="afa"/>
    <w:rsid w:val="00A66F92"/>
    <w:rPr>
      <w:rFonts w:ascii="Times New Roman" w:eastAsia="Times New Roman" w:hAnsi="Times New Roman" w:cs="Times New Roman"/>
      <w:sz w:val="24"/>
      <w:szCs w:val="24"/>
      <w:lang w:eastAsia="ru-RU"/>
    </w:rPr>
  </w:style>
  <w:style w:type="paragraph" w:customStyle="1" w:styleId="13">
    <w:name w:val="Знак1"/>
    <w:basedOn w:val="a"/>
    <w:rsid w:val="00A66F92"/>
    <w:pPr>
      <w:spacing w:after="160" w:line="240" w:lineRule="exact"/>
    </w:pPr>
    <w:rPr>
      <w:rFonts w:ascii="Verdana" w:hAnsi="Verdana" w:cs="Verdana"/>
      <w:sz w:val="20"/>
      <w:szCs w:val="20"/>
      <w:lang w:val="en-US" w:eastAsia="en-US"/>
    </w:rPr>
  </w:style>
  <w:style w:type="paragraph" w:styleId="afc">
    <w:name w:val="List Paragraph"/>
    <w:basedOn w:val="a"/>
    <w:link w:val="afd"/>
    <w:uiPriority w:val="34"/>
    <w:qFormat/>
    <w:rsid w:val="00A66F92"/>
    <w:pPr>
      <w:ind w:left="708"/>
    </w:pPr>
    <w:rPr>
      <w:lang w:val="x-none" w:eastAsia="x-none"/>
    </w:rPr>
  </w:style>
  <w:style w:type="paragraph" w:styleId="afe">
    <w:name w:val="Normal (Web)"/>
    <w:aliases w:val="Обычный (Web)"/>
    <w:basedOn w:val="a"/>
    <w:uiPriority w:val="99"/>
    <w:rsid w:val="00A66F92"/>
    <w:pPr>
      <w:spacing w:before="100" w:beforeAutospacing="1" w:after="100" w:afterAutospacing="1"/>
    </w:pPr>
  </w:style>
  <w:style w:type="table" w:styleId="aff">
    <w:name w:val="Table Grid"/>
    <w:basedOn w:val="a1"/>
    <w:uiPriority w:val="59"/>
    <w:rsid w:val="00A66F9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next w:val="a"/>
    <w:rsid w:val="00A66F92"/>
    <w:pPr>
      <w:spacing w:before="100" w:beforeAutospacing="1" w:after="100" w:afterAutospacing="1"/>
      <w:jc w:val="both"/>
    </w:pPr>
    <w:rPr>
      <w:rFonts w:ascii="Tahoma" w:hAnsi="Tahoma" w:cs="Tahoma"/>
      <w:sz w:val="20"/>
      <w:szCs w:val="20"/>
      <w:lang w:val="en-US" w:eastAsia="en-US"/>
    </w:rPr>
  </w:style>
  <w:style w:type="character" w:styleId="aff0">
    <w:name w:val="Strong"/>
    <w:qFormat/>
    <w:rsid w:val="00A66F92"/>
    <w:rPr>
      <w:rFonts w:ascii="Arial" w:hAnsi="Arial" w:cs="Arial"/>
      <w:b/>
      <w:bCs/>
      <w:sz w:val="20"/>
      <w:szCs w:val="20"/>
    </w:rPr>
  </w:style>
  <w:style w:type="paragraph" w:styleId="HTML">
    <w:name w:val="HTML Preformatted"/>
    <w:basedOn w:val="a"/>
    <w:link w:val="HTML0"/>
    <w:rsid w:val="00A6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A66F92"/>
    <w:rPr>
      <w:rFonts w:ascii="Courier New" w:eastAsia="Times New Roman" w:hAnsi="Courier New" w:cs="Courier New"/>
      <w:sz w:val="20"/>
      <w:szCs w:val="20"/>
      <w:lang w:eastAsia="ru-RU"/>
    </w:rPr>
  </w:style>
  <w:style w:type="paragraph" w:customStyle="1" w:styleId="aff1">
    <w:name w:val="Н пункта"/>
    <w:basedOn w:val="a"/>
    <w:rsid w:val="00A66F92"/>
    <w:pPr>
      <w:tabs>
        <w:tab w:val="num" w:pos="2471"/>
      </w:tabs>
      <w:ind w:firstLine="709"/>
      <w:jc w:val="both"/>
    </w:pPr>
  </w:style>
  <w:style w:type="paragraph" w:customStyle="1" w:styleId="aff2">
    <w:name w:val="Н подпункт"/>
    <w:basedOn w:val="aff1"/>
    <w:rsid w:val="00A66F92"/>
    <w:pPr>
      <w:tabs>
        <w:tab w:val="clear" w:pos="2471"/>
      </w:tabs>
      <w:ind w:left="1260" w:firstLine="0"/>
    </w:pPr>
  </w:style>
  <w:style w:type="paragraph" w:styleId="14">
    <w:name w:val="toc 1"/>
    <w:basedOn w:val="a"/>
    <w:next w:val="a"/>
    <w:autoRedefine/>
    <w:uiPriority w:val="39"/>
    <w:qFormat/>
    <w:rsid w:val="00A66F92"/>
    <w:pPr>
      <w:tabs>
        <w:tab w:val="right" w:leader="dot" w:pos="10348"/>
      </w:tabs>
      <w:spacing w:before="360"/>
      <w:ind w:right="-2"/>
      <w:jc w:val="both"/>
    </w:pPr>
    <w:rPr>
      <w:b/>
      <w:bCs/>
      <w:caps/>
    </w:rPr>
  </w:style>
  <w:style w:type="paragraph" w:styleId="25">
    <w:name w:val="toc 2"/>
    <w:basedOn w:val="a"/>
    <w:next w:val="a"/>
    <w:autoRedefine/>
    <w:uiPriority w:val="39"/>
    <w:qFormat/>
    <w:rsid w:val="00A66F92"/>
    <w:pPr>
      <w:tabs>
        <w:tab w:val="left" w:pos="480"/>
        <w:tab w:val="right" w:leader="dot" w:pos="9214"/>
      </w:tabs>
      <w:spacing w:before="120" w:after="120"/>
      <w:jc w:val="both"/>
    </w:pPr>
    <w:rPr>
      <w:b/>
      <w:bCs/>
      <w:szCs w:val="20"/>
    </w:rPr>
  </w:style>
  <w:style w:type="paragraph" w:styleId="37">
    <w:name w:val="toc 3"/>
    <w:basedOn w:val="a"/>
    <w:next w:val="a"/>
    <w:autoRedefine/>
    <w:uiPriority w:val="39"/>
    <w:qFormat/>
    <w:rsid w:val="00A66F92"/>
    <w:pPr>
      <w:tabs>
        <w:tab w:val="left" w:pos="9214"/>
      </w:tabs>
      <w:ind w:left="240" w:right="709"/>
      <w:jc w:val="both"/>
    </w:pPr>
    <w:rPr>
      <w:szCs w:val="20"/>
    </w:rPr>
  </w:style>
  <w:style w:type="paragraph" w:customStyle="1" w:styleId="newsshowstyle">
    <w:name w:val="news_show_style"/>
    <w:basedOn w:val="a"/>
    <w:rsid w:val="00A66F92"/>
    <w:pPr>
      <w:spacing w:before="100" w:beforeAutospacing="1" w:after="100" w:afterAutospacing="1"/>
      <w:jc w:val="both"/>
    </w:pPr>
  </w:style>
  <w:style w:type="paragraph" w:styleId="aff3">
    <w:name w:val="footnote text"/>
    <w:basedOn w:val="a"/>
    <w:link w:val="aff4"/>
    <w:semiHidden/>
    <w:rsid w:val="00A66F92"/>
    <w:pPr>
      <w:jc w:val="both"/>
    </w:pPr>
    <w:rPr>
      <w:sz w:val="20"/>
      <w:szCs w:val="20"/>
    </w:rPr>
  </w:style>
  <w:style w:type="character" w:customStyle="1" w:styleId="aff4">
    <w:name w:val="Текст сноски Знак"/>
    <w:basedOn w:val="a0"/>
    <w:link w:val="aff3"/>
    <w:semiHidden/>
    <w:rsid w:val="00A66F92"/>
    <w:rPr>
      <w:rFonts w:ascii="Times New Roman" w:eastAsia="Times New Roman" w:hAnsi="Times New Roman" w:cs="Times New Roman"/>
      <w:sz w:val="20"/>
      <w:szCs w:val="20"/>
      <w:lang w:eastAsia="ru-RU"/>
    </w:rPr>
  </w:style>
  <w:style w:type="character" w:styleId="aff5">
    <w:name w:val="footnote reference"/>
    <w:semiHidden/>
    <w:rsid w:val="00A66F92"/>
    <w:rPr>
      <w:vertAlign w:val="superscript"/>
    </w:rPr>
  </w:style>
  <w:style w:type="paragraph" w:customStyle="1" w:styleId="FR2">
    <w:name w:val="FR2"/>
    <w:rsid w:val="00A66F92"/>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lang w:eastAsia="ru-RU"/>
    </w:rPr>
  </w:style>
  <w:style w:type="paragraph" w:customStyle="1" w:styleId="nienie">
    <w:name w:val="nienie"/>
    <w:basedOn w:val="a"/>
    <w:rsid w:val="00A66F92"/>
    <w:pPr>
      <w:keepLines/>
      <w:widowControl w:val="0"/>
      <w:ind w:left="709" w:hanging="284"/>
      <w:jc w:val="both"/>
    </w:pPr>
    <w:rPr>
      <w:rFonts w:ascii="Peterburg" w:hAnsi="Peterburg" w:cs="Peterburg"/>
    </w:rPr>
  </w:style>
  <w:style w:type="paragraph" w:customStyle="1" w:styleId="Iauiue">
    <w:name w:val="Iau?iue"/>
    <w:rsid w:val="00A66F92"/>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Îñíîâíîé òåêñò 2"/>
    <w:basedOn w:val="a"/>
    <w:rsid w:val="00A66F92"/>
    <w:pPr>
      <w:widowControl w:val="0"/>
      <w:ind w:firstLine="720"/>
      <w:jc w:val="both"/>
    </w:pPr>
    <w:rPr>
      <w:b/>
      <w:bCs/>
      <w:color w:val="000000"/>
      <w:lang w:val="en-US"/>
    </w:rPr>
  </w:style>
  <w:style w:type="paragraph" w:customStyle="1" w:styleId="caaieiaie2">
    <w:name w:val="caaieiaie 2"/>
    <w:basedOn w:val="Iauiue"/>
    <w:next w:val="Iauiue"/>
    <w:rsid w:val="00A66F92"/>
    <w:pPr>
      <w:keepNext/>
      <w:keepLines/>
      <w:spacing w:before="240" w:after="60"/>
      <w:jc w:val="center"/>
    </w:pPr>
    <w:rPr>
      <w:rFonts w:ascii="Peterburg" w:hAnsi="Peterburg" w:cs="Peterburg"/>
      <w:b/>
      <w:bCs/>
      <w:sz w:val="24"/>
      <w:szCs w:val="24"/>
    </w:rPr>
  </w:style>
  <w:style w:type="paragraph" w:customStyle="1" w:styleId="aff6">
    <w:name w:val="Îñíîâíîé òåêñò"/>
    <w:basedOn w:val="a"/>
    <w:rsid w:val="00A66F92"/>
    <w:pPr>
      <w:widowControl w:val="0"/>
      <w:tabs>
        <w:tab w:val="left" w:leader="dot" w:pos="9072"/>
      </w:tabs>
      <w:jc w:val="both"/>
    </w:pPr>
    <w:rPr>
      <w:b/>
      <w:bCs/>
    </w:rPr>
  </w:style>
  <w:style w:type="paragraph" w:customStyle="1" w:styleId="Iniiaiieoaenonionooiii2">
    <w:name w:val="Iniiaiie oaeno n ionooiii 2"/>
    <w:basedOn w:val="Iauiue"/>
    <w:rsid w:val="00A66F92"/>
    <w:pPr>
      <w:widowControl/>
      <w:ind w:firstLine="284"/>
      <w:jc w:val="both"/>
    </w:pPr>
    <w:rPr>
      <w:rFonts w:ascii="Peterburg" w:hAnsi="Peterburg" w:cs="Peterburg"/>
    </w:rPr>
  </w:style>
  <w:style w:type="paragraph" w:customStyle="1" w:styleId="110">
    <w:name w:val="Знак1 Знак Знак Знак1"/>
    <w:basedOn w:val="a"/>
    <w:rsid w:val="00A66F92"/>
    <w:pPr>
      <w:spacing w:after="160" w:line="240" w:lineRule="exact"/>
      <w:jc w:val="both"/>
    </w:pPr>
    <w:rPr>
      <w:rFonts w:ascii="Verdana" w:hAnsi="Verdana" w:cs="Verdana"/>
      <w:lang w:val="en-US" w:eastAsia="en-US"/>
    </w:rPr>
  </w:style>
  <w:style w:type="paragraph" w:customStyle="1" w:styleId="2-11">
    <w:name w:val="содержание2-11"/>
    <w:basedOn w:val="a"/>
    <w:rsid w:val="00A66F92"/>
    <w:pPr>
      <w:spacing w:after="60"/>
      <w:jc w:val="both"/>
    </w:pPr>
  </w:style>
  <w:style w:type="character" w:styleId="aff7">
    <w:name w:val="Hyperlink"/>
    <w:uiPriority w:val="99"/>
    <w:rsid w:val="00A66F92"/>
    <w:rPr>
      <w:color w:val="0000FF"/>
      <w:u w:val="single"/>
    </w:rPr>
  </w:style>
  <w:style w:type="paragraph" w:customStyle="1" w:styleId="ConsPlusCell">
    <w:name w:val="ConsPlusCell"/>
    <w:rsid w:val="00A66F9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A66F92"/>
    <w:pPr>
      <w:ind w:firstLine="539"/>
      <w:jc w:val="both"/>
    </w:pPr>
    <w:rPr>
      <w:rFonts w:eastAsia="Calibri"/>
      <w:color w:val="000000"/>
      <w:kern w:val="24"/>
      <w:lang w:val="x-none" w:eastAsia="en-US"/>
    </w:rPr>
  </w:style>
  <w:style w:type="paragraph" w:styleId="41">
    <w:name w:val="toc 4"/>
    <w:basedOn w:val="a"/>
    <w:next w:val="a"/>
    <w:autoRedefine/>
    <w:unhideWhenUsed/>
    <w:rsid w:val="00A66F92"/>
    <w:pPr>
      <w:ind w:left="480"/>
    </w:pPr>
    <w:rPr>
      <w:rFonts w:ascii="Calibri" w:hAnsi="Calibri"/>
      <w:sz w:val="20"/>
      <w:szCs w:val="20"/>
    </w:rPr>
  </w:style>
  <w:style w:type="paragraph" w:styleId="5">
    <w:name w:val="toc 5"/>
    <w:basedOn w:val="a"/>
    <w:next w:val="a"/>
    <w:autoRedefine/>
    <w:unhideWhenUsed/>
    <w:rsid w:val="00A66F92"/>
    <w:pPr>
      <w:ind w:left="720"/>
    </w:pPr>
    <w:rPr>
      <w:rFonts w:ascii="Calibri" w:hAnsi="Calibri"/>
      <w:sz w:val="20"/>
      <w:szCs w:val="20"/>
    </w:rPr>
  </w:style>
  <w:style w:type="paragraph" w:styleId="6">
    <w:name w:val="toc 6"/>
    <w:basedOn w:val="a"/>
    <w:next w:val="a"/>
    <w:autoRedefine/>
    <w:unhideWhenUsed/>
    <w:rsid w:val="00A66F92"/>
    <w:pPr>
      <w:ind w:left="960"/>
    </w:pPr>
    <w:rPr>
      <w:rFonts w:ascii="Calibri" w:hAnsi="Calibri"/>
      <w:sz w:val="20"/>
      <w:szCs w:val="20"/>
    </w:rPr>
  </w:style>
  <w:style w:type="paragraph" w:styleId="7">
    <w:name w:val="toc 7"/>
    <w:basedOn w:val="a"/>
    <w:next w:val="a"/>
    <w:autoRedefine/>
    <w:unhideWhenUsed/>
    <w:rsid w:val="00A66F92"/>
    <w:pPr>
      <w:ind w:left="1200"/>
    </w:pPr>
    <w:rPr>
      <w:rFonts w:ascii="Calibri" w:hAnsi="Calibri"/>
      <w:sz w:val="20"/>
      <w:szCs w:val="20"/>
    </w:rPr>
  </w:style>
  <w:style w:type="paragraph" w:styleId="8">
    <w:name w:val="toc 8"/>
    <w:basedOn w:val="a"/>
    <w:next w:val="a"/>
    <w:autoRedefine/>
    <w:unhideWhenUsed/>
    <w:rsid w:val="00A66F92"/>
    <w:pPr>
      <w:ind w:left="1440"/>
    </w:pPr>
    <w:rPr>
      <w:rFonts w:ascii="Calibri" w:hAnsi="Calibri"/>
      <w:sz w:val="20"/>
      <w:szCs w:val="20"/>
    </w:rPr>
  </w:style>
  <w:style w:type="paragraph" w:styleId="9">
    <w:name w:val="toc 9"/>
    <w:basedOn w:val="a"/>
    <w:next w:val="a"/>
    <w:autoRedefine/>
    <w:unhideWhenUsed/>
    <w:rsid w:val="00A66F92"/>
    <w:pPr>
      <w:ind w:left="1680"/>
    </w:pPr>
    <w:rPr>
      <w:rFonts w:ascii="Calibri" w:hAnsi="Calibri"/>
      <w:sz w:val="20"/>
      <w:szCs w:val="20"/>
    </w:rPr>
  </w:style>
  <w:style w:type="paragraph" w:styleId="aff8">
    <w:name w:val="TOC Heading"/>
    <w:basedOn w:val="1"/>
    <w:next w:val="a"/>
    <w:uiPriority w:val="39"/>
    <w:qFormat/>
    <w:rsid w:val="00A66F92"/>
    <w:pPr>
      <w:keepLines/>
      <w:widowControl/>
      <w:snapToGrid/>
      <w:spacing w:before="480" w:line="276" w:lineRule="auto"/>
      <w:ind w:firstLine="0"/>
      <w:jc w:val="left"/>
      <w:outlineLvl w:val="9"/>
    </w:pPr>
    <w:rPr>
      <w:rFonts w:ascii="Cambria" w:hAnsi="Cambria"/>
      <w:bCs/>
      <w:color w:val="365F91"/>
      <w:szCs w:val="28"/>
      <w:lang w:eastAsia="en-US"/>
    </w:rPr>
  </w:style>
  <w:style w:type="character" w:styleId="aff9">
    <w:name w:val="Emphasis"/>
    <w:qFormat/>
    <w:rsid w:val="00A66F92"/>
    <w:rPr>
      <w:i/>
      <w:iCs/>
    </w:rPr>
  </w:style>
  <w:style w:type="character" w:customStyle="1" w:styleId="42">
    <w:name w:val=" Знак Знак4"/>
    <w:rsid w:val="00A66F92"/>
    <w:rPr>
      <w:b/>
      <w:bCs/>
      <w:sz w:val="24"/>
      <w:szCs w:val="28"/>
    </w:rPr>
  </w:style>
  <w:style w:type="paragraph" w:styleId="affa">
    <w:name w:val="caption"/>
    <w:aliases w:val="111, Знак"/>
    <w:basedOn w:val="a"/>
    <w:next w:val="a"/>
    <w:link w:val="27"/>
    <w:qFormat/>
    <w:rsid w:val="00A66F92"/>
    <w:pPr>
      <w:jc w:val="both"/>
    </w:pPr>
    <w:rPr>
      <w:b/>
      <w:bCs/>
      <w:sz w:val="20"/>
      <w:szCs w:val="20"/>
      <w:lang w:val="x-none" w:eastAsia="x-none"/>
    </w:rPr>
  </w:style>
  <w:style w:type="paragraph" w:customStyle="1" w:styleId="210">
    <w:name w:val="Основной текст с отступом 21"/>
    <w:basedOn w:val="a"/>
    <w:rsid w:val="00A66F92"/>
    <w:pPr>
      <w:widowControl w:val="0"/>
      <w:suppressAutoHyphens/>
      <w:spacing w:after="120" w:line="480" w:lineRule="auto"/>
      <w:ind w:left="283"/>
    </w:pPr>
    <w:rPr>
      <w:rFonts w:eastAsia="Lucida Sans Unicode"/>
      <w:kern w:val="1"/>
      <w:lang w:eastAsia="ar-SA"/>
    </w:rPr>
  </w:style>
  <w:style w:type="paragraph" w:customStyle="1" w:styleId="affb">
    <w:name w:val="Знак Знак Знак Знак Знак Знак Знак Знак Знак Знак"/>
    <w:basedOn w:val="a"/>
    <w:rsid w:val="00A66F92"/>
    <w:pPr>
      <w:spacing w:after="160" w:line="240" w:lineRule="exact"/>
    </w:pPr>
    <w:rPr>
      <w:rFonts w:ascii="Verdana" w:hAnsi="Verdana"/>
      <w:lang w:val="en-US" w:eastAsia="en-US"/>
    </w:rPr>
  </w:style>
  <w:style w:type="paragraph" w:customStyle="1" w:styleId="p7">
    <w:name w:val="p7"/>
    <w:basedOn w:val="a"/>
    <w:rsid w:val="00A66F92"/>
    <w:pPr>
      <w:spacing w:before="100" w:beforeAutospacing="1" w:after="100" w:afterAutospacing="1"/>
    </w:pPr>
  </w:style>
  <w:style w:type="paragraph" w:customStyle="1" w:styleId="affc">
    <w:name w:val="Нормальный (таблица)"/>
    <w:basedOn w:val="a"/>
    <w:next w:val="a"/>
    <w:rsid w:val="00A66F92"/>
    <w:pPr>
      <w:widowControl w:val="0"/>
      <w:autoSpaceDE w:val="0"/>
      <w:autoSpaceDN w:val="0"/>
      <w:adjustRightInd w:val="0"/>
      <w:jc w:val="both"/>
    </w:pPr>
  </w:style>
  <w:style w:type="character" w:customStyle="1" w:styleId="10950">
    <w:name w:val="1 Основной текст 0;95 ПК;А. Основной текст 0 Знак Знак Знак Знак Знак Знак"/>
    <w:link w:val="0"/>
    <w:rsid w:val="00A66F92"/>
    <w:rPr>
      <w:rFonts w:ascii="Times New Roman" w:eastAsia="Calibri" w:hAnsi="Times New Roman" w:cs="Times New Roman"/>
      <w:color w:val="000000"/>
      <w:kern w:val="24"/>
      <w:sz w:val="24"/>
      <w:szCs w:val="24"/>
      <w:lang w:val="x-none"/>
    </w:rPr>
  </w:style>
  <w:style w:type="character" w:customStyle="1" w:styleId="blk">
    <w:name w:val="blk"/>
    <w:rsid w:val="00A66F92"/>
  </w:style>
  <w:style w:type="character" w:customStyle="1" w:styleId="00">
    <w:name w:val="Основной текст 0 Знак"/>
    <w:aliases w:val="95 ПК Знак,А. Основной текст 0 Знак"/>
    <w:rsid w:val="00A66F92"/>
    <w:rPr>
      <w:rFonts w:ascii="Times New Roman" w:eastAsia="Calibri" w:hAnsi="Times New Roman"/>
      <w:color w:val="000000"/>
      <w:kern w:val="24"/>
      <w:sz w:val="24"/>
      <w:szCs w:val="22"/>
      <w:lang w:eastAsia="en-US"/>
    </w:rPr>
  </w:style>
  <w:style w:type="paragraph" w:customStyle="1" w:styleId="01">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Основной тек... Знак1"/>
    <w:basedOn w:val="a"/>
    <w:rsid w:val="00A66F92"/>
    <w:pPr>
      <w:ind w:firstLine="539"/>
      <w:jc w:val="both"/>
    </w:pPr>
    <w:rPr>
      <w:rFonts w:eastAsia="Calibri"/>
      <w:color w:val="000000"/>
      <w:kern w:val="24"/>
      <w:lang w:eastAsia="en-US"/>
    </w:rPr>
  </w:style>
  <w:style w:type="character" w:customStyle="1" w:styleId="afd">
    <w:name w:val="Абзац списка Знак"/>
    <w:link w:val="afc"/>
    <w:uiPriority w:val="34"/>
    <w:rsid w:val="00A66F92"/>
    <w:rPr>
      <w:rFonts w:ascii="Times New Roman" w:eastAsia="Times New Roman" w:hAnsi="Times New Roman" w:cs="Times New Roman"/>
      <w:sz w:val="24"/>
      <w:szCs w:val="24"/>
      <w:lang w:val="x-none" w:eastAsia="x-none"/>
    </w:rPr>
  </w:style>
  <w:style w:type="paragraph" w:customStyle="1" w:styleId="affd">
    <w:name w:val="Содержимое таблицы"/>
    <w:basedOn w:val="a"/>
    <w:rsid w:val="00A66F92"/>
    <w:pPr>
      <w:suppressLineNumbers/>
      <w:suppressAutoHyphens/>
      <w:ind w:firstLine="709"/>
      <w:jc w:val="both"/>
    </w:pPr>
    <w:rPr>
      <w:rFonts w:cs="Calibri"/>
      <w:kern w:val="1"/>
      <w:lang w:eastAsia="ar-SA"/>
    </w:rPr>
  </w:style>
  <w:style w:type="paragraph" w:customStyle="1" w:styleId="320">
    <w:name w:val="Основной текст 32"/>
    <w:basedOn w:val="a"/>
    <w:rsid w:val="00A66F92"/>
    <w:pPr>
      <w:widowControl w:val="0"/>
      <w:suppressAutoHyphens/>
      <w:spacing w:after="120"/>
    </w:pPr>
    <w:rPr>
      <w:rFonts w:eastAsia="Arial Unicode MS" w:cs="Tahoma"/>
      <w:color w:val="000000"/>
      <w:sz w:val="16"/>
      <w:szCs w:val="16"/>
      <w:lang w:val="en-US" w:eastAsia="en-US" w:bidi="en-US"/>
    </w:rPr>
  </w:style>
  <w:style w:type="paragraph" w:customStyle="1" w:styleId="310">
    <w:name w:val="Основной текст 31"/>
    <w:basedOn w:val="a"/>
    <w:rsid w:val="00A66F92"/>
    <w:pPr>
      <w:widowControl w:val="0"/>
      <w:suppressAutoHyphens/>
      <w:spacing w:after="120"/>
    </w:pPr>
    <w:rPr>
      <w:rFonts w:eastAsia="Arial Unicode MS" w:cs="Tahoma"/>
      <w:color w:val="000000"/>
      <w:sz w:val="16"/>
      <w:szCs w:val="16"/>
      <w:lang w:val="en-US" w:eastAsia="en-US" w:bidi="en-US"/>
    </w:rPr>
  </w:style>
  <w:style w:type="character" w:customStyle="1" w:styleId="27">
    <w:name w:val="Название объекта Знак2"/>
    <w:aliases w:val="111 Знак, Знак Знак1"/>
    <w:link w:val="affa"/>
    <w:rsid w:val="00A66F92"/>
    <w:rPr>
      <w:rFonts w:ascii="Times New Roman" w:eastAsia="Times New Roman" w:hAnsi="Times New Roman" w:cs="Times New Roman"/>
      <w:b/>
      <w:bCs/>
      <w:sz w:val="20"/>
      <w:szCs w:val="20"/>
      <w:lang w:val="x-none" w:eastAsia="x-none"/>
    </w:rPr>
  </w:style>
  <w:style w:type="paragraph" w:customStyle="1" w:styleId="330">
    <w:name w:val="Основной текст 33"/>
    <w:basedOn w:val="a"/>
    <w:rsid w:val="00A66F92"/>
    <w:pPr>
      <w:widowControl w:val="0"/>
      <w:suppressAutoHyphens/>
      <w:spacing w:after="120"/>
    </w:pPr>
    <w:rPr>
      <w:rFonts w:eastAsia="Lucida Sans Unicode"/>
      <w:kern w:val="1"/>
      <w:sz w:val="16"/>
      <w:szCs w:val="16"/>
      <w:lang w:eastAsia="en-US"/>
    </w:rPr>
  </w:style>
  <w:style w:type="paragraph" w:customStyle="1" w:styleId="Default">
    <w:name w:val="Default"/>
    <w:rsid w:val="00A66F92"/>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4121">
      <w:bodyDiv w:val="1"/>
      <w:marLeft w:val="0"/>
      <w:marRight w:val="0"/>
      <w:marTop w:val="0"/>
      <w:marBottom w:val="0"/>
      <w:divBdr>
        <w:top w:val="none" w:sz="0" w:space="0" w:color="auto"/>
        <w:left w:val="none" w:sz="0" w:space="0" w:color="auto"/>
        <w:bottom w:val="none" w:sz="0" w:space="0" w:color="auto"/>
        <w:right w:val="none" w:sz="0" w:space="0" w:color="auto"/>
      </w:divBdr>
    </w:div>
    <w:div w:id="13507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1042;&#1086;&#1088;&#1086;&#1073;&#1100;&#1105;&#1074;&#1089;&#1082;&#1080;&#1081;%20&#1088;&#1072;&#1081;&#1086;&#1085;/&#1057;&#1086;&#1083;&#1086;&#1085;&#1077;&#1094;&#1082;&#1086;&#1077;%20&#1055;&#1047;&#1047;%20&#1090;&#1077;&#1082;&#1089;&#109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440D5123ABA6A25F43346AB59DBAAC7338C6E5506BA64FAED62E167F76889C2B7C475C32EFC29EJ8r8H" TargetMode="External"/><Relationship Id="rId11" Type="http://schemas.openxmlformats.org/officeDocument/2006/relationships/hyperlink" Target="../../&#1042;&#1086;&#1088;&#1086;&#1073;&#1100;&#1105;&#1074;&#1089;&#1082;&#1080;&#1081;%20&#1088;&#1072;&#1081;&#1086;&#1085;/&#1057;&#1086;&#1083;&#1086;&#1085;&#1077;&#1094;&#1082;&#1086;&#1077;%20&#1055;&#1047;&#1047;%20&#1090;&#1077;&#1082;&#1089;&#1090;.doc"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31750</Words>
  <Characters>180977</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Oktyabr</dc:creator>
  <cp:keywords/>
  <dc:description/>
  <cp:lastModifiedBy>1</cp:lastModifiedBy>
  <cp:revision>20</cp:revision>
  <cp:lastPrinted>2018-09-21T11:53:00Z</cp:lastPrinted>
  <dcterms:created xsi:type="dcterms:W3CDTF">2017-10-23T11:21:00Z</dcterms:created>
  <dcterms:modified xsi:type="dcterms:W3CDTF">2018-09-21T11:54:00Z</dcterms:modified>
</cp:coreProperties>
</file>