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A7" w:rsidRDefault="005B3DA7" w:rsidP="00BE23D0">
      <w:pPr>
        <w:pStyle w:val="2"/>
        <w:numPr>
          <w:ilvl w:val="1"/>
          <w:numId w:val="2"/>
        </w:numPr>
        <w:rPr>
          <w:rFonts w:ascii="Times New Roman" w:hAnsi="Times New Roman" w:cs="Times New Roman"/>
          <w:i w:val="0"/>
        </w:rPr>
      </w:pPr>
      <w:r>
        <w:rPr>
          <w:rFonts w:ascii="Times New Roman" w:hAnsi="Times New Roman" w:cs="Times New Roman"/>
          <w:i w:val="0"/>
        </w:rPr>
        <w:t xml:space="preserve">АДМИНИСТРАЦИЯ </w:t>
      </w:r>
      <w:r w:rsidR="00074757">
        <w:rPr>
          <w:rFonts w:ascii="Times New Roman" w:hAnsi="Times New Roman" w:cs="Times New Roman"/>
          <w:i w:val="0"/>
        </w:rPr>
        <w:t>ЧЕРНАВ</w:t>
      </w:r>
      <w:r>
        <w:rPr>
          <w:rFonts w:ascii="Times New Roman" w:hAnsi="Times New Roman" w:cs="Times New Roman"/>
          <w:i w:val="0"/>
        </w:rPr>
        <w:t>СКОГО  СЕЛЬСКОГО ПОСЕЛЕНИЯ ПАНИНСКОГО МУНИЦИПАЛЬНОГО РАЙОНА</w:t>
      </w:r>
    </w:p>
    <w:p w:rsidR="005B3DA7" w:rsidRDefault="005B3DA7" w:rsidP="005B3DA7">
      <w:pPr>
        <w:jc w:val="center"/>
        <w:rPr>
          <w:b/>
          <w:bCs/>
          <w:sz w:val="28"/>
          <w:szCs w:val="28"/>
        </w:rPr>
      </w:pPr>
      <w:r>
        <w:rPr>
          <w:b/>
          <w:bCs/>
          <w:sz w:val="28"/>
          <w:szCs w:val="28"/>
        </w:rPr>
        <w:t>ВОРОНЕЖСКОЙ  ОБЛАСТИ</w:t>
      </w:r>
    </w:p>
    <w:p w:rsidR="005B3DA7" w:rsidRDefault="005B3DA7" w:rsidP="005B3DA7">
      <w:pPr>
        <w:jc w:val="center"/>
        <w:rPr>
          <w:b/>
          <w:bCs/>
          <w:sz w:val="28"/>
          <w:szCs w:val="28"/>
        </w:rPr>
      </w:pPr>
    </w:p>
    <w:p w:rsidR="005B3DA7" w:rsidRDefault="005B3DA7" w:rsidP="005B3DA7">
      <w:pPr>
        <w:pStyle w:val="1"/>
        <w:numPr>
          <w:ilvl w:val="0"/>
          <w:numId w:val="2"/>
        </w:numPr>
        <w:jc w:val="center"/>
        <w:rPr>
          <w:rFonts w:ascii="Times New Roman" w:hAnsi="Times New Roman"/>
          <w:sz w:val="28"/>
          <w:szCs w:val="28"/>
        </w:rPr>
      </w:pPr>
      <w:r>
        <w:rPr>
          <w:rFonts w:ascii="Times New Roman" w:hAnsi="Times New Roman"/>
          <w:sz w:val="28"/>
          <w:szCs w:val="28"/>
        </w:rPr>
        <w:t>ПОСТАНОВЛЕНИЕ</w:t>
      </w:r>
    </w:p>
    <w:p w:rsidR="005B3DA7" w:rsidRPr="00AB288F" w:rsidRDefault="00273008" w:rsidP="005B3DA7">
      <w:pPr>
        <w:ind w:right="-58"/>
      </w:pPr>
      <w:r>
        <w:t xml:space="preserve">от   </w:t>
      </w:r>
      <w:r w:rsidR="00DD49FB">
        <w:rPr>
          <w:lang w:val="en-US"/>
        </w:rPr>
        <w:t>30</w:t>
      </w:r>
      <w:r w:rsidR="004858E4">
        <w:t>.12.20</w:t>
      </w:r>
      <w:r w:rsidR="00DD49FB">
        <w:rPr>
          <w:lang w:val="en-US"/>
        </w:rPr>
        <w:t>21</w:t>
      </w:r>
      <w:r w:rsidR="001B6125">
        <w:t xml:space="preserve">г.  </w:t>
      </w:r>
      <w:r w:rsidR="001B6125" w:rsidRPr="00CA0339">
        <w:t xml:space="preserve">№ </w:t>
      </w:r>
      <w:r w:rsidR="00CA0339" w:rsidRPr="00CA0339">
        <w:t>69</w:t>
      </w:r>
    </w:p>
    <w:p w:rsidR="005B3DA7" w:rsidRDefault="005B3DA7" w:rsidP="005B3DA7">
      <w:pPr>
        <w:ind w:right="-58"/>
      </w:pPr>
      <w:r>
        <w:t xml:space="preserve">     с.</w:t>
      </w:r>
      <w:r w:rsidR="00074757">
        <w:t>Чернавка</w:t>
      </w:r>
    </w:p>
    <w:p w:rsidR="005B3DA7" w:rsidRDefault="005B3DA7"/>
    <w:p w:rsidR="00314A8F" w:rsidRDefault="00314A8F">
      <w:r>
        <w:t>О наделении полномочиями</w:t>
      </w:r>
    </w:p>
    <w:p w:rsidR="00314A8F" w:rsidRDefault="00314A8F">
      <w:r>
        <w:t>администратора доходов</w:t>
      </w:r>
      <w:r w:rsidR="006B7162">
        <w:t xml:space="preserve"> бюджета</w:t>
      </w:r>
    </w:p>
    <w:p w:rsidR="00314A8F" w:rsidRDefault="00314A8F"/>
    <w:p w:rsidR="006B7162" w:rsidRDefault="006B7162"/>
    <w:p w:rsidR="006B7162" w:rsidRDefault="006B7162"/>
    <w:p w:rsidR="00B959D3" w:rsidRPr="00B959D3" w:rsidRDefault="00B959D3" w:rsidP="00B959D3">
      <w:pPr>
        <w:jc w:val="both"/>
      </w:pPr>
      <w:r w:rsidRPr="00B959D3">
        <w:t>На основании статьи  160.1 Бюджетного кодекса Российской Федерации, Порядка осуществления органами местного самоуправления Чернавского сельского поселения Панинского муниципального района Воронежской области бюджетных полномочий главного администратора доходов  бюджета сельского поселения от 28.12.2019 года №</w:t>
      </w:r>
      <w:r>
        <w:t>5</w:t>
      </w:r>
      <w:r w:rsidRPr="00B959D3">
        <w:t xml:space="preserve">1 </w:t>
      </w:r>
    </w:p>
    <w:p w:rsidR="006B7162" w:rsidRPr="00B959D3" w:rsidRDefault="006B7162"/>
    <w:p w:rsidR="006B7162" w:rsidRPr="00273008" w:rsidRDefault="006B7162" w:rsidP="00314A8F">
      <w:pPr>
        <w:jc w:val="center"/>
        <w:rPr>
          <w:color w:val="FF0000"/>
        </w:rPr>
      </w:pPr>
    </w:p>
    <w:p w:rsidR="00314A8F" w:rsidRDefault="00314A8F" w:rsidP="00314A8F">
      <w:pPr>
        <w:jc w:val="center"/>
      </w:pPr>
      <w:r>
        <w:t>ПОСТАНОВЛЯЮ</w:t>
      </w:r>
    </w:p>
    <w:p w:rsidR="00314A8F" w:rsidRDefault="00314A8F" w:rsidP="00314A8F">
      <w:pPr>
        <w:jc w:val="both"/>
      </w:pPr>
    </w:p>
    <w:p w:rsidR="00314A8F" w:rsidRDefault="00314A8F" w:rsidP="00314A8F">
      <w:pPr>
        <w:jc w:val="both"/>
      </w:pPr>
    </w:p>
    <w:p w:rsidR="006B7162" w:rsidRDefault="00314A8F" w:rsidP="002956A5">
      <w:pPr>
        <w:numPr>
          <w:ilvl w:val="0"/>
          <w:numId w:val="1"/>
        </w:numPr>
      </w:pPr>
      <w:r>
        <w:t xml:space="preserve">Возложить полномочия администратора доходов по </w:t>
      </w:r>
      <w:r w:rsidR="008C69E6">
        <w:t xml:space="preserve">кодам бюджетной классификации доходов бюджета </w:t>
      </w:r>
      <w:r w:rsidR="00115D9E">
        <w:t xml:space="preserve">на Администрацию </w:t>
      </w:r>
      <w:r w:rsidR="00074757">
        <w:t>Черна</w:t>
      </w:r>
      <w:r w:rsidR="005B3DA7">
        <w:t>вского</w:t>
      </w:r>
      <w:r w:rsidR="00115D9E">
        <w:t xml:space="preserve"> сельского поселения Панинского муниципального района Воронежской области </w:t>
      </w:r>
      <w:r w:rsidR="008C69E6">
        <w:t>,</w:t>
      </w:r>
      <w:r w:rsidR="008C69E6" w:rsidRPr="008C69E6">
        <w:t xml:space="preserve"> </w:t>
      </w:r>
      <w:r w:rsidR="008C69E6">
        <w:t>согласно  Приложения №1.</w:t>
      </w:r>
    </w:p>
    <w:p w:rsidR="006B7162" w:rsidRDefault="006B7162" w:rsidP="002956A5">
      <w:pPr>
        <w:ind w:left="360"/>
      </w:pPr>
    </w:p>
    <w:p w:rsidR="006B7162" w:rsidRDefault="006B7162" w:rsidP="002956A5">
      <w:pPr>
        <w:numPr>
          <w:ilvl w:val="0"/>
          <w:numId w:val="1"/>
        </w:numPr>
      </w:pPr>
      <w:r>
        <w:t>Администратор доходов бюджета</w:t>
      </w:r>
      <w:r w:rsidR="00AB288F">
        <w:t xml:space="preserve"> обладает следующими бюджетными </w:t>
      </w:r>
      <w:r>
        <w:t>полномочиями:</w:t>
      </w:r>
    </w:p>
    <w:p w:rsidR="008A5558" w:rsidRDefault="00AB288F" w:rsidP="002956A5">
      <w:pPr>
        <w:autoSpaceDE w:val="0"/>
        <w:autoSpaceDN w:val="0"/>
        <w:adjustRightInd w:val="0"/>
        <w:ind w:firstLine="540"/>
      </w:pPr>
      <w:r>
        <w:t xml:space="preserve"> </w:t>
      </w:r>
      <w:r w:rsidR="006B7162">
        <w:t>ос</w:t>
      </w:r>
      <w:r w:rsidR="001B6125">
        <w:t>уществляет начисление, учет и ко</w:t>
      </w:r>
      <w:r w:rsidR="006B7162">
        <w:t xml:space="preserve">нтроль за правильностью исчисления, полнотой </w:t>
      </w:r>
      <w:r w:rsidR="008A5558">
        <w:t xml:space="preserve">           </w:t>
      </w:r>
    </w:p>
    <w:p w:rsidR="006B7162" w:rsidRDefault="00AB288F" w:rsidP="002956A5">
      <w:pPr>
        <w:autoSpaceDE w:val="0"/>
        <w:autoSpaceDN w:val="0"/>
        <w:adjustRightInd w:val="0"/>
        <w:ind w:firstLine="540"/>
      </w:pPr>
      <w:r>
        <w:t xml:space="preserve"> </w:t>
      </w:r>
      <w:r w:rsidR="006B7162">
        <w:t>и своевременностью осуществления платежей в бюджет, пеней и штрафов по ним;</w:t>
      </w:r>
    </w:p>
    <w:p w:rsidR="006B7162" w:rsidRDefault="006B7162" w:rsidP="002956A5">
      <w:pPr>
        <w:autoSpaceDE w:val="0"/>
        <w:autoSpaceDN w:val="0"/>
        <w:adjustRightInd w:val="0"/>
        <w:ind w:firstLine="540"/>
      </w:pPr>
      <w:r>
        <w:t>осуществляет взыскание задолженности по платежам в бюджет, пеней и штрафов;</w:t>
      </w:r>
    </w:p>
    <w:p w:rsidR="008A5558" w:rsidRDefault="006B7162" w:rsidP="002956A5">
      <w:pPr>
        <w:autoSpaceDE w:val="0"/>
        <w:autoSpaceDN w:val="0"/>
        <w:adjustRightInd w:val="0"/>
        <w:ind w:firstLine="540"/>
      </w:pPr>
      <w:r>
        <w:t xml:space="preserve">принимает решение о возврате излишне уплаченных (взысканных) платежей в </w:t>
      </w:r>
      <w:r w:rsidR="008A5558">
        <w:t xml:space="preserve">   </w:t>
      </w:r>
    </w:p>
    <w:p w:rsidR="008A5558" w:rsidRDefault="006B7162" w:rsidP="002956A5">
      <w:pPr>
        <w:autoSpaceDE w:val="0"/>
        <w:autoSpaceDN w:val="0"/>
        <w:adjustRightInd w:val="0"/>
        <w:ind w:firstLine="540"/>
      </w:pPr>
      <w:r>
        <w:t xml:space="preserve">бюджет, пеней и штрафов, а также процентов за несвоевременное осуществление </w:t>
      </w:r>
      <w:r w:rsidR="008A5558">
        <w:t xml:space="preserve">  </w:t>
      </w:r>
    </w:p>
    <w:p w:rsidR="008A5558" w:rsidRDefault="008A5558" w:rsidP="002956A5">
      <w:pPr>
        <w:autoSpaceDE w:val="0"/>
        <w:autoSpaceDN w:val="0"/>
        <w:adjustRightInd w:val="0"/>
      </w:pPr>
      <w:r>
        <w:t xml:space="preserve">         </w:t>
      </w:r>
      <w:r w:rsidR="006B7162">
        <w:t xml:space="preserve">такого возврата и процентов, начисленных на излишне взысканные суммы, и </w:t>
      </w:r>
    </w:p>
    <w:p w:rsidR="008A5558" w:rsidRDefault="006B7162" w:rsidP="002956A5">
      <w:pPr>
        <w:autoSpaceDE w:val="0"/>
        <w:autoSpaceDN w:val="0"/>
        <w:adjustRightInd w:val="0"/>
        <w:ind w:firstLine="540"/>
      </w:pPr>
      <w:r>
        <w:t xml:space="preserve">представляет поручение в орган Федерального казначейства для осуществления </w:t>
      </w:r>
    </w:p>
    <w:p w:rsidR="008A5558" w:rsidRDefault="006B7162" w:rsidP="002956A5">
      <w:pPr>
        <w:autoSpaceDE w:val="0"/>
        <w:autoSpaceDN w:val="0"/>
        <w:adjustRightInd w:val="0"/>
        <w:ind w:firstLine="540"/>
      </w:pPr>
      <w:r>
        <w:t xml:space="preserve">возврата в порядке, установленном Министерством финансов Российской </w:t>
      </w:r>
    </w:p>
    <w:p w:rsidR="006B7162" w:rsidRDefault="006B7162" w:rsidP="002956A5">
      <w:pPr>
        <w:autoSpaceDE w:val="0"/>
        <w:autoSpaceDN w:val="0"/>
        <w:adjustRightInd w:val="0"/>
        <w:ind w:firstLine="540"/>
      </w:pPr>
      <w:r>
        <w:t>Федерации;</w:t>
      </w:r>
    </w:p>
    <w:p w:rsidR="008A5558" w:rsidRDefault="006B7162" w:rsidP="002956A5">
      <w:pPr>
        <w:autoSpaceDE w:val="0"/>
        <w:autoSpaceDN w:val="0"/>
        <w:adjustRightInd w:val="0"/>
        <w:ind w:firstLine="540"/>
      </w:pPr>
      <w:r>
        <w:t xml:space="preserve">принимает решение о зачете (уточнении) платежей в бюджеты бюджетной системы </w:t>
      </w:r>
    </w:p>
    <w:p w:rsidR="008A5558" w:rsidRDefault="006B7162" w:rsidP="002956A5">
      <w:pPr>
        <w:autoSpaceDE w:val="0"/>
        <w:autoSpaceDN w:val="0"/>
        <w:adjustRightInd w:val="0"/>
        <w:ind w:firstLine="540"/>
      </w:pPr>
      <w:r>
        <w:t xml:space="preserve">Российской Федерации и представляет уведомление в орган Федерального </w:t>
      </w:r>
    </w:p>
    <w:p w:rsidR="006B7162" w:rsidRDefault="006B7162" w:rsidP="002956A5">
      <w:pPr>
        <w:autoSpaceDE w:val="0"/>
        <w:autoSpaceDN w:val="0"/>
        <w:adjustRightInd w:val="0"/>
        <w:ind w:firstLine="540"/>
      </w:pPr>
      <w:r>
        <w:t>казначейства;</w:t>
      </w:r>
    </w:p>
    <w:p w:rsidR="008A5558" w:rsidRDefault="006B7162" w:rsidP="002956A5">
      <w:pPr>
        <w:autoSpaceDE w:val="0"/>
        <w:autoSpaceDN w:val="0"/>
        <w:adjustRightInd w:val="0"/>
        <w:ind w:firstLine="540"/>
      </w:pPr>
      <w:r>
        <w:t xml:space="preserve">в случае и порядке, установленных главным администратором доходов бюджета </w:t>
      </w:r>
    </w:p>
    <w:p w:rsidR="008A5558" w:rsidRDefault="006B7162" w:rsidP="002956A5">
      <w:pPr>
        <w:autoSpaceDE w:val="0"/>
        <w:autoSpaceDN w:val="0"/>
        <w:adjustRightInd w:val="0"/>
        <w:ind w:firstLine="540"/>
      </w:pPr>
      <w:r>
        <w:t xml:space="preserve">формирует и представляет главному администратору доходов бюджета сведения и </w:t>
      </w:r>
    </w:p>
    <w:p w:rsidR="008A5558" w:rsidRDefault="006B7162" w:rsidP="002956A5">
      <w:pPr>
        <w:autoSpaceDE w:val="0"/>
        <w:autoSpaceDN w:val="0"/>
        <w:adjustRightInd w:val="0"/>
        <w:ind w:firstLine="540"/>
      </w:pPr>
      <w:r>
        <w:t xml:space="preserve">бюджетную отчетность, необходимые для осуществления полномочий </w:t>
      </w:r>
    </w:p>
    <w:p w:rsidR="006B7162" w:rsidRDefault="006B7162" w:rsidP="002956A5">
      <w:pPr>
        <w:autoSpaceDE w:val="0"/>
        <w:autoSpaceDN w:val="0"/>
        <w:adjustRightInd w:val="0"/>
        <w:ind w:firstLine="540"/>
      </w:pPr>
      <w:r>
        <w:t>соответствующего главного администратора доходов бюджета;</w:t>
      </w:r>
    </w:p>
    <w:p w:rsidR="008A5558" w:rsidRDefault="006B7162" w:rsidP="002956A5">
      <w:pPr>
        <w:autoSpaceDE w:val="0"/>
        <w:autoSpaceDN w:val="0"/>
        <w:adjustRightInd w:val="0"/>
        <w:ind w:firstLine="540"/>
      </w:pPr>
      <w:r>
        <w:t xml:space="preserve">осуществляет иные бюджетные полномочия, установленные БК РФ и принимаемыми </w:t>
      </w:r>
    </w:p>
    <w:p w:rsidR="008A5558" w:rsidRDefault="006B7162" w:rsidP="002956A5">
      <w:pPr>
        <w:autoSpaceDE w:val="0"/>
        <w:autoSpaceDN w:val="0"/>
        <w:adjustRightInd w:val="0"/>
        <w:ind w:firstLine="540"/>
      </w:pPr>
      <w:r>
        <w:t xml:space="preserve">в соответствии с ним нормативными правовыми актами (муниципальными </w:t>
      </w:r>
    </w:p>
    <w:p w:rsidR="00314A8F" w:rsidRDefault="006B7162" w:rsidP="002956A5">
      <w:pPr>
        <w:autoSpaceDE w:val="0"/>
        <w:autoSpaceDN w:val="0"/>
        <w:adjustRightInd w:val="0"/>
        <w:ind w:firstLine="540"/>
      </w:pPr>
      <w:r>
        <w:t>правовыми актами), регулирующими бюджетные правоотношения.</w:t>
      </w:r>
    </w:p>
    <w:p w:rsidR="006B7162" w:rsidRDefault="006B7162" w:rsidP="00293C43">
      <w:pPr>
        <w:autoSpaceDE w:val="0"/>
        <w:autoSpaceDN w:val="0"/>
        <w:adjustRightInd w:val="0"/>
        <w:ind w:firstLine="540"/>
      </w:pPr>
    </w:p>
    <w:p w:rsidR="00B959D3" w:rsidRDefault="00B959D3" w:rsidP="00B959D3">
      <w:pPr>
        <w:tabs>
          <w:tab w:val="left" w:pos="1800"/>
        </w:tabs>
        <w:jc w:val="both"/>
      </w:pPr>
      <w:r w:rsidRPr="00B959D3">
        <w:t xml:space="preserve">     </w:t>
      </w:r>
    </w:p>
    <w:p w:rsidR="00B959D3" w:rsidRDefault="00B959D3" w:rsidP="00B959D3">
      <w:pPr>
        <w:tabs>
          <w:tab w:val="left" w:pos="1800"/>
        </w:tabs>
        <w:jc w:val="both"/>
      </w:pPr>
    </w:p>
    <w:p w:rsidR="00B959D3" w:rsidRPr="00B959D3" w:rsidRDefault="00B959D3" w:rsidP="00B959D3">
      <w:pPr>
        <w:tabs>
          <w:tab w:val="left" w:pos="1800"/>
        </w:tabs>
        <w:jc w:val="both"/>
      </w:pPr>
      <w:r>
        <w:t xml:space="preserve">   </w:t>
      </w:r>
      <w:r w:rsidRPr="00B959D3">
        <w:t xml:space="preserve">  3. Контроль над  выполнением настоящего постановления оставляю за собой.</w:t>
      </w:r>
    </w:p>
    <w:p w:rsidR="00B959D3" w:rsidRPr="00B959D3" w:rsidRDefault="00B959D3" w:rsidP="00B959D3">
      <w:pPr>
        <w:tabs>
          <w:tab w:val="left" w:pos="1800"/>
        </w:tabs>
        <w:jc w:val="both"/>
      </w:pPr>
      <w:r w:rsidRPr="00B959D3">
        <w:t xml:space="preserve">    </w:t>
      </w:r>
    </w:p>
    <w:p w:rsidR="00B959D3" w:rsidRPr="00B959D3" w:rsidRDefault="00B959D3" w:rsidP="00B959D3">
      <w:pPr>
        <w:tabs>
          <w:tab w:val="left" w:pos="1800"/>
        </w:tabs>
        <w:jc w:val="both"/>
      </w:pPr>
      <w:r w:rsidRPr="00B959D3">
        <w:t xml:space="preserve">     4.Настоящее Постановление опубликовать в «</w:t>
      </w:r>
      <w:proofErr w:type="spellStart"/>
      <w:r w:rsidRPr="00B959D3">
        <w:t>Чернавском</w:t>
      </w:r>
      <w:proofErr w:type="spellEnd"/>
      <w:r w:rsidRPr="00B959D3">
        <w:t xml:space="preserve"> муниципальном вестнике»</w:t>
      </w:r>
    </w:p>
    <w:p w:rsidR="00B959D3" w:rsidRPr="00B959D3" w:rsidRDefault="00B959D3" w:rsidP="00B959D3">
      <w:pPr>
        <w:tabs>
          <w:tab w:val="left" w:pos="1800"/>
        </w:tabs>
        <w:jc w:val="both"/>
      </w:pPr>
    </w:p>
    <w:p w:rsidR="00B959D3" w:rsidRDefault="00B959D3" w:rsidP="00B959D3">
      <w:pPr>
        <w:autoSpaceDE w:val="0"/>
        <w:autoSpaceDN w:val="0"/>
        <w:adjustRightInd w:val="0"/>
        <w:jc w:val="both"/>
      </w:pPr>
    </w:p>
    <w:p w:rsidR="00B959D3" w:rsidRDefault="00B959D3" w:rsidP="00B959D3">
      <w:pPr>
        <w:autoSpaceDE w:val="0"/>
        <w:autoSpaceDN w:val="0"/>
        <w:adjustRightInd w:val="0"/>
        <w:jc w:val="both"/>
      </w:pPr>
    </w:p>
    <w:p w:rsidR="00B959D3" w:rsidRDefault="00B959D3" w:rsidP="00B959D3">
      <w:pPr>
        <w:autoSpaceDE w:val="0"/>
        <w:autoSpaceDN w:val="0"/>
        <w:adjustRightInd w:val="0"/>
        <w:jc w:val="both"/>
      </w:pPr>
    </w:p>
    <w:p w:rsidR="00B959D3" w:rsidRDefault="00B959D3" w:rsidP="00B959D3">
      <w:pPr>
        <w:autoSpaceDE w:val="0"/>
        <w:autoSpaceDN w:val="0"/>
        <w:adjustRightInd w:val="0"/>
        <w:jc w:val="both"/>
      </w:pPr>
    </w:p>
    <w:p w:rsidR="00B959D3" w:rsidRPr="00B959D3" w:rsidRDefault="00B959D3" w:rsidP="00B959D3">
      <w:pPr>
        <w:autoSpaceDE w:val="0"/>
        <w:autoSpaceDN w:val="0"/>
        <w:adjustRightInd w:val="0"/>
        <w:jc w:val="both"/>
      </w:pPr>
      <w:r w:rsidRPr="00B959D3">
        <w:t xml:space="preserve">Глава Чернавского </w:t>
      </w:r>
    </w:p>
    <w:p w:rsidR="00B959D3" w:rsidRPr="00B959D3" w:rsidRDefault="00B959D3" w:rsidP="00B959D3">
      <w:r w:rsidRPr="00B959D3">
        <w:t xml:space="preserve"> сельского поселения:                                                                   О.В. </w:t>
      </w:r>
      <w:proofErr w:type="spellStart"/>
      <w:r w:rsidRPr="00B959D3">
        <w:t>Неруцков</w:t>
      </w:r>
      <w:proofErr w:type="spellEnd"/>
      <w:r w:rsidRPr="00B959D3">
        <w:t xml:space="preserve"> </w:t>
      </w:r>
    </w:p>
    <w:p w:rsidR="00B959D3" w:rsidRPr="00632BE4" w:rsidRDefault="00B959D3" w:rsidP="00B959D3">
      <w:pPr>
        <w:tabs>
          <w:tab w:val="left" w:pos="1800"/>
        </w:tabs>
        <w:jc w:val="both"/>
        <w:rPr>
          <w:sz w:val="28"/>
          <w:szCs w:val="28"/>
        </w:rPr>
      </w:pPr>
    </w:p>
    <w:p w:rsidR="00AB288F" w:rsidRDefault="00AB288F" w:rsidP="00AB288F">
      <w:pPr>
        <w:autoSpaceDE w:val="0"/>
        <w:autoSpaceDN w:val="0"/>
        <w:adjustRightInd w:val="0"/>
        <w:jc w:val="both"/>
      </w:pPr>
    </w:p>
    <w:p w:rsidR="00B959D3" w:rsidRDefault="00AB288F" w:rsidP="00AB288F">
      <w:pPr>
        <w:autoSpaceDE w:val="0"/>
        <w:autoSpaceDN w:val="0"/>
        <w:adjustRightInd w:val="0"/>
        <w:jc w:val="both"/>
      </w:pPr>
      <w:r>
        <w:t xml:space="preserve">                                                                            </w:t>
      </w:r>
      <w:r w:rsidR="00B959D3">
        <w:t xml:space="preserve">     </w:t>
      </w: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B959D3" w:rsidRDefault="00B959D3" w:rsidP="00AB288F">
      <w:pPr>
        <w:autoSpaceDE w:val="0"/>
        <w:autoSpaceDN w:val="0"/>
        <w:adjustRightInd w:val="0"/>
        <w:jc w:val="both"/>
      </w:pPr>
    </w:p>
    <w:p w:rsidR="006B7162" w:rsidRDefault="00B959D3" w:rsidP="00AB288F">
      <w:pPr>
        <w:autoSpaceDE w:val="0"/>
        <w:autoSpaceDN w:val="0"/>
        <w:adjustRightInd w:val="0"/>
        <w:jc w:val="both"/>
      </w:pPr>
      <w:r>
        <w:lastRenderedPageBreak/>
        <w:t xml:space="preserve">                                                                                      </w:t>
      </w:r>
      <w:r w:rsidR="006B7162">
        <w:t xml:space="preserve">Приложение №1  </w:t>
      </w:r>
    </w:p>
    <w:p w:rsidR="006B7162" w:rsidRPr="003B188D" w:rsidRDefault="005C32BD" w:rsidP="006B7162">
      <w:pPr>
        <w:autoSpaceDE w:val="0"/>
        <w:autoSpaceDN w:val="0"/>
        <w:adjustRightInd w:val="0"/>
        <w:ind w:firstLine="540"/>
        <w:jc w:val="both"/>
      </w:pPr>
      <w:r>
        <w:t xml:space="preserve">                                                                          </w:t>
      </w:r>
      <w:r w:rsidR="001B6125">
        <w:t xml:space="preserve">  к Постановлению </w:t>
      </w:r>
      <w:r w:rsidR="003B188D">
        <w:t xml:space="preserve">от  </w:t>
      </w:r>
      <w:r w:rsidR="00DD49FB" w:rsidRPr="00074757">
        <w:t>30</w:t>
      </w:r>
      <w:r w:rsidR="004858E4">
        <w:t>.12.20</w:t>
      </w:r>
      <w:r w:rsidR="00DD49FB" w:rsidRPr="00074757">
        <w:t>21</w:t>
      </w:r>
      <w:r w:rsidRPr="00764DF6">
        <w:t>г.</w:t>
      </w:r>
      <w:r w:rsidR="006B7162" w:rsidRPr="00764DF6">
        <w:t xml:space="preserve"> </w:t>
      </w:r>
      <w:r w:rsidR="006B7162" w:rsidRPr="00CA0339">
        <w:t>№</w:t>
      </w:r>
      <w:r w:rsidR="00CA0339" w:rsidRPr="00CA0339">
        <w:t>69</w:t>
      </w:r>
    </w:p>
    <w:p w:rsidR="006B7162" w:rsidRPr="00273008" w:rsidRDefault="006B7162" w:rsidP="006B7162">
      <w:pPr>
        <w:autoSpaceDE w:val="0"/>
        <w:autoSpaceDN w:val="0"/>
        <w:adjustRightInd w:val="0"/>
        <w:ind w:firstLine="540"/>
        <w:jc w:val="both"/>
        <w:rPr>
          <w:color w:val="FF0000"/>
        </w:rPr>
      </w:pPr>
    </w:p>
    <w:p w:rsidR="004D52AE" w:rsidRDefault="004D52AE" w:rsidP="004D52AE">
      <w:pPr>
        <w:jc w:val="center"/>
        <w:rPr>
          <w:b/>
          <w:bCs/>
        </w:rPr>
      </w:pPr>
      <w:r>
        <w:rPr>
          <w:b/>
          <w:bCs/>
        </w:rPr>
        <w:t xml:space="preserve">ПЕРЕЧЕНЬ ГЛАВНЫХ АДМИНИСТРАТОРОВ ДОХОДОВ БЮДЖЕТА </w:t>
      </w:r>
      <w:r w:rsidR="00074757">
        <w:rPr>
          <w:b/>
          <w:bCs/>
        </w:rPr>
        <w:t>ЧЕРНА</w:t>
      </w:r>
      <w:r>
        <w:rPr>
          <w:b/>
          <w:bCs/>
        </w:rPr>
        <w:t xml:space="preserve">ВСКОГО СЕЛЬСКОГО ПОСЕЛЕНИЯ   </w:t>
      </w:r>
    </w:p>
    <w:p w:rsidR="00074757" w:rsidRDefault="004D52AE" w:rsidP="004D52AE">
      <w:pPr>
        <w:jc w:val="center"/>
        <w:rPr>
          <w:b/>
          <w:bCs/>
        </w:rPr>
      </w:pPr>
      <w:r>
        <w:rPr>
          <w:b/>
          <w:bCs/>
        </w:rPr>
        <w:t xml:space="preserve">ПАНИНСКОГО МУНИЦИПАЛЬНОГО РАЙОНА       </w:t>
      </w:r>
    </w:p>
    <w:p w:rsidR="00074757" w:rsidRDefault="00074757" w:rsidP="004D52AE">
      <w:pPr>
        <w:jc w:val="center"/>
        <w:rPr>
          <w:b/>
          <w:bCs/>
        </w:rPr>
      </w:pPr>
    </w:p>
    <w:p w:rsidR="00074757" w:rsidRDefault="00074757" w:rsidP="004D52AE">
      <w:pPr>
        <w:jc w:val="center"/>
        <w:rPr>
          <w:b/>
          <w:bCs/>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42"/>
        <w:gridCol w:w="2694"/>
        <w:gridCol w:w="5102"/>
      </w:tblGrid>
      <w:tr w:rsidR="001936E5" w:rsidRPr="001B7177" w:rsidTr="001936E5">
        <w:trPr>
          <w:trHeight w:val="90"/>
        </w:trPr>
        <w:tc>
          <w:tcPr>
            <w:tcW w:w="2553"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pStyle w:val="a3"/>
              <w:jc w:val="center"/>
              <w:rPr>
                <w:bCs/>
                <w:color w:val="000000" w:themeColor="text1"/>
                <w:sz w:val="24"/>
                <w:szCs w:val="24"/>
              </w:rPr>
            </w:pPr>
            <w:r w:rsidRPr="002D183F">
              <w:rPr>
                <w:bCs/>
                <w:color w:val="000000" w:themeColor="text1"/>
                <w:sz w:val="24"/>
                <w:szCs w:val="24"/>
              </w:rPr>
              <w:t>Код администратора доходов</w:t>
            </w:r>
          </w:p>
        </w:tc>
        <w:tc>
          <w:tcPr>
            <w:tcW w:w="2694" w:type="dxa"/>
            <w:tcBorders>
              <w:top w:val="single" w:sz="4" w:space="0" w:color="auto"/>
              <w:left w:val="single" w:sz="4" w:space="0" w:color="auto"/>
              <w:bottom w:val="single" w:sz="4" w:space="0" w:color="auto"/>
              <w:right w:val="single" w:sz="4" w:space="0" w:color="auto"/>
            </w:tcBorders>
            <w:hideMark/>
          </w:tcPr>
          <w:p w:rsidR="001936E5" w:rsidRPr="001B7177" w:rsidRDefault="001936E5" w:rsidP="001936E5">
            <w:pPr>
              <w:pStyle w:val="a3"/>
              <w:jc w:val="center"/>
              <w:rPr>
                <w:bCs/>
                <w:sz w:val="24"/>
                <w:szCs w:val="24"/>
              </w:rPr>
            </w:pPr>
            <w:r w:rsidRPr="001B7177">
              <w:rPr>
                <w:bCs/>
                <w:sz w:val="24"/>
                <w:szCs w:val="24"/>
              </w:rPr>
              <w:t>Код бюджетной классификации </w:t>
            </w:r>
          </w:p>
        </w:tc>
        <w:tc>
          <w:tcPr>
            <w:tcW w:w="5102" w:type="dxa"/>
            <w:tcBorders>
              <w:top w:val="single" w:sz="4" w:space="0" w:color="auto"/>
              <w:left w:val="single" w:sz="4" w:space="0" w:color="auto"/>
              <w:bottom w:val="single" w:sz="4" w:space="0" w:color="auto"/>
              <w:right w:val="single" w:sz="4" w:space="0" w:color="auto"/>
            </w:tcBorders>
            <w:hideMark/>
          </w:tcPr>
          <w:p w:rsidR="001936E5" w:rsidRPr="001B7177" w:rsidRDefault="001936E5" w:rsidP="001936E5">
            <w:pPr>
              <w:pStyle w:val="a3"/>
              <w:jc w:val="center"/>
              <w:rPr>
                <w:sz w:val="24"/>
                <w:szCs w:val="24"/>
              </w:rPr>
            </w:pPr>
            <w:r w:rsidRPr="001B7177">
              <w:rPr>
                <w:bCs/>
                <w:color w:val="000000"/>
                <w:sz w:val="24"/>
                <w:szCs w:val="24"/>
              </w:rPr>
              <w:t>Наименование дохода</w:t>
            </w:r>
          </w:p>
        </w:tc>
      </w:tr>
      <w:tr w:rsidR="001936E5" w:rsidRPr="002D183F" w:rsidTr="001936E5">
        <w:trPr>
          <w:trHeight w:val="90"/>
        </w:trPr>
        <w:tc>
          <w:tcPr>
            <w:tcW w:w="10349" w:type="dxa"/>
            <w:gridSpan w:val="4"/>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pStyle w:val="a3"/>
              <w:rPr>
                <w:bCs/>
                <w:color w:val="000000" w:themeColor="text1"/>
                <w:sz w:val="24"/>
                <w:szCs w:val="24"/>
              </w:rPr>
            </w:pPr>
            <w:r w:rsidRPr="002D183F">
              <w:rPr>
                <w:bCs/>
                <w:color w:val="000000" w:themeColor="text1"/>
                <w:sz w:val="24"/>
                <w:szCs w:val="24"/>
              </w:rPr>
              <w:t>Администрация Чернавского сельского поселения Панинского муниципального       района Воронежской области   ИНН 3621006096  КПП 362101001  ОКТМО 20635452</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pPr>
              <w:pStyle w:val="a3"/>
              <w:jc w:val="center"/>
              <w:rPr>
                <w:bCs/>
                <w:color w:val="000000" w:themeColor="text1"/>
                <w:sz w:val="24"/>
                <w:szCs w:val="24"/>
              </w:rPr>
            </w:pPr>
            <w:r w:rsidRPr="001936E5">
              <w:rPr>
                <w:bCs/>
                <w:color w:val="000000" w:themeColor="text1"/>
                <w:sz w:val="24"/>
                <w:szCs w:val="24"/>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1936E5" w:rsidRDefault="001936E5" w:rsidP="001936E5">
            <w:pPr>
              <w:pStyle w:val="a3"/>
              <w:jc w:val="center"/>
              <w:rPr>
                <w:bCs/>
                <w:color w:val="000000" w:themeColor="text1"/>
                <w:sz w:val="24"/>
                <w:szCs w:val="24"/>
              </w:rPr>
            </w:pPr>
          </w:p>
          <w:p w:rsidR="001936E5" w:rsidRPr="001936E5" w:rsidRDefault="001936E5" w:rsidP="001936E5">
            <w:pPr>
              <w:jc w:val="center"/>
              <w:rPr>
                <w:b/>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r w:rsidRPr="001936E5">
              <w:t>администрация Чернавского сельского поселения Панинского муниципального района Воронежской области</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pPr>
              <w:pStyle w:val="ConsPlusNonformat"/>
              <w:jc w:val="center"/>
              <w:rPr>
                <w:rFonts w:ascii="Times New Roman" w:hAnsi="Times New Roman" w:cs="Times New Roman"/>
                <w:color w:val="000000" w:themeColor="text1"/>
              </w:rPr>
            </w:pPr>
            <w:r w:rsidRPr="001936E5">
              <w:rPr>
                <w:rFonts w:ascii="Times New Roman" w:hAnsi="Times New Roman" w:cs="Times New Roman"/>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1936E5" w:rsidRDefault="001936E5" w:rsidP="001936E5">
            <w:pPr>
              <w:pStyle w:val="a3"/>
              <w:jc w:val="center"/>
              <w:rPr>
                <w:b w:val="0"/>
                <w:color w:val="000000" w:themeColor="text1"/>
                <w:sz w:val="24"/>
                <w:szCs w:val="24"/>
              </w:rPr>
            </w:pPr>
            <w:r w:rsidRPr="001936E5">
              <w:rPr>
                <w:b w:val="0"/>
                <w:color w:val="000000" w:themeColor="text1"/>
                <w:sz w:val="24"/>
                <w:szCs w:val="24"/>
              </w:rPr>
              <w:t>1 08 04020 01 1000 110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1 11 05025 10 0000 120</w:t>
            </w:r>
          </w:p>
        </w:tc>
        <w:tc>
          <w:tcPr>
            <w:tcW w:w="5102"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r w:rsidRPr="001936E5">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936E5" w:rsidRPr="00E74F75" w:rsidTr="001936E5">
        <w:trPr>
          <w:trHeight w:val="1833"/>
        </w:trPr>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1 11 05035 10 0000 120</w:t>
            </w:r>
          </w:p>
        </w:tc>
        <w:tc>
          <w:tcPr>
            <w:tcW w:w="5102"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r w:rsidRPr="001936E5">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1 11 09035 10 0000 120</w:t>
            </w:r>
          </w:p>
        </w:tc>
        <w:tc>
          <w:tcPr>
            <w:tcW w:w="5102"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r w:rsidRPr="001936E5">
              <w:t xml:space="preserve">Доходы от эксплуатации и использования имущества автомобильных дорог, находящихся в собственности сельских поселений </w:t>
            </w:r>
          </w:p>
        </w:tc>
      </w:tr>
      <w:tr w:rsidR="001936E5" w:rsidRPr="00E74F75" w:rsidTr="001936E5">
        <w:trPr>
          <w:trHeight w:val="556"/>
        </w:trPr>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1 11 09045 10 0000 120</w:t>
            </w:r>
          </w:p>
        </w:tc>
        <w:tc>
          <w:tcPr>
            <w:tcW w:w="5102"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r w:rsidRPr="001936E5">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1 14 01050 10 0000 410</w:t>
            </w:r>
          </w:p>
        </w:tc>
        <w:tc>
          <w:tcPr>
            <w:tcW w:w="5102" w:type="dxa"/>
            <w:tcBorders>
              <w:top w:val="single" w:sz="4" w:space="0" w:color="auto"/>
              <w:left w:val="single" w:sz="4" w:space="0" w:color="auto"/>
              <w:bottom w:val="single" w:sz="4" w:space="0" w:color="auto"/>
              <w:right w:val="single" w:sz="4" w:space="0" w:color="auto"/>
            </w:tcBorders>
            <w:hideMark/>
          </w:tcPr>
          <w:p w:rsidR="001936E5" w:rsidRPr="001936E5" w:rsidRDefault="001936E5" w:rsidP="001936E5">
            <w:r w:rsidRPr="001936E5">
              <w:t xml:space="preserve">Доходы от продажи квартир, находящихся в собственности сельских поселений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1 14 02052 10 0000 410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 xml:space="preserve">Доходы от реализации имущества, находящегося в оперативном управлении учреждений, находящихся в ведении органов </w:t>
            </w:r>
            <w:r w:rsidRPr="00E74F75">
              <w:lastRenderedPageBreak/>
              <w:t>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1 14 02053 10 0000 410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1 14 02052 10 0000 440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1 14 02053 10 0000 440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b/>
                <w:bCs/>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1 14 06025 10 0000 430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1 16 23051 10 0000 140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74F75">
              <w:t>выгодоприобретателями</w:t>
            </w:r>
            <w:proofErr w:type="spellEnd"/>
            <w:r w:rsidRPr="00E74F75">
              <w:t xml:space="preserve"> выступают получатели средств бюджетов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1 16 23052 10 0000 140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 xml:space="preserve">Доходы от возмещения ущерба при возникновении иных страховых случаев, когда </w:t>
            </w:r>
            <w:proofErr w:type="spellStart"/>
            <w:r w:rsidRPr="00E74F75">
              <w:t>выгодоприобретателями</w:t>
            </w:r>
            <w:proofErr w:type="spellEnd"/>
            <w:r w:rsidRPr="00E74F75">
              <w:t xml:space="preserve"> выступают получатели средств бюджетов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1 16 07010 10 0000 140</w:t>
            </w:r>
          </w:p>
          <w:p w:rsidR="001936E5" w:rsidRPr="002D183F" w:rsidRDefault="001936E5" w:rsidP="001936E5">
            <w:pPr>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pPr>
              <w:rPr>
                <w:color w:val="000000"/>
              </w:rPr>
            </w:pPr>
            <w:r w:rsidRPr="00E74F75">
              <w:rPr>
                <w:color w:val="00000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w:t>
            </w:r>
            <w:r w:rsidRPr="00E74F75">
              <w:rPr>
                <w:color w:val="000000"/>
              </w:rPr>
              <w:lastRenderedPageBreak/>
              <w:t>органом, казенным учреждением сельского поселения</w:t>
            </w:r>
          </w:p>
          <w:p w:rsidR="001936E5" w:rsidRPr="00E74F75"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lastRenderedPageBreak/>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1 16 07090 10 0000 140</w:t>
            </w:r>
          </w:p>
          <w:p w:rsidR="001936E5" w:rsidRPr="002D183F" w:rsidRDefault="001936E5" w:rsidP="001936E5">
            <w:pPr>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pPr>
              <w:rPr>
                <w:color w:val="000000"/>
              </w:rPr>
            </w:pPr>
            <w:r w:rsidRPr="00E74F75">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rsidR="001936E5" w:rsidRPr="00E74F75"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1 16 10081 10 0000 140</w:t>
            </w:r>
          </w:p>
          <w:p w:rsidR="001936E5" w:rsidRPr="002D183F" w:rsidRDefault="001936E5" w:rsidP="001936E5">
            <w:pPr>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pPr>
              <w:rPr>
                <w:color w:val="000000"/>
              </w:rPr>
            </w:pPr>
            <w:r w:rsidRPr="00E74F75">
              <w:rPr>
                <w:color w:val="00000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1936E5" w:rsidRPr="00E74F75"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1 16 10082 10 0000 140</w:t>
            </w:r>
          </w:p>
          <w:p w:rsidR="001936E5" w:rsidRPr="002D183F" w:rsidRDefault="001936E5" w:rsidP="001936E5">
            <w:pPr>
              <w:jc w:val="center"/>
              <w:rPr>
                <w:color w:val="000000" w:themeColor="text1"/>
              </w:rPr>
            </w:pP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pPr>
              <w:rPr>
                <w:color w:val="000000"/>
              </w:rPr>
            </w:pPr>
            <w:r w:rsidRPr="00E74F75">
              <w:rPr>
                <w:color w:val="00000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p w:rsidR="001936E5" w:rsidRPr="00E74F75"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1 17 01050 10 0000 180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 xml:space="preserve">Невыясненные поступления, зачисляемые в бюджеты сельских поселений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p>
          <w:p w:rsidR="001936E5" w:rsidRPr="002D183F" w:rsidRDefault="001936E5" w:rsidP="001936E5">
            <w:pPr>
              <w:jc w:val="center"/>
              <w:rPr>
                <w:color w:val="000000" w:themeColor="text1"/>
              </w:rPr>
            </w:pPr>
            <w:r w:rsidRPr="002D183F">
              <w:rPr>
                <w:color w:val="000000" w:themeColor="text1"/>
              </w:rPr>
              <w:t>1 17 05050 10 0000 180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 xml:space="preserve">Прочие неналоговые доходы бюджетов сельских поселений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2 01 05099 10 0000 150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Прочие безвозмездные поступления от нерезидентов в бюджеты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2 02 15001 10 0000 150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 xml:space="preserve">Дотации бюджетам сельских поселений на выравнивание   бюджетной обеспеченности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2 02 15002 10 0000 150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Дотации бюджетам сельских поселений на поддержку мер по обеспечению сбалансированности бюджетов</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2 02 19999 10 0000 150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Прочие дотации бюджетам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2 02 20041 10 0000 150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2 02 29999 10 0000 150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Прочие субсидии бюджетам сельских поселений</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2 02 35118 10 0000 150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 xml:space="preserve">Субвенции бюджетам сельских поселений на осуществление первичного воинского учета на территориях, где отсутствуют военные </w:t>
            </w:r>
            <w:r w:rsidRPr="00E74F75">
              <w:lastRenderedPageBreak/>
              <w:t>комиссариаты</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tcPr>
          <w:p w:rsidR="001936E5" w:rsidRPr="002D183F" w:rsidRDefault="001936E5" w:rsidP="001936E5">
            <w:pPr>
              <w:jc w:val="center"/>
              <w:rPr>
                <w:color w:val="000000" w:themeColor="text1"/>
              </w:rPr>
            </w:pPr>
            <w:r w:rsidRPr="002D183F">
              <w:rPr>
                <w:color w:val="000000" w:themeColor="text1"/>
              </w:rPr>
              <w:lastRenderedPageBreak/>
              <w:t>914</w:t>
            </w:r>
          </w:p>
        </w:tc>
        <w:tc>
          <w:tcPr>
            <w:tcW w:w="2836" w:type="dxa"/>
            <w:gridSpan w:val="2"/>
            <w:tcBorders>
              <w:top w:val="single" w:sz="4" w:space="0" w:color="auto"/>
              <w:left w:val="single" w:sz="4" w:space="0" w:color="auto"/>
              <w:bottom w:val="single" w:sz="4" w:space="0" w:color="auto"/>
              <w:right w:val="single" w:sz="4" w:space="0" w:color="auto"/>
            </w:tcBorders>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2 02 30024 10 0000 150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Субвенции бюджетам сельских поселений на выполнение передаваемых полномочий субъектов Российской Федерации</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2 02 39999 10 0000 150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 xml:space="preserve">Прочие субвенции бюджетам сельских поселений </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2 02 45160 10 0000 150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2 02 40014 10 0000 150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2 02 49999 10 0000 150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Прочие     межбюджетные     трансферты,                           передаваемые   бюджетам   сельских поселений</w:t>
            </w:r>
          </w:p>
          <w:p w:rsidR="001936E5" w:rsidRPr="00E74F75" w:rsidRDefault="001936E5" w:rsidP="001936E5"/>
        </w:tc>
      </w:tr>
      <w:tr w:rsidR="001936E5" w:rsidRPr="00E74F75" w:rsidTr="001936E5">
        <w:tc>
          <w:tcPr>
            <w:tcW w:w="2411" w:type="dxa"/>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jc w:val="center"/>
              <w:rPr>
                <w:color w:val="000000" w:themeColor="text1"/>
              </w:rPr>
            </w:pPr>
            <w:r w:rsidRPr="002D183F">
              <w:rPr>
                <w:color w:val="000000" w:themeColor="text1"/>
              </w:rPr>
              <w:t>914</w:t>
            </w:r>
          </w:p>
        </w:tc>
        <w:tc>
          <w:tcPr>
            <w:tcW w:w="2836" w:type="dxa"/>
            <w:gridSpan w:val="2"/>
            <w:tcBorders>
              <w:top w:val="single" w:sz="4" w:space="0" w:color="auto"/>
              <w:left w:val="single" w:sz="4" w:space="0" w:color="auto"/>
              <w:bottom w:val="single" w:sz="4" w:space="0" w:color="auto"/>
              <w:right w:val="single" w:sz="4" w:space="0" w:color="auto"/>
            </w:tcBorders>
            <w:hideMark/>
          </w:tcPr>
          <w:p w:rsidR="001936E5" w:rsidRPr="002D183F" w:rsidRDefault="001936E5" w:rsidP="001936E5">
            <w:pPr>
              <w:widowControl w:val="0"/>
              <w:autoSpaceDE w:val="0"/>
              <w:autoSpaceDN w:val="0"/>
              <w:adjustRightInd w:val="0"/>
              <w:jc w:val="center"/>
              <w:rPr>
                <w:color w:val="000000" w:themeColor="text1"/>
              </w:rPr>
            </w:pPr>
            <w:r w:rsidRPr="002D183F">
              <w:rPr>
                <w:color w:val="000000" w:themeColor="text1"/>
              </w:rPr>
              <w:t>2 02 90024 10 0000 150</w:t>
            </w:r>
          </w:p>
        </w:tc>
        <w:tc>
          <w:tcPr>
            <w:tcW w:w="5102" w:type="dxa"/>
            <w:tcBorders>
              <w:top w:val="single" w:sz="4" w:space="0" w:color="auto"/>
              <w:left w:val="single" w:sz="4" w:space="0" w:color="auto"/>
              <w:bottom w:val="single" w:sz="4" w:space="0" w:color="auto"/>
              <w:right w:val="single" w:sz="4" w:space="0" w:color="auto"/>
            </w:tcBorders>
            <w:hideMark/>
          </w:tcPr>
          <w:p w:rsidR="001936E5" w:rsidRPr="00E74F75" w:rsidRDefault="001936E5" w:rsidP="001936E5">
            <w:r w:rsidRPr="00E74F75">
              <w:t>Прочие безвозмездные поступления в бюджеты сельских поселений от бюджетов субъектов Российской Федерации</w:t>
            </w:r>
          </w:p>
          <w:p w:rsidR="001936E5" w:rsidRPr="00E74F75" w:rsidRDefault="001936E5" w:rsidP="001936E5"/>
        </w:tc>
      </w:tr>
    </w:tbl>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074757" w:rsidRDefault="00074757"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1936E5" w:rsidRDefault="001936E5" w:rsidP="004D52AE">
      <w:pPr>
        <w:jc w:val="center"/>
        <w:rPr>
          <w:b/>
          <w:bCs/>
        </w:rPr>
      </w:pPr>
    </w:p>
    <w:p w:rsidR="006B7162" w:rsidRDefault="006B7162" w:rsidP="004D52AE">
      <w:pPr>
        <w:jc w:val="center"/>
      </w:pPr>
    </w:p>
    <w:sectPr w:rsidR="006B7162" w:rsidSect="00E712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50014D"/>
    <w:multiLevelType w:val="hybridMultilevel"/>
    <w:tmpl w:val="BED6A7D4"/>
    <w:lvl w:ilvl="0" w:tplc="0AC0CF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C66B1"/>
    <w:multiLevelType w:val="hybridMultilevel"/>
    <w:tmpl w:val="BB5E8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5F499F"/>
    <w:multiLevelType w:val="hybridMultilevel"/>
    <w:tmpl w:val="735E7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FB400C"/>
    <w:multiLevelType w:val="hybridMultilevel"/>
    <w:tmpl w:val="B114C41E"/>
    <w:lvl w:ilvl="0" w:tplc="35A0A55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stylePaneFormatFilter w:val="3F01"/>
  <w:defaultTabStop w:val="708"/>
  <w:characterSpacingControl w:val="doNotCompress"/>
  <w:compat/>
  <w:rsids>
    <w:rsidRoot w:val="00314A8F"/>
    <w:rsid w:val="00046068"/>
    <w:rsid w:val="000721E3"/>
    <w:rsid w:val="00074757"/>
    <w:rsid w:val="000F6E87"/>
    <w:rsid w:val="00115D9E"/>
    <w:rsid w:val="001936E5"/>
    <w:rsid w:val="001B6125"/>
    <w:rsid w:val="002453CD"/>
    <w:rsid w:val="00273008"/>
    <w:rsid w:val="00293C43"/>
    <w:rsid w:val="002956A5"/>
    <w:rsid w:val="00302B82"/>
    <w:rsid w:val="00314A8F"/>
    <w:rsid w:val="003B188D"/>
    <w:rsid w:val="003C52EC"/>
    <w:rsid w:val="003F342C"/>
    <w:rsid w:val="003F5224"/>
    <w:rsid w:val="004429CD"/>
    <w:rsid w:val="004858E4"/>
    <w:rsid w:val="004D52AE"/>
    <w:rsid w:val="004D64D1"/>
    <w:rsid w:val="005B3DA7"/>
    <w:rsid w:val="005C32BD"/>
    <w:rsid w:val="00622DDF"/>
    <w:rsid w:val="006A3B2E"/>
    <w:rsid w:val="006B7162"/>
    <w:rsid w:val="006B7A3D"/>
    <w:rsid w:val="00764DF6"/>
    <w:rsid w:val="008563BF"/>
    <w:rsid w:val="0086364C"/>
    <w:rsid w:val="008A5558"/>
    <w:rsid w:val="008C69E6"/>
    <w:rsid w:val="009908E9"/>
    <w:rsid w:val="00AB0862"/>
    <w:rsid w:val="00AB288F"/>
    <w:rsid w:val="00B959D3"/>
    <w:rsid w:val="00BE23D0"/>
    <w:rsid w:val="00C14EA3"/>
    <w:rsid w:val="00C338F4"/>
    <w:rsid w:val="00C435C1"/>
    <w:rsid w:val="00CA0339"/>
    <w:rsid w:val="00CE2E54"/>
    <w:rsid w:val="00D00BD5"/>
    <w:rsid w:val="00D26D6C"/>
    <w:rsid w:val="00D81BC6"/>
    <w:rsid w:val="00DD49FB"/>
    <w:rsid w:val="00E527B1"/>
    <w:rsid w:val="00E7120F"/>
    <w:rsid w:val="00F94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120F"/>
    <w:rPr>
      <w:sz w:val="24"/>
      <w:szCs w:val="24"/>
    </w:rPr>
  </w:style>
  <w:style w:type="paragraph" w:styleId="1">
    <w:name w:val="heading 1"/>
    <w:basedOn w:val="a"/>
    <w:next w:val="a"/>
    <w:qFormat/>
    <w:rsid w:val="005B3DA7"/>
    <w:pPr>
      <w:keepNext/>
      <w:tabs>
        <w:tab w:val="num" w:pos="720"/>
      </w:tabs>
      <w:suppressAutoHyphens/>
      <w:spacing w:line="360" w:lineRule="auto"/>
      <w:ind w:left="720" w:hanging="360"/>
      <w:jc w:val="both"/>
      <w:outlineLvl w:val="0"/>
    </w:pPr>
    <w:rPr>
      <w:rFonts w:ascii="Arial" w:hAnsi="Arial"/>
      <w:b/>
      <w:lang w:eastAsia="ar-SA"/>
    </w:rPr>
  </w:style>
  <w:style w:type="paragraph" w:styleId="2">
    <w:name w:val="heading 2"/>
    <w:basedOn w:val="a"/>
    <w:next w:val="a"/>
    <w:qFormat/>
    <w:rsid w:val="005B3DA7"/>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B7162"/>
    <w:pPr>
      <w:widowControl w:val="0"/>
      <w:autoSpaceDE w:val="0"/>
      <w:autoSpaceDN w:val="0"/>
      <w:adjustRightInd w:val="0"/>
    </w:pPr>
    <w:rPr>
      <w:b/>
      <w:bCs/>
      <w:sz w:val="28"/>
      <w:szCs w:val="28"/>
    </w:rPr>
  </w:style>
  <w:style w:type="paragraph" w:styleId="a3">
    <w:name w:val="Body Text"/>
    <w:basedOn w:val="a"/>
    <w:link w:val="a4"/>
    <w:rsid w:val="005C32BD"/>
    <w:pPr>
      <w:suppressAutoHyphens/>
      <w:autoSpaceDE w:val="0"/>
      <w:autoSpaceDN w:val="0"/>
      <w:adjustRightInd w:val="0"/>
      <w:ind w:right="176"/>
      <w:jc w:val="both"/>
    </w:pPr>
    <w:rPr>
      <w:b/>
      <w:sz w:val="28"/>
      <w:szCs w:val="20"/>
    </w:rPr>
  </w:style>
  <w:style w:type="character" w:customStyle="1" w:styleId="a4">
    <w:name w:val="Основной текст Знак"/>
    <w:link w:val="a3"/>
    <w:rsid w:val="00D81BC6"/>
    <w:rPr>
      <w:b/>
      <w:sz w:val="28"/>
      <w:lang w:val="ru-RU" w:eastAsia="ru-RU" w:bidi="ar-SA"/>
    </w:rPr>
  </w:style>
  <w:style w:type="paragraph" w:customStyle="1" w:styleId="a5">
    <w:name w:val="Знак Знак Знак Знак Знак Знак Знак Знак Знак Знак"/>
    <w:basedOn w:val="a"/>
    <w:rsid w:val="00F94669"/>
    <w:pPr>
      <w:spacing w:after="160" w:line="240" w:lineRule="exact"/>
    </w:pPr>
    <w:rPr>
      <w:rFonts w:ascii="Verdana" w:hAnsi="Verdana"/>
      <w:lang w:val="en-US" w:eastAsia="en-US"/>
    </w:rPr>
  </w:style>
  <w:style w:type="paragraph" w:customStyle="1" w:styleId="7">
    <w:name w:val="Знак Знак7"/>
    <w:basedOn w:val="a"/>
    <w:rsid w:val="00CE2E54"/>
    <w:pPr>
      <w:spacing w:after="160" w:line="240" w:lineRule="exact"/>
    </w:pPr>
    <w:rPr>
      <w:rFonts w:ascii="Verdana" w:hAnsi="Verdana"/>
      <w:lang w:val="en-US" w:eastAsia="en-US"/>
    </w:rPr>
  </w:style>
  <w:style w:type="paragraph" w:customStyle="1" w:styleId="ConsPlusNonformat">
    <w:name w:val="ConsPlusNonformat"/>
    <w:uiPriority w:val="99"/>
    <w:rsid w:val="00CE2E54"/>
    <w:pPr>
      <w:widowControl w:val="0"/>
      <w:autoSpaceDE w:val="0"/>
      <w:autoSpaceDN w:val="0"/>
      <w:adjustRightInd w:val="0"/>
    </w:pPr>
    <w:rPr>
      <w:rFonts w:ascii="Courier New" w:hAnsi="Courier New" w:cs="Courier New"/>
    </w:rPr>
  </w:style>
  <w:style w:type="paragraph" w:customStyle="1" w:styleId="ConsPlusCell">
    <w:name w:val="ConsPlusCell"/>
    <w:rsid w:val="00CE2E54"/>
    <w:pPr>
      <w:widowControl w:val="0"/>
      <w:autoSpaceDE w:val="0"/>
      <w:autoSpaceDN w:val="0"/>
      <w:adjustRightInd w:val="0"/>
    </w:pPr>
    <w:rPr>
      <w:rFonts w:ascii="Arial" w:hAnsi="Arial" w:cs="Arial"/>
    </w:rPr>
  </w:style>
  <w:style w:type="paragraph" w:customStyle="1" w:styleId="a6">
    <w:name w:val="Знак Знак Знак Знак Знак Знак Знак Знак Знак Знак"/>
    <w:basedOn w:val="a"/>
    <w:rsid w:val="00CE2E54"/>
    <w:pPr>
      <w:spacing w:after="160" w:line="240" w:lineRule="exact"/>
    </w:pPr>
    <w:rPr>
      <w:rFonts w:ascii="Verdana" w:hAnsi="Verdana"/>
      <w:lang w:val="en-US" w:eastAsia="en-US"/>
    </w:rPr>
  </w:style>
  <w:style w:type="paragraph" w:styleId="20">
    <w:name w:val="Body Text 2"/>
    <w:basedOn w:val="a"/>
    <w:link w:val="21"/>
    <w:rsid w:val="00CE2E54"/>
    <w:pPr>
      <w:spacing w:after="120" w:line="480" w:lineRule="auto"/>
    </w:pPr>
    <w:rPr>
      <w:sz w:val="20"/>
      <w:szCs w:val="20"/>
    </w:rPr>
  </w:style>
  <w:style w:type="character" w:customStyle="1" w:styleId="21">
    <w:name w:val="Основной текст 2 Знак"/>
    <w:link w:val="20"/>
    <w:rsid w:val="00CE2E54"/>
    <w:rPr>
      <w:lang w:val="ru-RU" w:eastAsia="ru-RU" w:bidi="ar-SA"/>
    </w:rPr>
  </w:style>
  <w:style w:type="character" w:styleId="a7">
    <w:name w:val="Hyperlink"/>
    <w:rsid w:val="00CE2E54"/>
    <w:rPr>
      <w:color w:val="0000FF"/>
      <w:u w:val="single"/>
    </w:rPr>
  </w:style>
  <w:style w:type="paragraph" w:styleId="a8">
    <w:name w:val="Balloon Text"/>
    <w:basedOn w:val="a"/>
    <w:link w:val="a9"/>
    <w:rsid w:val="00CE2E54"/>
    <w:rPr>
      <w:rFonts w:ascii="Tahoma" w:hAnsi="Tahoma"/>
      <w:sz w:val="16"/>
      <w:szCs w:val="16"/>
    </w:rPr>
  </w:style>
  <w:style w:type="character" w:customStyle="1" w:styleId="a9">
    <w:name w:val="Текст выноски Знак"/>
    <w:link w:val="a8"/>
    <w:rsid w:val="00CE2E54"/>
    <w:rPr>
      <w:rFonts w:ascii="Tahoma" w:hAnsi="Tahoma"/>
      <w:sz w:val="16"/>
      <w:szCs w:val="16"/>
      <w:lang w:bidi="ar-SA"/>
    </w:rPr>
  </w:style>
  <w:style w:type="paragraph" w:styleId="aa">
    <w:name w:val="header"/>
    <w:basedOn w:val="a"/>
    <w:link w:val="ab"/>
    <w:rsid w:val="00CE2E54"/>
    <w:pPr>
      <w:tabs>
        <w:tab w:val="center" w:pos="4677"/>
        <w:tab w:val="right" w:pos="9355"/>
      </w:tabs>
    </w:pPr>
  </w:style>
  <w:style w:type="character" w:customStyle="1" w:styleId="ab">
    <w:name w:val="Верхний колонтитул Знак"/>
    <w:link w:val="aa"/>
    <w:rsid w:val="00CE2E54"/>
    <w:rPr>
      <w:sz w:val="24"/>
      <w:szCs w:val="24"/>
      <w:lang w:bidi="ar-SA"/>
    </w:rPr>
  </w:style>
  <w:style w:type="paragraph" w:styleId="ac">
    <w:name w:val="footer"/>
    <w:basedOn w:val="a"/>
    <w:link w:val="ad"/>
    <w:uiPriority w:val="99"/>
    <w:rsid w:val="00CE2E54"/>
    <w:pPr>
      <w:tabs>
        <w:tab w:val="center" w:pos="4677"/>
        <w:tab w:val="right" w:pos="9355"/>
      </w:tabs>
    </w:pPr>
  </w:style>
  <w:style w:type="character" w:customStyle="1" w:styleId="ad">
    <w:name w:val="Нижний колонтитул Знак"/>
    <w:link w:val="ac"/>
    <w:uiPriority w:val="99"/>
    <w:rsid w:val="00CE2E54"/>
    <w:rPr>
      <w:sz w:val="24"/>
      <w:szCs w:val="24"/>
      <w:lang w:bidi="ar-SA"/>
    </w:rPr>
  </w:style>
  <w:style w:type="paragraph" w:customStyle="1" w:styleId="ConsNormal">
    <w:name w:val="ConsNormal"/>
    <w:rsid w:val="00CE2E54"/>
    <w:pPr>
      <w:autoSpaceDE w:val="0"/>
      <w:autoSpaceDN w:val="0"/>
      <w:adjustRightInd w:val="0"/>
      <w:ind w:firstLine="720"/>
    </w:pPr>
    <w:rPr>
      <w:rFonts w:ascii="Arial" w:hAnsi="Arial" w:cs="Arial"/>
    </w:rPr>
  </w:style>
  <w:style w:type="paragraph" w:styleId="ae">
    <w:name w:val="Title"/>
    <w:basedOn w:val="a"/>
    <w:link w:val="af"/>
    <w:qFormat/>
    <w:rsid w:val="00CE2E54"/>
    <w:pPr>
      <w:jc w:val="center"/>
    </w:pPr>
    <w:rPr>
      <w:b/>
      <w:sz w:val="40"/>
      <w:szCs w:val="20"/>
    </w:rPr>
  </w:style>
  <w:style w:type="character" w:customStyle="1" w:styleId="af">
    <w:name w:val="Название Знак"/>
    <w:link w:val="ae"/>
    <w:rsid w:val="00CE2E54"/>
    <w:rPr>
      <w:b/>
      <w:sz w:val="40"/>
      <w:lang w:bidi="ar-SA"/>
    </w:rPr>
  </w:style>
  <w:style w:type="paragraph" w:styleId="af0">
    <w:name w:val="Body Text Indent"/>
    <w:basedOn w:val="a"/>
    <w:link w:val="af1"/>
    <w:rsid w:val="00CE2E54"/>
    <w:pPr>
      <w:spacing w:after="120"/>
      <w:ind w:left="283"/>
    </w:pPr>
    <w:rPr>
      <w:sz w:val="20"/>
      <w:szCs w:val="20"/>
    </w:rPr>
  </w:style>
  <w:style w:type="character" w:customStyle="1" w:styleId="af1">
    <w:name w:val="Основной текст с отступом Знак"/>
    <w:basedOn w:val="a0"/>
    <w:link w:val="af0"/>
    <w:rsid w:val="00CE2E54"/>
    <w:rPr>
      <w:lang w:val="ru-RU" w:eastAsia="ru-RU" w:bidi="ar-SA"/>
    </w:rPr>
  </w:style>
  <w:style w:type="character" w:styleId="af2">
    <w:name w:val="page number"/>
    <w:basedOn w:val="a0"/>
    <w:rsid w:val="00CE2E54"/>
  </w:style>
  <w:style w:type="paragraph" w:customStyle="1" w:styleId="11">
    <w:name w:val="Статья11"/>
    <w:basedOn w:val="a"/>
    <w:next w:val="a"/>
    <w:rsid w:val="00CE2E54"/>
    <w:pPr>
      <w:keepNext/>
      <w:suppressAutoHyphens/>
      <w:spacing w:before="120" w:after="120"/>
      <w:ind w:left="2013" w:hanging="1304"/>
    </w:pPr>
    <w:rPr>
      <w:b/>
      <w:bCs/>
      <w:sz w:val="28"/>
      <w:szCs w:val="20"/>
    </w:rPr>
  </w:style>
  <w:style w:type="character" w:styleId="af3">
    <w:name w:val="FollowedHyperlink"/>
    <w:unhideWhenUsed/>
    <w:rsid w:val="00CE2E54"/>
    <w:rPr>
      <w:color w:val="800080"/>
      <w:u w:val="single"/>
    </w:rPr>
  </w:style>
  <w:style w:type="paragraph" w:customStyle="1" w:styleId="70">
    <w:name w:val="Знак Знак7"/>
    <w:basedOn w:val="a"/>
    <w:rsid w:val="00CE2E54"/>
    <w:pPr>
      <w:spacing w:after="160" w:line="240" w:lineRule="exact"/>
    </w:pPr>
    <w:rPr>
      <w:rFonts w:ascii="Verdana" w:hAnsi="Verdana"/>
      <w:lang w:val="en-US" w:eastAsia="en-US"/>
    </w:rPr>
  </w:style>
  <w:style w:type="paragraph" w:styleId="af4">
    <w:name w:val="No Spacing"/>
    <w:qFormat/>
    <w:rsid w:val="00CE2E54"/>
    <w:rPr>
      <w:rFonts w:ascii="Calibri" w:eastAsia="Calibri" w:hAnsi="Calibri"/>
      <w:sz w:val="22"/>
      <w:szCs w:val="22"/>
      <w:lang w:eastAsia="en-US"/>
    </w:rPr>
  </w:style>
  <w:style w:type="paragraph" w:customStyle="1" w:styleId="10">
    <w:name w:val="Статья1"/>
    <w:basedOn w:val="a"/>
    <w:next w:val="a"/>
    <w:rsid w:val="00CE2E54"/>
    <w:pPr>
      <w:keepNext/>
      <w:suppressAutoHyphens/>
      <w:spacing w:before="120" w:after="120"/>
      <w:ind w:left="1900" w:hanging="1191"/>
    </w:pPr>
    <w:rPr>
      <w:b/>
      <w:bCs/>
      <w:sz w:val="28"/>
      <w:szCs w:val="20"/>
    </w:rPr>
  </w:style>
  <w:style w:type="paragraph" w:customStyle="1" w:styleId="ConsPlusNormal">
    <w:name w:val="ConsPlusNormal"/>
    <w:rsid w:val="00B959D3"/>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divs>
    <w:div w:id="156417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1434</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О наделении полномочиями</vt:lpstr>
    </vt:vector>
  </TitlesOfParts>
  <Company>ОУФК по Панинскому району</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наделении полномочиями</dc:title>
  <dc:creator>MalyukovaOV</dc:creator>
  <cp:lastModifiedBy>User</cp:lastModifiedBy>
  <cp:revision>5</cp:revision>
  <cp:lastPrinted>2022-01-03T07:28:00Z</cp:lastPrinted>
  <dcterms:created xsi:type="dcterms:W3CDTF">2021-12-30T10:58:00Z</dcterms:created>
  <dcterms:modified xsi:type="dcterms:W3CDTF">2022-01-03T07:28:00Z</dcterms:modified>
</cp:coreProperties>
</file>