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2C119B" w:rsidRPr="00516BA8" w:rsidRDefault="00A94798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ЧЕРНАВСКОГО СЕЛЬСКОГО</w:t>
      </w:r>
      <w:r w:rsidR="002C119B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A94798" w:rsidRDefault="00A94798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ПАНИНСКОГО </w:t>
      </w:r>
      <w:r w:rsidR="002C119B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2C119B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C119B" w:rsidRPr="00516BA8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516BA8" w:rsidRDefault="00A94798" w:rsidP="002C119B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22.11.</w:t>
      </w:r>
      <w:r w:rsidR="002C119B" w:rsidRPr="00516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г.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№ 64</w:t>
      </w:r>
    </w:p>
    <w:p w:rsidR="002C119B" w:rsidRPr="00516BA8" w:rsidRDefault="00A94798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Чернавка</w:t>
      </w:r>
    </w:p>
    <w:p w:rsidR="002C119B" w:rsidRPr="00A94798" w:rsidRDefault="002C119B" w:rsidP="00A94798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администра</w:t>
      </w:r>
      <w:r w:rsidR="00A9479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ции  Чернавского сельского  поселения Панинского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муниципального района</w:t>
      </w:r>
      <w:r w:rsidR="00A9479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Воронежской области от «19» марта 2024  №11 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услуги«</w:t>
      </w:r>
      <w:r w:rsidR="00C40EEA" w:rsidRPr="00C40EE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» на </w:t>
      </w:r>
      <w:r w:rsidR="00A9479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территории Чернавского сельского поселения Панинского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муниципального района Воронежской области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  <w:r w:rsidR="00A9479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( в ред. пост. №28 от 29.08.2024; №55 от 12.11.2024г.)</w:t>
      </w:r>
    </w:p>
    <w:p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9B" w:rsidRPr="00516BA8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>Уставом</w:t>
      </w:r>
      <w:r w:rsidR="00F56C30">
        <w:rPr>
          <w:rFonts w:ascii="Times New Roman" w:eastAsia="Calibri" w:hAnsi="Times New Roman" w:cs="Times New Roman"/>
          <w:sz w:val="28"/>
          <w:szCs w:val="28"/>
        </w:rPr>
        <w:t xml:space="preserve"> Чернавского сельского поселения Панинского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F56C30">
        <w:rPr>
          <w:rFonts w:ascii="Times New Roman" w:eastAsia="Calibri" w:hAnsi="Times New Roman" w:cs="Times New Roman"/>
          <w:sz w:val="28"/>
          <w:szCs w:val="28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администрация </w:t>
      </w:r>
      <w:r w:rsidR="00F56C30">
        <w:rPr>
          <w:rFonts w:ascii="Times New Roman" w:eastAsia="Calibri" w:hAnsi="Times New Roman" w:cs="Times New Roman"/>
          <w:sz w:val="28"/>
          <w:szCs w:val="28"/>
        </w:rPr>
        <w:t>Чернавского сельского поселения Панинского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Воронежской области</w:t>
      </w:r>
    </w:p>
    <w:p w:rsidR="00351632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39DF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F56C30">
        <w:rPr>
          <w:rFonts w:ascii="Times New Roman" w:eastAsia="Calibri" w:hAnsi="Times New Roman" w:cs="Times New Roman"/>
          <w:bCs/>
          <w:sz w:val="28"/>
          <w:szCs w:val="28"/>
        </w:rPr>
        <w:t>Чернавского сельского поселения Панинского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</w:t>
      </w:r>
      <w:r w:rsidR="00F56C30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 от «19» марта 2024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г. </w:t>
      </w:r>
      <w:r w:rsidR="00F56C30">
        <w:rPr>
          <w:rFonts w:ascii="Times New Roman" w:eastAsia="Calibri" w:hAnsi="Times New Roman" w:cs="Times New Roman"/>
          <w:bCs/>
          <w:sz w:val="28"/>
          <w:szCs w:val="28"/>
        </w:rPr>
        <w:t xml:space="preserve"> № 11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F56C30">
        <w:rPr>
          <w:rFonts w:ascii="Times New Roman" w:eastAsia="Calibri" w:hAnsi="Times New Roman" w:cs="Times New Roman"/>
          <w:bCs/>
          <w:sz w:val="28"/>
          <w:szCs w:val="28"/>
        </w:rPr>
        <w:t xml:space="preserve">б утверждении административного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регламента предоставления муниципальной услуги «</w:t>
      </w:r>
      <w:r w:rsidR="00C31B8F" w:rsidRPr="00C31B8F">
        <w:rPr>
          <w:rFonts w:ascii="Times New Roman" w:eastAsia="Calibri" w:hAnsi="Times New Roman" w:cs="Times New Roman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F56C30">
        <w:rPr>
          <w:rFonts w:ascii="Times New Roman" w:eastAsia="Calibri" w:hAnsi="Times New Roman" w:cs="Times New Roman"/>
          <w:bCs/>
          <w:sz w:val="28"/>
          <w:szCs w:val="28"/>
        </w:rPr>
        <w:t>Чернавского сельского поселения Панинского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района 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 (далее -  Административный регламент)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:rsidR="002C119B" w:rsidRPr="005B2117" w:rsidRDefault="008239DF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1.1. Раздел 7 Административного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</w:t>
      </w:r>
      <w:r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F56C3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дополнить 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пунктом </w:t>
      </w:r>
      <w:r w:rsidR="00C31B8F">
        <w:rPr>
          <w:rFonts w:ascii="Times New Roman" w:eastAsia="Calibri" w:hAnsi="Times New Roman" w:cs="Times New Roman"/>
          <w:bCs/>
          <w:sz w:val="28"/>
          <w:szCs w:val="28"/>
        </w:rPr>
        <w:t>7.4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>следующего содержания</w:t>
      </w:r>
      <w:r w:rsidR="002C119B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:rsidR="00D82AC3" w:rsidRDefault="00C31B8F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. В случае обращения ответственной организации, признанной таковой в соответствии с Законом Воронежской области от 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1.1</w:t>
      </w:r>
      <w:r w:rsidR="00341DBE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341DBE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, срок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 составляет 40 (сорок</w:t>
      </w:r>
      <w:r w:rsidR="008239DF">
        <w:rPr>
          <w:rFonts w:ascii="Times New Roman" w:hAnsi="Times New Roman" w:cs="Times New Roman"/>
          <w:sz w:val="28"/>
          <w:szCs w:val="28"/>
        </w:rPr>
        <w:t>) рабочих дней</w:t>
      </w:r>
      <w:r w:rsidR="00F56C30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>со</w:t>
      </w:r>
      <w:r w:rsidRPr="00C31B8F">
        <w:rPr>
          <w:rFonts w:ascii="Times New Roman" w:hAnsi="Times New Roman" w:cs="Times New Roman"/>
          <w:sz w:val="28"/>
          <w:szCs w:val="28"/>
        </w:rPr>
        <w:t xml:space="preserve"> дня регистрации заявления и документов в МФЦ, на ЕПГУ, РПГУ, в администрации</w:t>
      </w:r>
      <w:r w:rsidR="009720E1">
        <w:rPr>
          <w:rFonts w:ascii="Times New Roman" w:hAnsi="Times New Roman" w:cs="Times New Roman"/>
          <w:sz w:val="28"/>
          <w:szCs w:val="28"/>
        </w:rPr>
        <w:t>.</w:t>
      </w:r>
    </w:p>
    <w:p w:rsidR="00997878" w:rsidRPr="00997878" w:rsidRDefault="00997878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51C36">
        <w:rPr>
          <w:rFonts w:ascii="Times New Roman" w:hAnsi="Times New Roman" w:cs="Times New Roman"/>
          <w:sz w:val="28"/>
          <w:szCs w:val="28"/>
        </w:rPr>
        <w:t>овокупный с</w:t>
      </w:r>
      <w:r w:rsidRPr="00997878">
        <w:rPr>
          <w:rFonts w:ascii="Times New Roman" w:hAnsi="Times New Roman" w:cs="Times New Roman"/>
          <w:sz w:val="28"/>
          <w:szCs w:val="28"/>
        </w:rPr>
        <w:t xml:space="preserve">рок исполнения административных </w:t>
      </w:r>
      <w:r w:rsidR="00CF0584">
        <w:rPr>
          <w:rFonts w:ascii="Times New Roman" w:hAnsi="Times New Roman" w:cs="Times New Roman"/>
          <w:sz w:val="28"/>
          <w:szCs w:val="28"/>
        </w:rPr>
        <w:t xml:space="preserve">процедур, </w:t>
      </w:r>
      <w:r w:rsidR="00F51C36">
        <w:rPr>
          <w:rFonts w:ascii="Times New Roman" w:hAnsi="Times New Roman" w:cs="Times New Roman"/>
          <w:sz w:val="28"/>
          <w:szCs w:val="28"/>
        </w:rPr>
        <w:t xml:space="preserve">установленных настоящим Административным регламентом, </w:t>
      </w:r>
      <w:r>
        <w:rPr>
          <w:rFonts w:ascii="Times New Roman" w:hAnsi="Times New Roman" w:cs="Times New Roman"/>
          <w:sz w:val="28"/>
          <w:szCs w:val="28"/>
        </w:rPr>
        <w:t xml:space="preserve">не должен превышать </w:t>
      </w:r>
      <w:r w:rsidR="00CF0584">
        <w:rPr>
          <w:rFonts w:ascii="Times New Roman" w:hAnsi="Times New Roman" w:cs="Times New Roman"/>
          <w:sz w:val="28"/>
          <w:szCs w:val="28"/>
        </w:rPr>
        <w:t>40 (сорок</w:t>
      </w:r>
      <w:r w:rsidRPr="00997878">
        <w:rPr>
          <w:rFonts w:ascii="Times New Roman" w:hAnsi="Times New Roman" w:cs="Times New Roman"/>
          <w:sz w:val="28"/>
          <w:szCs w:val="28"/>
        </w:rPr>
        <w:t>) рабочих дней.</w:t>
      </w:r>
    </w:p>
    <w:p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341DB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</w:p>
    <w:p w:rsidR="00F56C30" w:rsidRPr="00F56C30" w:rsidRDefault="00F56C30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C30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официальном периодическом печатном издании Чернавского  сельского поселения Панинского муниципального района Воронежской области «Чернавский муниципальный вестник» и разместит на официальном сайте администрации Чернавского  сельского поселения Панинского муниципального района Воронежской области в информационно-телекоммуникационной сети «Интернет».</w:t>
      </w:r>
    </w:p>
    <w:p w:rsidR="00393339" w:rsidRDefault="006529B7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93339"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C119B" w:rsidRPr="00516BA8" w:rsidRDefault="006529B7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</w:t>
      </w:r>
      <w:r w:rsidR="00F56C30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C30" w:rsidRDefault="00F56C30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C30" w:rsidRDefault="00F56C30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C30" w:rsidRDefault="00F56C30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Чернавского сельского поселения                         О.В.Неруцков</w:t>
      </w:r>
    </w:p>
    <w:sectPr w:rsidR="00F56C30" w:rsidSect="0035163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739" w:rsidRDefault="00C72739" w:rsidP="00351632">
      <w:pPr>
        <w:spacing w:after="0" w:line="240" w:lineRule="auto"/>
      </w:pPr>
      <w:r>
        <w:separator/>
      </w:r>
    </w:p>
  </w:endnote>
  <w:endnote w:type="continuationSeparator" w:id="1">
    <w:p w:rsidR="00C72739" w:rsidRDefault="00C72739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739" w:rsidRDefault="00C72739" w:rsidP="00351632">
      <w:pPr>
        <w:spacing w:after="0" w:line="240" w:lineRule="auto"/>
      </w:pPr>
      <w:r>
        <w:separator/>
      </w:r>
    </w:p>
  </w:footnote>
  <w:footnote w:type="continuationSeparator" w:id="1">
    <w:p w:rsidR="00C72739" w:rsidRDefault="00C72739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9B6CB3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6529B7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3628F"/>
    <w:rsid w:val="000E5649"/>
    <w:rsid w:val="0014026B"/>
    <w:rsid w:val="001C7AC0"/>
    <w:rsid w:val="001C7F76"/>
    <w:rsid w:val="001D3197"/>
    <w:rsid w:val="001E0ED5"/>
    <w:rsid w:val="002C119B"/>
    <w:rsid w:val="002D6720"/>
    <w:rsid w:val="00300C54"/>
    <w:rsid w:val="0031135B"/>
    <w:rsid w:val="00341DBE"/>
    <w:rsid w:val="00351632"/>
    <w:rsid w:val="00393339"/>
    <w:rsid w:val="0039686C"/>
    <w:rsid w:val="003A2DCE"/>
    <w:rsid w:val="003B6F9F"/>
    <w:rsid w:val="003F0C44"/>
    <w:rsid w:val="00464ABF"/>
    <w:rsid w:val="00501437"/>
    <w:rsid w:val="005B12EF"/>
    <w:rsid w:val="005B2117"/>
    <w:rsid w:val="006529B7"/>
    <w:rsid w:val="006C0B77"/>
    <w:rsid w:val="006C3CE1"/>
    <w:rsid w:val="006D34A8"/>
    <w:rsid w:val="006D4D0C"/>
    <w:rsid w:val="00701B49"/>
    <w:rsid w:val="0074353B"/>
    <w:rsid w:val="00756455"/>
    <w:rsid w:val="008239DF"/>
    <w:rsid w:val="008242FF"/>
    <w:rsid w:val="008663B9"/>
    <w:rsid w:val="00870751"/>
    <w:rsid w:val="008C17F7"/>
    <w:rsid w:val="00922C48"/>
    <w:rsid w:val="009504D5"/>
    <w:rsid w:val="009720E1"/>
    <w:rsid w:val="00997878"/>
    <w:rsid w:val="009B6CB3"/>
    <w:rsid w:val="009C08BF"/>
    <w:rsid w:val="00A06D7C"/>
    <w:rsid w:val="00A55D78"/>
    <w:rsid w:val="00A65B45"/>
    <w:rsid w:val="00A94798"/>
    <w:rsid w:val="00B915B7"/>
    <w:rsid w:val="00C31B8F"/>
    <w:rsid w:val="00C40EEA"/>
    <w:rsid w:val="00C72739"/>
    <w:rsid w:val="00C92190"/>
    <w:rsid w:val="00CC5BCE"/>
    <w:rsid w:val="00CE4BB7"/>
    <w:rsid w:val="00CF0584"/>
    <w:rsid w:val="00D01A89"/>
    <w:rsid w:val="00D54B5E"/>
    <w:rsid w:val="00D7204E"/>
    <w:rsid w:val="00D82AC3"/>
    <w:rsid w:val="00EA59DF"/>
    <w:rsid w:val="00EE0C20"/>
    <w:rsid w:val="00EE4070"/>
    <w:rsid w:val="00EF0EA8"/>
    <w:rsid w:val="00F044B5"/>
    <w:rsid w:val="00F12C76"/>
    <w:rsid w:val="00F2321D"/>
    <w:rsid w:val="00F51C36"/>
    <w:rsid w:val="00F56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1B507-BA0C-4A4B-8CF9-315428E0A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User</cp:lastModifiedBy>
  <cp:revision>4</cp:revision>
  <cp:lastPrinted>2024-11-13T13:03:00Z</cp:lastPrinted>
  <dcterms:created xsi:type="dcterms:W3CDTF">2024-11-15T08:48:00Z</dcterms:created>
  <dcterms:modified xsi:type="dcterms:W3CDTF">2024-11-22T11:36:00Z</dcterms:modified>
</cp:coreProperties>
</file>