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3C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A7368" w:rsidRPr="00953C6A" w:rsidRDefault="00122C74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ЧЕРНАВСКОГО СЕЛЬСКОГО ПОСЕЛЕНИЯ ПАНИНСКОГО </w:t>
      </w:r>
      <w:r w:rsidR="00FA7368" w:rsidRPr="00953C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122C74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«22» ноября</w:t>
      </w:r>
      <w:r w:rsidR="00FA7368"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A73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7368"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61</w:t>
      </w:r>
    </w:p>
    <w:p w:rsidR="00FA7368" w:rsidRPr="00953C6A" w:rsidRDefault="00122C74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Чернавка </w:t>
      </w:r>
    </w:p>
    <w:p w:rsidR="00FA7368" w:rsidRPr="00953C6A" w:rsidRDefault="00FA7368" w:rsidP="00FA7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FA7368" w:rsidP="00FA7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FA7368" w:rsidRPr="00CA684D" w:rsidRDefault="00FA7368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CA684D">
        <w:rPr>
          <w:rFonts w:ascii="Times New Roman" w:hAnsi="Times New Roman" w:cs="Times New Roman"/>
          <w:sz w:val="26"/>
          <w:szCs w:val="26"/>
        </w:rPr>
        <w:t>«О внесении изменений в постановление а</w:t>
      </w:r>
      <w:r w:rsidR="00122C74">
        <w:rPr>
          <w:rFonts w:ascii="Times New Roman" w:hAnsi="Times New Roman" w:cs="Times New Roman"/>
          <w:sz w:val="26"/>
          <w:szCs w:val="26"/>
        </w:rPr>
        <w:t xml:space="preserve">дминистрации Чернавского сельского поселения Панинского </w:t>
      </w:r>
      <w:r w:rsidRPr="00CA684D">
        <w:rPr>
          <w:rFonts w:ascii="Times New Roman" w:hAnsi="Times New Roman" w:cs="Times New Roman"/>
          <w:sz w:val="26"/>
          <w:szCs w:val="26"/>
        </w:rPr>
        <w:t xml:space="preserve"> муниципал</w:t>
      </w:r>
      <w:r w:rsidR="00122C74">
        <w:rPr>
          <w:rFonts w:ascii="Times New Roman" w:hAnsi="Times New Roman" w:cs="Times New Roman"/>
          <w:sz w:val="26"/>
          <w:szCs w:val="26"/>
        </w:rPr>
        <w:t>ьного района  Воронежской области от «10» июля 2024</w:t>
      </w:r>
      <w:r w:rsidRPr="00CA684D">
        <w:rPr>
          <w:rFonts w:ascii="Times New Roman" w:hAnsi="Times New Roman" w:cs="Times New Roman"/>
          <w:sz w:val="26"/>
          <w:szCs w:val="26"/>
        </w:rPr>
        <w:t xml:space="preserve"> г. № </w:t>
      </w:r>
      <w:r w:rsidR="00122C74">
        <w:rPr>
          <w:rFonts w:ascii="Times New Roman" w:hAnsi="Times New Roman" w:cs="Times New Roman"/>
          <w:sz w:val="26"/>
          <w:szCs w:val="26"/>
        </w:rPr>
        <w:t>22</w:t>
      </w:r>
      <w:r w:rsidRPr="00CA684D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Pr="00CA684D">
        <w:rPr>
          <w:rFonts w:ascii="Times New Roman" w:hAnsi="Times New Roman" w:cs="Times New Roman"/>
          <w:sz w:val="26"/>
          <w:szCs w:val="26"/>
        </w:rPr>
        <w:t>»</w:t>
      </w: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</w:t>
      </w:r>
      <w:r w:rsidR="00122C74">
        <w:rPr>
          <w:rFonts w:ascii="Times New Roman" w:eastAsia="Calibri" w:hAnsi="Times New Roman" w:cs="Times New Roman"/>
          <w:sz w:val="26"/>
          <w:szCs w:val="26"/>
        </w:rPr>
        <w:t xml:space="preserve">бласти», Уставом Чернавского сельского поселения Панинского муниципального района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 администрация  </w:t>
      </w:r>
      <w:r w:rsidR="00834A08">
        <w:rPr>
          <w:rFonts w:ascii="Times New Roman" w:eastAsia="Calibri" w:hAnsi="Times New Roman" w:cs="Times New Roman"/>
          <w:sz w:val="26"/>
          <w:szCs w:val="26"/>
        </w:rPr>
        <w:t>Чернавского сельского поселения Панинского</w:t>
      </w:r>
      <w:r w:rsidR="00834A08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</w:t>
      </w:r>
      <w:r w:rsidR="00834A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>Воронежской области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34A08">
        <w:rPr>
          <w:rFonts w:ascii="Times New Roman" w:eastAsia="Calibri" w:hAnsi="Times New Roman" w:cs="Times New Roman"/>
          <w:sz w:val="26"/>
          <w:szCs w:val="26"/>
        </w:rPr>
        <w:t>Чернавского сельского поселения Панинского</w:t>
      </w:r>
      <w:r w:rsidR="00834A08"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мун</w:t>
      </w:r>
      <w:r w:rsidR="00834A08">
        <w:rPr>
          <w:rFonts w:ascii="Times New Roman" w:eastAsia="Calibri" w:hAnsi="Times New Roman" w:cs="Times New Roman"/>
          <w:bCs/>
          <w:sz w:val="26"/>
          <w:szCs w:val="26"/>
        </w:rPr>
        <w:t>иципального района  Воронежской области от «10» июля 2024 г. № 22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="00834A08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834A08" w:rsidRPr="00834A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4A08">
        <w:rPr>
          <w:rFonts w:ascii="Times New Roman" w:eastAsia="Calibri" w:hAnsi="Times New Roman" w:cs="Times New Roman"/>
          <w:sz w:val="26"/>
          <w:szCs w:val="26"/>
        </w:rPr>
        <w:t>Чернавского сельского поселения Панинского</w:t>
      </w:r>
      <w:r w:rsidR="00834A08">
        <w:rPr>
          <w:rFonts w:ascii="Times New Roman" w:hAnsi="Times New Roman" w:cs="Times New Roman"/>
          <w:sz w:val="26"/>
          <w:szCs w:val="26"/>
        </w:rPr>
        <w:t xml:space="preserve"> </w:t>
      </w:r>
      <w:r w:rsidRPr="00CA684D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. 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lastRenderedPageBreak/>
        <w:t>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CA684D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3. Контроль за исполнением настоящего постановления оставляю за собой.**</w:t>
      </w:r>
    </w:p>
    <w:p w:rsidR="00FA7368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A08" w:rsidRDefault="00834A0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A08" w:rsidRDefault="00834A0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A08" w:rsidRPr="00CA684D" w:rsidRDefault="00834A0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Чернавского сельского поселения                                 О.В.Неруцков</w:t>
      </w:r>
    </w:p>
    <w:sectPr w:rsidR="00834A08" w:rsidRPr="00CA684D" w:rsidSect="0054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characterSpacingControl w:val="doNotCompress"/>
  <w:compat/>
  <w:rsids>
    <w:rsidRoot w:val="00775D39"/>
    <w:rsid w:val="00122C74"/>
    <w:rsid w:val="00211CA2"/>
    <w:rsid w:val="002220DE"/>
    <w:rsid w:val="002B2F26"/>
    <w:rsid w:val="00420EE8"/>
    <w:rsid w:val="00485027"/>
    <w:rsid w:val="00544B39"/>
    <w:rsid w:val="005E1098"/>
    <w:rsid w:val="006C12F4"/>
    <w:rsid w:val="006C640B"/>
    <w:rsid w:val="007105C2"/>
    <w:rsid w:val="00775D39"/>
    <w:rsid w:val="00834A08"/>
    <w:rsid w:val="00866D3A"/>
    <w:rsid w:val="0093311E"/>
    <w:rsid w:val="00A02E5B"/>
    <w:rsid w:val="00A812AB"/>
    <w:rsid w:val="00BB4121"/>
    <w:rsid w:val="00C51475"/>
    <w:rsid w:val="00CA684D"/>
    <w:rsid w:val="00F16B8C"/>
    <w:rsid w:val="00F558D4"/>
    <w:rsid w:val="00FA7368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3</cp:revision>
  <cp:lastPrinted>2024-11-22T06:46:00Z</cp:lastPrinted>
  <dcterms:created xsi:type="dcterms:W3CDTF">2024-11-15T08:48:00Z</dcterms:created>
  <dcterms:modified xsi:type="dcterms:W3CDTF">2024-11-22T06:47:00Z</dcterms:modified>
</cp:coreProperties>
</file>