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D677F5" w:rsidRDefault="00287A36" w:rsidP="00064286">
      <w:pPr>
        <w:ind w:firstLine="709"/>
        <w:jc w:val="center"/>
        <w:rPr>
          <w:sz w:val="28"/>
          <w:szCs w:val="28"/>
        </w:rPr>
      </w:pP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</w:t>
      </w:r>
    </w:p>
    <w:p w:rsidR="00DD3354" w:rsidRPr="00DD3354" w:rsidRDefault="00DD3354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ЧЕРНАВСКОГО СЕЛЬСКОГО ПОСЕЛЕНИЯ </w:t>
      </w: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ПАНИНСКОГО МУНИЦИПАЛЬНОГО РАЙОНА</w:t>
      </w:r>
    </w:p>
    <w:p w:rsidR="00287A36" w:rsidRPr="00DD3354" w:rsidRDefault="00287A36" w:rsidP="00064286">
      <w:pPr>
        <w:ind w:firstLine="709"/>
        <w:jc w:val="center"/>
        <w:rPr>
          <w:bCs/>
        </w:rPr>
      </w:pPr>
      <w:r w:rsidRPr="00DD3354">
        <w:rPr>
          <w:bCs/>
        </w:rPr>
        <w:t>ВОРОНЕЖСКОЙ ОБЛАСТИ</w:t>
      </w:r>
    </w:p>
    <w:p w:rsidR="00287A36" w:rsidRPr="00DD3354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287A36" w:rsidRPr="00DD3354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3354">
        <w:rPr>
          <w:rFonts w:ascii="Times New Roman" w:hAnsi="Times New Roman"/>
          <w:sz w:val="24"/>
          <w:szCs w:val="24"/>
        </w:rPr>
        <w:t>П О С Т А Н О В Л Е Н И Е</w:t>
      </w:r>
    </w:p>
    <w:p w:rsidR="00287A36" w:rsidRPr="00DD3354" w:rsidRDefault="00287A36" w:rsidP="00064286">
      <w:pPr>
        <w:ind w:firstLine="709"/>
        <w:jc w:val="both"/>
        <w:rPr>
          <w:bCs/>
        </w:rPr>
      </w:pPr>
    </w:p>
    <w:p w:rsidR="001C12DF" w:rsidRPr="00DD3354" w:rsidRDefault="001C12DF" w:rsidP="00064286">
      <w:pPr>
        <w:ind w:firstLine="709"/>
        <w:jc w:val="both"/>
        <w:rPr>
          <w:bCs/>
        </w:rPr>
      </w:pPr>
    </w:p>
    <w:p w:rsidR="00F7592C" w:rsidRPr="001F0A5C" w:rsidRDefault="00F7592C" w:rsidP="00F7592C">
      <w:pPr>
        <w:jc w:val="both"/>
      </w:pPr>
      <w:r w:rsidRPr="001F0A5C">
        <w:t xml:space="preserve">от </w:t>
      </w:r>
      <w:r w:rsidR="0004173A">
        <w:t>1</w:t>
      </w:r>
      <w:r w:rsidR="007F5EB7">
        <w:t>2</w:t>
      </w:r>
      <w:r w:rsidR="0004173A">
        <w:t>.11</w:t>
      </w:r>
      <w:r w:rsidR="00DD3354" w:rsidRPr="001F0A5C">
        <w:t>.2021</w:t>
      </w:r>
      <w:r w:rsidRPr="001F0A5C">
        <w:t xml:space="preserve"> № </w:t>
      </w:r>
      <w:r w:rsidR="0004173A">
        <w:t>61</w:t>
      </w:r>
    </w:p>
    <w:p w:rsidR="00B1402B" w:rsidRPr="001F0A5C" w:rsidRDefault="00DD3354" w:rsidP="00F7592C">
      <w:pPr>
        <w:jc w:val="both"/>
      </w:pPr>
      <w:r w:rsidRPr="001F0A5C">
        <w:t>с. Чернавка</w:t>
      </w:r>
    </w:p>
    <w:tbl>
      <w:tblPr>
        <w:tblW w:w="0" w:type="auto"/>
        <w:tblLook w:val="04A0"/>
      </w:tblPr>
      <w:tblGrid>
        <w:gridCol w:w="5495"/>
      </w:tblGrid>
      <w:tr w:rsidR="00DD3354" w:rsidRPr="001F0A5C" w:rsidTr="00DD3354">
        <w:tc>
          <w:tcPr>
            <w:tcW w:w="5495" w:type="dxa"/>
            <w:hideMark/>
          </w:tcPr>
          <w:p w:rsidR="00DD3354" w:rsidRPr="001F0A5C" w:rsidRDefault="00DD335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DD3354" w:rsidRPr="001F0A5C" w:rsidRDefault="00DD3354" w:rsidP="00D464CF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0A5C">
              <w:rPr>
                <w:b/>
              </w:rPr>
              <w:t>О внесении изменений в постановление администрации Чернавского сельского</w:t>
            </w:r>
            <w:r w:rsidRPr="001F0A5C">
              <w:rPr>
                <w:b/>
                <w:highlight w:val="yellow"/>
              </w:rPr>
              <w:t xml:space="preserve"> </w:t>
            </w:r>
            <w:r w:rsidRPr="001F0A5C">
              <w:rPr>
                <w:b/>
              </w:rPr>
              <w:t xml:space="preserve">поселения Панинского муниципального района Воронежской области от 14.05.2020 № 35 «О продлении действия мер </w:t>
            </w:r>
            <w:r w:rsidRPr="001F0A5C">
              <w:rPr>
                <w:b/>
                <w:bCs/>
              </w:rPr>
              <w:t>по обеспечению санитарно-эпидемиологического благополучия населения</w:t>
            </w:r>
            <w:r w:rsidRPr="001F0A5C">
              <w:rPr>
                <w:b/>
              </w:rPr>
              <w:t xml:space="preserve"> в Чернавском сельском поселении Панинского муниципального района Воронежской области</w:t>
            </w:r>
            <w:r w:rsidRPr="001F0A5C">
              <w:rPr>
                <w:b/>
                <w:bCs/>
              </w:rPr>
              <w:t xml:space="preserve"> в связи с распространением новой коронавирусной инфекции (COVID-19) (в редакции постановлений                         администрации Чернавского сельского поселения Панинского муниципального района Воронежской области от 20.05.2020 № 36, от 22.05.2020 № 39, от 01.06.2020 № 45, от 11.06.2020       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№65,от 21.09.2020 №66, от 28.09.2020 №68, №70 от 09.10.2020, от 23.10.2020 №73, от 06.11.2020 №76; от 24.11.2020 №80; от 26.11.2020 №81; от 04.12.2020 №82, от 28.12.2020. №84, от 29.01.2021 №12, от 12.02.2021 №15, от26.02.2021 №18, от 04.03.2021 №20</w:t>
            </w:r>
            <w:r w:rsidR="0045179C" w:rsidRPr="001F0A5C">
              <w:rPr>
                <w:b/>
                <w:bCs/>
              </w:rPr>
              <w:t>;от 25.05.2021 №32</w:t>
            </w:r>
            <w:r w:rsidR="006A5D32" w:rsidRPr="001F0A5C">
              <w:rPr>
                <w:b/>
                <w:bCs/>
              </w:rPr>
              <w:t>;от 22.06.2021№38</w:t>
            </w:r>
            <w:r w:rsidR="00E6693F" w:rsidRPr="001F0A5C">
              <w:rPr>
                <w:b/>
                <w:bCs/>
              </w:rPr>
              <w:t>; от 01.07.2021 №42</w:t>
            </w:r>
            <w:r w:rsidR="002F6C27" w:rsidRPr="001F0A5C">
              <w:rPr>
                <w:b/>
                <w:bCs/>
              </w:rPr>
              <w:t>; от 13.07.2021 №43</w:t>
            </w:r>
            <w:r w:rsidR="00FC6A39" w:rsidRPr="001F0A5C">
              <w:rPr>
                <w:b/>
                <w:bCs/>
              </w:rPr>
              <w:t>, от 20.08.2021 №45</w:t>
            </w:r>
            <w:r w:rsidR="001F0A5C" w:rsidRPr="001F0A5C">
              <w:rPr>
                <w:b/>
                <w:bCs/>
              </w:rPr>
              <w:t xml:space="preserve">, </w:t>
            </w:r>
            <w:r w:rsidR="006631CC">
              <w:rPr>
                <w:b/>
                <w:bCs/>
              </w:rPr>
              <w:t>от 08.10.2021 №52</w:t>
            </w:r>
            <w:r w:rsidR="00965746">
              <w:rPr>
                <w:b/>
                <w:bCs/>
              </w:rPr>
              <w:t>, от 11.10.2021 № 54</w:t>
            </w:r>
            <w:r w:rsidR="007F5EB7">
              <w:rPr>
                <w:b/>
                <w:bCs/>
              </w:rPr>
              <w:t>; от 13.10.2021 №58</w:t>
            </w:r>
            <w:r w:rsidR="0004173A">
              <w:rPr>
                <w:b/>
                <w:bCs/>
              </w:rPr>
              <w:t>; от 22.10.2021 №60</w:t>
            </w:r>
            <w:r w:rsidRPr="001F0A5C">
              <w:rPr>
                <w:b/>
                <w:bCs/>
              </w:rPr>
              <w:t>)</w:t>
            </w:r>
          </w:p>
        </w:tc>
      </w:tr>
    </w:tbl>
    <w:p w:rsidR="00DD3354" w:rsidRPr="001F0A5C" w:rsidRDefault="00DD3354" w:rsidP="00DD3354">
      <w:pPr>
        <w:tabs>
          <w:tab w:val="left" w:pos="595"/>
          <w:tab w:val="left" w:pos="700"/>
          <w:tab w:val="left" w:pos="888"/>
        </w:tabs>
        <w:spacing w:line="360" w:lineRule="auto"/>
        <w:ind w:firstLine="595"/>
        <w:jc w:val="both"/>
      </w:pPr>
    </w:p>
    <w:p w:rsidR="00705C6B" w:rsidRPr="00705C6B" w:rsidRDefault="00705C6B" w:rsidP="001F0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C6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</w:t>
      </w:r>
      <w:r w:rsidRPr="00705C6B">
        <w:rPr>
          <w:rFonts w:ascii="Times New Roman" w:hAnsi="Times New Roman" w:cs="Times New Roman"/>
          <w:sz w:val="24"/>
          <w:szCs w:val="24"/>
        </w:rPr>
        <w:lastRenderedPageBreak/>
        <w:t>определении порядка продления действия                          мер по обеспечению санитарно-эпидемиологического благополучия населения в субъектах Российской Федерации в связи с распространением                                    новой коронавирусной инфекции (COVID-19)», указом губернатора Воронежской области от 20.03.2020 № 113-у «О вв</w:t>
      </w:r>
      <w:bookmarkStart w:id="0" w:name="_GoBack"/>
      <w:bookmarkEnd w:id="0"/>
      <w:r w:rsidRPr="00705C6B">
        <w:rPr>
          <w:rFonts w:ascii="Times New Roman" w:hAnsi="Times New Roman" w:cs="Times New Roman"/>
          <w:sz w:val="24"/>
          <w:szCs w:val="24"/>
        </w:rPr>
        <w:t xml:space="preserve">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указом губернатора Воронежской области от 12.11.2021 № 199-у «О внесении изменений в указ губернатора Воронежской области от 13.05.2020 № 184-у </w:t>
      </w:r>
      <w:r w:rsidR="001F0A5C" w:rsidRPr="00705C6B">
        <w:rPr>
          <w:rFonts w:ascii="Times New Roman" w:hAnsi="Times New Roman" w:cs="Times New Roman"/>
          <w:sz w:val="24"/>
          <w:szCs w:val="24"/>
        </w:rPr>
        <w:t xml:space="preserve">администрация Чернавского сельского поселения Панинского муниципального района Воронежской области </w:t>
      </w:r>
    </w:p>
    <w:p w:rsidR="001F0A5C" w:rsidRPr="00705C6B" w:rsidRDefault="001F0A5C" w:rsidP="001F0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C6B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D64FBB" w:rsidRPr="00705C6B" w:rsidRDefault="00D64FBB" w:rsidP="00D64F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C6B">
        <w:rPr>
          <w:rFonts w:ascii="Times New Roman" w:hAnsi="Times New Roman" w:cs="Times New Roman"/>
          <w:sz w:val="24"/>
          <w:szCs w:val="24"/>
        </w:rPr>
        <w:t xml:space="preserve">1. Внести в  постановления администрации Чернавского сельского поселения Панинского муниципального района Воронежской области от 14.05.2020 № 35 «О продлении действия мер </w:t>
      </w:r>
      <w:r w:rsidRPr="00705C6B">
        <w:rPr>
          <w:rFonts w:ascii="Times New Roman" w:hAnsi="Times New Roman" w:cs="Times New Roman"/>
          <w:bCs/>
          <w:sz w:val="24"/>
          <w:szCs w:val="24"/>
        </w:rPr>
        <w:t>по обеспечению санитарно-эпидемиологического благополучия населения</w:t>
      </w:r>
      <w:r w:rsidRPr="00705C6B">
        <w:rPr>
          <w:rFonts w:ascii="Times New Roman" w:hAnsi="Times New Roman" w:cs="Times New Roman"/>
          <w:sz w:val="24"/>
          <w:szCs w:val="24"/>
        </w:rPr>
        <w:t xml:space="preserve"> в Чернавском сельском поселении Панинского муниципального района Воронежской области</w:t>
      </w:r>
      <w:r w:rsidRPr="00705C6B">
        <w:rPr>
          <w:rFonts w:ascii="Times New Roman" w:hAnsi="Times New Roman" w:cs="Times New Roman"/>
          <w:bCs/>
          <w:sz w:val="24"/>
          <w:szCs w:val="24"/>
        </w:rPr>
        <w:t xml:space="preserve"> в связи с распространением новой коронавирусной инфекции (COVID-19) (в редакции постановлений  администрации  Чернавского сельского поселения Панинского муниципального района Воронежской области от 20.05.2020 № 36, от 22.05.2020 № 39, от 01.06.2020 № 45, от 11.06.2020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 от 21.09.2020 №66, от 28.09.2020 №68, от 09.10.2020 №70, от 23.10.2020 №73, от 06.11.2020 №76;от 24.11.2020 №80;от 26.11.2020 №81;от 04.12.2020 №82, от 28.12.2020 №84, от 29.01.2021 №12, от 12.02.2021 №15</w:t>
      </w:r>
      <w:r w:rsidRPr="00705C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05C6B">
        <w:rPr>
          <w:rFonts w:ascii="Times New Roman" w:hAnsi="Times New Roman" w:cs="Times New Roman"/>
          <w:bCs/>
          <w:sz w:val="24"/>
          <w:szCs w:val="24"/>
        </w:rPr>
        <w:t>от26.02.2021 №18, от 04.03.2021 №20;от 25.05.2021 №32;от 22.06.2021 №38; от 01.07.2021 №42;от 13.07.2021 №43, от 20.08.2021 №45; от 08.10.2021 №52; от 11.10.2021 №54</w:t>
      </w:r>
      <w:r w:rsidR="007F5EB7" w:rsidRPr="00705C6B">
        <w:rPr>
          <w:rFonts w:ascii="Times New Roman" w:hAnsi="Times New Roman" w:cs="Times New Roman"/>
          <w:bCs/>
          <w:sz w:val="24"/>
          <w:szCs w:val="24"/>
        </w:rPr>
        <w:t>; от 13.10.2021 №58</w:t>
      </w:r>
      <w:r w:rsidR="0004173A" w:rsidRPr="00705C6B">
        <w:rPr>
          <w:rFonts w:ascii="Times New Roman" w:hAnsi="Times New Roman" w:cs="Times New Roman"/>
          <w:bCs/>
          <w:sz w:val="24"/>
          <w:szCs w:val="24"/>
        </w:rPr>
        <w:t>; от 12.11.2021 №60</w:t>
      </w:r>
      <w:r w:rsidRPr="00705C6B">
        <w:rPr>
          <w:rFonts w:ascii="Times New Roman" w:hAnsi="Times New Roman" w:cs="Times New Roman"/>
          <w:bCs/>
          <w:sz w:val="24"/>
          <w:szCs w:val="24"/>
        </w:rPr>
        <w:t>) следующие изменения:</w:t>
      </w:r>
    </w:p>
    <w:p w:rsidR="00D64FBB" w:rsidRPr="00705C6B" w:rsidRDefault="00D64FBB" w:rsidP="001F0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73A" w:rsidRPr="00705C6B" w:rsidRDefault="0004173A" w:rsidP="0004173A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705C6B">
        <w:rPr>
          <w:color w:val="22272F"/>
        </w:rPr>
        <w:t xml:space="preserve">1.1. В </w:t>
      </w:r>
      <w:hyperlink r:id="rId8" w:anchor="/document/74011291/entry/12" w:history="1">
        <w:r w:rsidRPr="00705C6B">
          <w:rPr>
            <w:rStyle w:val="af3"/>
            <w:color w:val="000000" w:themeColor="text1"/>
            <w:u w:val="none"/>
          </w:rPr>
          <w:t>пункте 2</w:t>
        </w:r>
      </w:hyperlink>
      <w:r w:rsidRPr="00705C6B">
        <w:rPr>
          <w:color w:val="000000" w:themeColor="text1"/>
        </w:rPr>
        <w:t>:</w:t>
      </w:r>
    </w:p>
    <w:p w:rsidR="0004173A" w:rsidRPr="00705C6B" w:rsidRDefault="0004173A" w:rsidP="0004173A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705C6B">
        <w:rPr>
          <w:color w:val="22272F"/>
        </w:rPr>
        <w:t xml:space="preserve">1.1.1. В </w:t>
      </w:r>
      <w:hyperlink r:id="rId9" w:anchor="/document/74011291/entry/2" w:history="1">
        <w:r w:rsidRPr="00705C6B">
          <w:rPr>
            <w:rStyle w:val="af3"/>
            <w:color w:val="000000" w:themeColor="text1"/>
            <w:u w:val="none"/>
          </w:rPr>
          <w:t>подпункте «а</w:t>
        </w:r>
      </w:hyperlink>
      <w:r w:rsidRPr="00705C6B">
        <w:rPr>
          <w:color w:val="000000" w:themeColor="text1"/>
        </w:rPr>
        <w:t>»:</w:t>
      </w:r>
    </w:p>
    <w:p w:rsidR="0004173A" w:rsidRPr="00705C6B" w:rsidRDefault="0004173A" w:rsidP="0004173A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705C6B">
        <w:rPr>
          <w:color w:val="22272F"/>
        </w:rPr>
        <w:t xml:space="preserve">- в </w:t>
      </w:r>
      <w:hyperlink r:id="rId10" w:anchor="/document/74011291/entry/125" w:history="1">
        <w:r w:rsidRPr="00705C6B">
          <w:rPr>
            <w:rStyle w:val="af3"/>
            <w:color w:val="000000" w:themeColor="text1"/>
            <w:u w:val="none"/>
          </w:rPr>
          <w:t>абзаце пятом</w:t>
        </w:r>
      </w:hyperlink>
      <w:r w:rsidRPr="00705C6B">
        <w:rPr>
          <w:color w:val="000000" w:themeColor="text1"/>
        </w:rPr>
        <w:t xml:space="preserve"> </w:t>
      </w:r>
      <w:r w:rsidRPr="00705C6B">
        <w:rPr>
          <w:color w:val="22272F"/>
        </w:rPr>
        <w:t>слова «без привлечения зрителей, по отдельному регламенту» заменить словами «с привлечением зрителей в количестве                                 не более 50 % от вместимости объекта спорта»;</w:t>
      </w:r>
    </w:p>
    <w:p w:rsidR="0004173A" w:rsidRPr="00705C6B" w:rsidRDefault="0004173A" w:rsidP="0004173A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705C6B">
        <w:rPr>
          <w:color w:val="22272F"/>
        </w:rPr>
        <w:t xml:space="preserve">- в </w:t>
      </w:r>
      <w:hyperlink r:id="rId11" w:anchor="/document/74011291/entry/126" w:history="1">
        <w:r w:rsidRPr="00705C6B">
          <w:rPr>
            <w:rStyle w:val="af3"/>
            <w:color w:val="000000" w:themeColor="text1"/>
            <w:u w:val="none"/>
          </w:rPr>
          <w:t>абзаце шестом</w:t>
        </w:r>
      </w:hyperlink>
      <w:r w:rsidRPr="00705C6B">
        <w:rPr>
          <w:color w:val="000000" w:themeColor="text1"/>
        </w:rPr>
        <w:t xml:space="preserve"> </w:t>
      </w:r>
      <w:r w:rsidRPr="00705C6B">
        <w:rPr>
          <w:color w:val="22272F"/>
        </w:rPr>
        <w:t>слова «без привлечения зрителей» заменить словами «с привлечением зрителей в количестве не более 50 % от вместимости объекта спорта».</w:t>
      </w:r>
    </w:p>
    <w:p w:rsidR="0004173A" w:rsidRPr="00705C6B" w:rsidRDefault="0004173A" w:rsidP="0004173A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705C6B">
        <w:rPr>
          <w:color w:val="000000" w:themeColor="text1"/>
        </w:rPr>
        <w:lastRenderedPageBreak/>
        <w:t xml:space="preserve">1.1.2. В </w:t>
      </w:r>
      <w:hyperlink r:id="rId12" w:anchor="/document/74011291/entry/5" w:history="1">
        <w:r w:rsidRPr="00705C6B">
          <w:rPr>
            <w:rStyle w:val="af3"/>
            <w:color w:val="000000" w:themeColor="text1"/>
            <w:u w:val="none"/>
          </w:rPr>
          <w:t>подпункте «г</w:t>
        </w:r>
      </w:hyperlink>
      <w:r w:rsidRPr="00705C6B">
        <w:rPr>
          <w:color w:val="000000" w:themeColor="text1"/>
        </w:rPr>
        <w:t>»:</w:t>
      </w:r>
    </w:p>
    <w:p w:rsidR="0004173A" w:rsidRPr="00705C6B" w:rsidRDefault="0004173A" w:rsidP="0004173A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705C6B">
        <w:rPr>
          <w:color w:val="22272F"/>
        </w:rPr>
        <w:t xml:space="preserve">- в </w:t>
      </w:r>
      <w:hyperlink r:id="rId13" w:anchor="/document/74011291/entry/2069" w:history="1">
        <w:r w:rsidRPr="00705C6B">
          <w:rPr>
            <w:rStyle w:val="af3"/>
            <w:color w:val="000000" w:themeColor="text1"/>
            <w:u w:val="none"/>
          </w:rPr>
          <w:t>абзаце девятом</w:t>
        </w:r>
      </w:hyperlink>
      <w:r w:rsidRPr="00705C6B">
        <w:rPr>
          <w:color w:val="000000" w:themeColor="text1"/>
        </w:rPr>
        <w:t xml:space="preserve"> </w:t>
      </w:r>
      <w:r w:rsidRPr="00705C6B">
        <w:rPr>
          <w:color w:val="22272F"/>
        </w:rPr>
        <w:t>слова «с 23 октября 2021 года» исключить;</w:t>
      </w:r>
    </w:p>
    <w:p w:rsidR="0004173A" w:rsidRPr="00705C6B" w:rsidRDefault="0004173A" w:rsidP="0004173A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705C6B">
        <w:rPr>
          <w:color w:val="22272F"/>
        </w:rPr>
        <w:t xml:space="preserve">- дополнить </w:t>
      </w:r>
      <w:hyperlink r:id="rId14" w:anchor="/document/74011291/entry/2063" w:history="1">
        <w:r w:rsidRPr="00705C6B">
          <w:rPr>
            <w:rStyle w:val="af3"/>
            <w:color w:val="000000" w:themeColor="text1"/>
            <w:u w:val="none"/>
          </w:rPr>
          <w:t>абзацем</w:t>
        </w:r>
      </w:hyperlink>
      <w:r w:rsidRPr="00705C6B">
        <w:rPr>
          <w:color w:val="22272F"/>
        </w:rPr>
        <w:t xml:space="preserve"> следующего содержания:</w:t>
      </w:r>
    </w:p>
    <w:p w:rsidR="0004173A" w:rsidRPr="00705C6B" w:rsidRDefault="0004173A" w:rsidP="0004173A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705C6B">
        <w:rPr>
          <w:color w:val="22272F"/>
        </w:rPr>
        <w:t>«Запрещается осуществление деятельности, не приостановленной                                                         в соответствии с настоящим подпунктом, в период с 23:00 до 6:00;».</w:t>
      </w:r>
    </w:p>
    <w:p w:rsidR="0004173A" w:rsidRPr="00705C6B" w:rsidRDefault="0004173A" w:rsidP="0004173A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705C6B">
        <w:rPr>
          <w:color w:val="22272F"/>
        </w:rPr>
        <w:t xml:space="preserve">1.1.3. </w:t>
      </w:r>
      <w:hyperlink r:id="rId15" w:anchor="/document/74011291/entry/270" w:history="1">
        <w:r w:rsidRPr="00705C6B">
          <w:rPr>
            <w:rStyle w:val="af3"/>
            <w:color w:val="000000" w:themeColor="text1"/>
            <w:u w:val="none"/>
          </w:rPr>
          <w:t>Подпункт «ж</w:t>
        </w:r>
      </w:hyperlink>
      <w:r w:rsidRPr="00705C6B">
        <w:rPr>
          <w:color w:val="000000" w:themeColor="text1"/>
        </w:rPr>
        <w:t xml:space="preserve">» </w:t>
      </w:r>
      <w:r w:rsidRPr="00705C6B">
        <w:rPr>
          <w:color w:val="22272F"/>
        </w:rPr>
        <w:t>признать утратившим силу.</w:t>
      </w:r>
    </w:p>
    <w:p w:rsidR="0004173A" w:rsidRPr="00705C6B" w:rsidRDefault="0004173A" w:rsidP="0004173A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705C6B">
        <w:rPr>
          <w:color w:val="22272F"/>
        </w:rPr>
        <w:t xml:space="preserve">1.2. В </w:t>
      </w:r>
      <w:hyperlink r:id="rId16" w:anchor="/document/74011291/entry/2051" w:history="1">
        <w:r w:rsidRPr="00705C6B">
          <w:rPr>
            <w:rStyle w:val="af3"/>
            <w:color w:val="000000" w:themeColor="text1"/>
            <w:u w:val="none"/>
          </w:rPr>
          <w:t>пункте 4</w:t>
        </w:r>
        <w:r w:rsidRPr="00705C6B">
          <w:rPr>
            <w:rStyle w:val="af3"/>
            <w:color w:val="000000" w:themeColor="text1"/>
            <w:u w:val="none"/>
            <w:vertAlign w:val="superscript"/>
          </w:rPr>
          <w:t>1</w:t>
        </w:r>
      </w:hyperlink>
      <w:r w:rsidRPr="00705C6B">
        <w:rPr>
          <w:color w:val="000000" w:themeColor="text1"/>
        </w:rPr>
        <w:t>:</w:t>
      </w:r>
    </w:p>
    <w:p w:rsidR="0004173A" w:rsidRPr="00705C6B" w:rsidRDefault="0004173A" w:rsidP="0004173A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705C6B">
        <w:rPr>
          <w:color w:val="22272F"/>
        </w:rPr>
        <w:t xml:space="preserve">- </w:t>
      </w:r>
      <w:hyperlink r:id="rId17" w:anchor="/document/74011291/entry/2051" w:history="1">
        <w:r w:rsidRPr="00705C6B">
          <w:rPr>
            <w:rStyle w:val="af3"/>
            <w:color w:val="000000" w:themeColor="text1"/>
            <w:u w:val="none"/>
          </w:rPr>
          <w:t>абзац первый</w:t>
        </w:r>
      </w:hyperlink>
      <w:r w:rsidRPr="00705C6B">
        <w:rPr>
          <w:color w:val="000000" w:themeColor="text1"/>
        </w:rPr>
        <w:t xml:space="preserve"> </w:t>
      </w:r>
      <w:r w:rsidRPr="00705C6B">
        <w:rPr>
          <w:color w:val="22272F"/>
        </w:rPr>
        <w:t>изложить в следующей редакции:</w:t>
      </w:r>
    </w:p>
    <w:p w:rsidR="0004173A" w:rsidRPr="00705C6B" w:rsidRDefault="0004173A" w:rsidP="0004173A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705C6B">
        <w:rPr>
          <w:color w:val="22272F"/>
        </w:rPr>
        <w:t>«4</w:t>
      </w:r>
      <w:r w:rsidRPr="00705C6B">
        <w:rPr>
          <w:color w:val="22272F"/>
          <w:vertAlign w:val="superscript"/>
        </w:rPr>
        <w:t>1</w:t>
      </w:r>
      <w:r w:rsidRPr="00705C6B">
        <w:rPr>
          <w:color w:val="22272F"/>
        </w:rPr>
        <w:t>. Установить, что не допускается посещение гражданами                            (за исключением лиц, не достигших 18 лет) без предъявления сертификата               о вакцинации COVID-19 или сертификата о профилактических прививках против новой коронавирусной инфекции (COVID-19) или медицинских противопоказаниях к вакцинации и (или) перенесенном заболевании, вызванном новой коронавирусной инфекцией (COVID-19), либо QR-кода               на электронном или бумажном носителе, подтверждающего вакцинацию против новой коронавирусной инфекции (COVID-19) либо перенесение новой коронавирусной инфекции (COVID-19) при условии, что с даты выздоровления прошло не более 6 календарных месяцев, или отрицательного результата лабораторного исследования методом полимеразной цепной реакции на наличие новой коронавирусной инфекции (COVID-19), проведенного не позднее чем за 72 часа с момента исследования, или действующей справки о наличии медицинских противопоказаний                                                 к вакцинации против новой коронавирусной инфекции (COVID-19), а также лицами, не достигшими 18 лет, без сопровождения родителей или иных законных представителей зданий, строений, сооружений (помещений в них), в которых осуществляются следующие виды деятельности:»;</w:t>
      </w:r>
    </w:p>
    <w:p w:rsidR="0004173A" w:rsidRPr="00705C6B" w:rsidRDefault="0004173A" w:rsidP="0004173A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705C6B">
        <w:rPr>
          <w:color w:val="22272F"/>
        </w:rPr>
        <w:t xml:space="preserve">- </w:t>
      </w:r>
      <w:hyperlink r:id="rId18" w:anchor="/document/74011291/entry/417" w:history="1">
        <w:r w:rsidRPr="00705C6B">
          <w:rPr>
            <w:rStyle w:val="af3"/>
            <w:color w:val="000000" w:themeColor="text1"/>
            <w:u w:val="none"/>
          </w:rPr>
          <w:t>абзац седьмой</w:t>
        </w:r>
      </w:hyperlink>
      <w:r w:rsidRPr="00705C6B">
        <w:rPr>
          <w:color w:val="22272F"/>
        </w:rPr>
        <w:t xml:space="preserve"> изложить в следующей редакции:</w:t>
      </w:r>
    </w:p>
    <w:p w:rsidR="0004173A" w:rsidRPr="00705C6B" w:rsidRDefault="0004173A" w:rsidP="0004173A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705C6B">
        <w:rPr>
          <w:color w:val="22272F"/>
        </w:rPr>
        <w:t>«- деятельность организаций общественного питания (за исключением обслуживания навынос без посещения гражданами предприятий общественного питания, доставки заказов, организаций, деятельность которых направлена на осуществление питания в трудовых и других коллективах (в том числе детских), при условии отсутствия доступа иных посетителей, а также оказание услуг общественного питания на территориях аэропортов, железнодорожных вокзалов и железнодорожных станций, автовокзалов, автостанций, на объектах дорожного сервиса, расположенных за пределами населенных пунктов);»;</w:t>
      </w:r>
    </w:p>
    <w:p w:rsidR="0004173A" w:rsidRPr="00705C6B" w:rsidRDefault="0004173A" w:rsidP="0004173A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705C6B">
        <w:rPr>
          <w:color w:val="22272F"/>
        </w:rPr>
        <w:t xml:space="preserve">- после </w:t>
      </w:r>
      <w:hyperlink r:id="rId19" w:anchor="/document/74011291/entry/417" w:history="1">
        <w:r w:rsidRPr="00705C6B">
          <w:rPr>
            <w:rStyle w:val="af3"/>
            <w:color w:val="000000" w:themeColor="text1"/>
            <w:u w:val="none"/>
          </w:rPr>
          <w:t>абзаца седьмого</w:t>
        </w:r>
      </w:hyperlink>
      <w:r w:rsidRPr="00705C6B">
        <w:rPr>
          <w:color w:val="000000" w:themeColor="text1"/>
        </w:rPr>
        <w:t xml:space="preserve"> </w:t>
      </w:r>
      <w:r w:rsidRPr="00705C6B">
        <w:rPr>
          <w:color w:val="22272F"/>
        </w:rPr>
        <w:t xml:space="preserve">дополнить </w:t>
      </w:r>
      <w:hyperlink r:id="rId20" w:anchor="/document/74011291/entry/4018" w:history="1">
        <w:r w:rsidRPr="00705C6B">
          <w:rPr>
            <w:rStyle w:val="af3"/>
            <w:color w:val="000000" w:themeColor="text1"/>
            <w:u w:val="none"/>
          </w:rPr>
          <w:t>абзацами</w:t>
        </w:r>
      </w:hyperlink>
      <w:r w:rsidRPr="00705C6B">
        <w:rPr>
          <w:color w:val="000000" w:themeColor="text1"/>
        </w:rPr>
        <w:t xml:space="preserve"> </w:t>
      </w:r>
      <w:r w:rsidRPr="00705C6B">
        <w:rPr>
          <w:color w:val="22272F"/>
        </w:rPr>
        <w:t>следующего содержания:</w:t>
      </w:r>
    </w:p>
    <w:p w:rsidR="0004173A" w:rsidRPr="00705C6B" w:rsidRDefault="0004173A" w:rsidP="0004173A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705C6B">
        <w:rPr>
          <w:color w:val="22272F"/>
        </w:rPr>
        <w:lastRenderedPageBreak/>
        <w:t>«- организация и проведение профессиональными спортивными лигами профессиональных спортивных соревнований по командным игровым видам спорта;»</w:t>
      </w:r>
    </w:p>
    <w:p w:rsidR="0004173A" w:rsidRPr="00705C6B" w:rsidRDefault="0004173A" w:rsidP="0004173A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705C6B">
        <w:rPr>
          <w:color w:val="22272F"/>
        </w:rPr>
        <w:t>- организация и проведение чемпионатов, первенств, кубков России, всероссийских и межрегиональных соревнований в рамках реализации Единого календарного плана межрегиональных, всероссийских и международных физкультурных мероприятий и спортивных мероприятий, утвержденного Минспортом России, физкультурных и спортивных мероприятий муниципального и регионального уровня в рамках реализации календарных планов официальных физкультурных мероприятий и спортивных мероприятий Воронежской области и муниципальных образований Воронежской области,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(ГТО);</w:t>
      </w:r>
    </w:p>
    <w:p w:rsidR="0004173A" w:rsidRPr="00705C6B" w:rsidRDefault="0004173A" w:rsidP="0004173A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705C6B">
        <w:rPr>
          <w:color w:val="22272F"/>
        </w:rPr>
        <w:t>- осуществление спортивной подготовки и (или) тренировочных мероприятий членов спортивных сборных команд Российской Федерации или Воронежской области;</w:t>
      </w:r>
    </w:p>
    <w:p w:rsidR="0004173A" w:rsidRPr="00705C6B" w:rsidRDefault="0004173A" w:rsidP="0004173A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705C6B">
        <w:rPr>
          <w:color w:val="22272F"/>
        </w:rPr>
        <w:t>- осуществление розничной торговли в торговых центрах (комплексах), торгово-развлекательных центрах (комплексах);</w:t>
      </w:r>
    </w:p>
    <w:p w:rsidR="0004173A" w:rsidRPr="00705C6B" w:rsidRDefault="0004173A" w:rsidP="0004173A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705C6B">
        <w:rPr>
          <w:color w:val="22272F"/>
        </w:rPr>
        <w:t>- осуществление розничной торговли в объектах торговли (за исключением организаций, обеспечивающих население продуктами питания и товарами первой необходимости, аптечных организаций);</w:t>
      </w:r>
    </w:p>
    <w:p w:rsidR="0004173A" w:rsidRPr="00705C6B" w:rsidRDefault="0004173A" w:rsidP="0004173A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705C6B">
        <w:rPr>
          <w:color w:val="22272F"/>
        </w:rPr>
        <w:t>- деятельность спа-салонов, массажных салонов, соляриев, бань, саун.»;</w:t>
      </w:r>
    </w:p>
    <w:p w:rsidR="0004173A" w:rsidRPr="00705C6B" w:rsidRDefault="0004173A" w:rsidP="0004173A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705C6B">
        <w:rPr>
          <w:color w:val="000000" w:themeColor="text1"/>
        </w:rPr>
        <w:t xml:space="preserve">- </w:t>
      </w:r>
      <w:hyperlink r:id="rId21" w:anchor="/document/74011291/entry/418" w:history="1">
        <w:r w:rsidRPr="00705C6B">
          <w:rPr>
            <w:rStyle w:val="af3"/>
            <w:color w:val="000000" w:themeColor="text1"/>
            <w:u w:val="none"/>
          </w:rPr>
          <w:t>абзац восьмой</w:t>
        </w:r>
      </w:hyperlink>
      <w:r w:rsidRPr="00705C6B">
        <w:rPr>
          <w:color w:val="000000" w:themeColor="text1"/>
        </w:rPr>
        <w:t xml:space="preserve"> признать утратившим силу.</w:t>
      </w:r>
    </w:p>
    <w:p w:rsidR="0004173A" w:rsidRPr="00705C6B" w:rsidRDefault="0004173A" w:rsidP="0004173A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705C6B">
        <w:rPr>
          <w:color w:val="000000" w:themeColor="text1"/>
        </w:rPr>
        <w:t xml:space="preserve">1.3. В </w:t>
      </w:r>
      <w:hyperlink r:id="rId22" w:anchor="/document/74011291/entry/2053" w:history="1">
        <w:r w:rsidRPr="00705C6B">
          <w:rPr>
            <w:rStyle w:val="af3"/>
            <w:color w:val="000000" w:themeColor="text1"/>
            <w:u w:val="none"/>
          </w:rPr>
          <w:t>абзаце первом пункта 4</w:t>
        </w:r>
        <w:r w:rsidRPr="00705C6B">
          <w:rPr>
            <w:rStyle w:val="af3"/>
            <w:color w:val="000000" w:themeColor="text1"/>
            <w:u w:val="none"/>
            <w:vertAlign w:val="superscript"/>
          </w:rPr>
          <w:t>3</w:t>
        </w:r>
      </w:hyperlink>
      <w:r w:rsidRPr="00705C6B">
        <w:rPr>
          <w:color w:val="000000" w:themeColor="text1"/>
        </w:rPr>
        <w:t xml:space="preserve"> слова «в возрасте 65 лет и старше» заменить словами «в возрасте 60 лет и старше».</w:t>
      </w:r>
    </w:p>
    <w:p w:rsidR="0004173A" w:rsidRPr="00705C6B" w:rsidRDefault="0004173A" w:rsidP="0004173A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705C6B">
        <w:rPr>
          <w:color w:val="000000" w:themeColor="text1"/>
        </w:rPr>
        <w:t xml:space="preserve">1.4. В </w:t>
      </w:r>
      <w:hyperlink r:id="rId23" w:anchor="/document/74011291/entry/2686" w:history="1">
        <w:r w:rsidRPr="00705C6B">
          <w:rPr>
            <w:rStyle w:val="af3"/>
            <w:color w:val="000000" w:themeColor="text1"/>
            <w:u w:val="none"/>
          </w:rPr>
          <w:t>абзаце шестом пункта 8</w:t>
        </w:r>
      </w:hyperlink>
      <w:r w:rsidRPr="00705C6B">
        <w:rPr>
          <w:color w:val="000000" w:themeColor="text1"/>
        </w:rPr>
        <w:t xml:space="preserve"> слова «с 21:00 до 6:00» заменить словами «с 23:00 до 6:00».</w:t>
      </w:r>
    </w:p>
    <w:p w:rsidR="0004173A" w:rsidRPr="00705C6B" w:rsidRDefault="0004173A" w:rsidP="0004173A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705C6B">
        <w:rPr>
          <w:color w:val="000000" w:themeColor="text1"/>
        </w:rPr>
        <w:t xml:space="preserve">1.5. В </w:t>
      </w:r>
      <w:hyperlink r:id="rId24" w:anchor="/document/74011291/entry/32" w:history="1">
        <w:r w:rsidRPr="00705C6B">
          <w:rPr>
            <w:rStyle w:val="af3"/>
            <w:color w:val="000000" w:themeColor="text1"/>
            <w:u w:val="none"/>
          </w:rPr>
          <w:t>пункте 9</w:t>
        </w:r>
      </w:hyperlink>
      <w:r w:rsidRPr="00705C6B">
        <w:rPr>
          <w:color w:val="000000" w:themeColor="text1"/>
        </w:rPr>
        <w:t>:</w:t>
      </w:r>
    </w:p>
    <w:p w:rsidR="0004173A" w:rsidRPr="00705C6B" w:rsidRDefault="0004173A" w:rsidP="0004173A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705C6B">
        <w:t xml:space="preserve">- после </w:t>
      </w:r>
      <w:hyperlink r:id="rId25" w:anchor="/document/74011291/entry/92" w:history="1">
        <w:r w:rsidRPr="00705C6B">
          <w:rPr>
            <w:rStyle w:val="af3"/>
            <w:color w:val="auto"/>
            <w:u w:val="none"/>
          </w:rPr>
          <w:t>абзаца второго</w:t>
        </w:r>
      </w:hyperlink>
      <w:r w:rsidRPr="00705C6B">
        <w:t xml:space="preserve"> дополнить </w:t>
      </w:r>
      <w:hyperlink r:id="rId26" w:anchor="/document/74011291/entry/903" w:history="1">
        <w:r w:rsidRPr="00705C6B">
          <w:rPr>
            <w:rStyle w:val="af3"/>
            <w:color w:val="auto"/>
            <w:u w:val="none"/>
          </w:rPr>
          <w:t>абзацем</w:t>
        </w:r>
      </w:hyperlink>
      <w:r w:rsidRPr="00705C6B">
        <w:t xml:space="preserve"> следующего содержания:</w:t>
      </w:r>
    </w:p>
    <w:p w:rsidR="0004173A" w:rsidRPr="00705C6B" w:rsidRDefault="0004173A" w:rsidP="0004173A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</w:rPr>
      </w:pPr>
      <w:r w:rsidRPr="00705C6B">
        <w:rPr>
          <w:color w:val="22272F"/>
        </w:rPr>
        <w:t>«- обеспечить перевод на дистанционный режим работающих граждан старше 60 лет и лиц, имеющих хронические заболевания, в течение 4 недель для вакцинации против новой коронавирусной инфекции (COVID-19)                              (в случае отсутствия медицинских противопоказаний) и формирования иммунитета;»;</w:t>
      </w:r>
    </w:p>
    <w:p w:rsidR="0004173A" w:rsidRPr="00705C6B" w:rsidRDefault="0004173A" w:rsidP="0004173A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705C6B">
        <w:rPr>
          <w:color w:val="000000" w:themeColor="text1"/>
        </w:rPr>
        <w:t xml:space="preserve">- </w:t>
      </w:r>
      <w:hyperlink r:id="rId27" w:anchor="/document/74011291/entry/93" w:history="1">
        <w:r w:rsidRPr="00705C6B">
          <w:rPr>
            <w:rStyle w:val="af3"/>
            <w:color w:val="000000" w:themeColor="text1"/>
            <w:u w:val="none"/>
          </w:rPr>
          <w:t>абзац третий</w:t>
        </w:r>
      </w:hyperlink>
      <w:r w:rsidRPr="00705C6B">
        <w:rPr>
          <w:color w:val="000000" w:themeColor="text1"/>
        </w:rPr>
        <w:t xml:space="preserve"> признать утратившим силу;</w:t>
      </w:r>
    </w:p>
    <w:p w:rsidR="0004173A" w:rsidRPr="00705C6B" w:rsidRDefault="0004173A" w:rsidP="0004173A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705C6B">
        <w:rPr>
          <w:color w:val="000000" w:themeColor="text1"/>
        </w:rPr>
        <w:t xml:space="preserve">- </w:t>
      </w:r>
      <w:hyperlink r:id="rId28" w:anchor="/document/74011291/entry/95" w:history="1">
        <w:r w:rsidRPr="00705C6B">
          <w:rPr>
            <w:rStyle w:val="af3"/>
            <w:color w:val="000000" w:themeColor="text1"/>
            <w:u w:val="none"/>
          </w:rPr>
          <w:t>абзац пятый</w:t>
        </w:r>
      </w:hyperlink>
      <w:r w:rsidRPr="00705C6B">
        <w:rPr>
          <w:color w:val="000000" w:themeColor="text1"/>
        </w:rPr>
        <w:t xml:space="preserve"> изложить в следующей редакции:</w:t>
      </w:r>
    </w:p>
    <w:p w:rsidR="0004173A" w:rsidRPr="00705C6B" w:rsidRDefault="0004173A" w:rsidP="0004173A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705C6B">
        <w:rPr>
          <w:color w:val="000000" w:themeColor="text1"/>
        </w:rPr>
        <w:lastRenderedPageBreak/>
        <w:t>«- предусмотреть освобождение от работы в течение 2 дней работников при вакцинации против новой коронавирусной инфекции (COVID-19)                              с сохранением заработной платы.».</w:t>
      </w:r>
    </w:p>
    <w:p w:rsidR="0004173A" w:rsidRPr="00705C6B" w:rsidRDefault="0004173A" w:rsidP="0004173A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705C6B">
        <w:rPr>
          <w:color w:val="000000" w:themeColor="text1"/>
        </w:rPr>
        <w:t xml:space="preserve">1.6. </w:t>
      </w:r>
      <w:hyperlink r:id="rId29" w:anchor="/document/74011291/entry/121" w:history="1">
        <w:r w:rsidRPr="00705C6B">
          <w:rPr>
            <w:rStyle w:val="af3"/>
            <w:color w:val="000000" w:themeColor="text1"/>
            <w:u w:val="none"/>
          </w:rPr>
          <w:t xml:space="preserve">Пункты </w:t>
        </w:r>
      </w:hyperlink>
      <w:hyperlink r:id="rId30" w:anchor="/document/74011291/entry/141" w:history="1">
        <w:r w:rsidRPr="00705C6B">
          <w:rPr>
            <w:rStyle w:val="af3"/>
            <w:color w:val="000000" w:themeColor="text1"/>
            <w:u w:val="none"/>
          </w:rPr>
          <w:t>14</w:t>
        </w:r>
        <w:r w:rsidRPr="00705C6B">
          <w:rPr>
            <w:rStyle w:val="af3"/>
            <w:color w:val="000000" w:themeColor="text1"/>
            <w:u w:val="none"/>
            <w:vertAlign w:val="superscript"/>
          </w:rPr>
          <w:t>1</w:t>
        </w:r>
        <w:r w:rsidRPr="00705C6B">
          <w:rPr>
            <w:rStyle w:val="af3"/>
            <w:color w:val="000000" w:themeColor="text1"/>
            <w:u w:val="none"/>
          </w:rPr>
          <w:t xml:space="preserve"> – 14</w:t>
        </w:r>
        <w:r w:rsidRPr="00705C6B">
          <w:rPr>
            <w:rStyle w:val="af3"/>
            <w:color w:val="000000" w:themeColor="text1"/>
            <w:u w:val="none"/>
            <w:vertAlign w:val="superscript"/>
          </w:rPr>
          <w:t>6</w:t>
        </w:r>
      </w:hyperlink>
      <w:r w:rsidRPr="00705C6B">
        <w:rPr>
          <w:color w:val="000000" w:themeColor="text1"/>
        </w:rPr>
        <w:t xml:space="preserve"> признать утратившими силу.</w:t>
      </w:r>
    </w:p>
    <w:p w:rsidR="007F5EB7" w:rsidRPr="00705C6B" w:rsidRDefault="0004173A" w:rsidP="007F5EB7">
      <w:pPr>
        <w:spacing w:line="360" w:lineRule="auto"/>
        <w:ind w:firstLine="708"/>
        <w:jc w:val="both"/>
      </w:pPr>
      <w:r w:rsidRPr="00705C6B">
        <w:t>2</w:t>
      </w:r>
      <w:r w:rsidR="007F5EB7" w:rsidRPr="00705C6B">
        <w:t xml:space="preserve">. Опубликовать настоящее постановление в официальном периодическом печатном издании </w:t>
      </w:r>
      <w:r w:rsidR="002F43B5" w:rsidRPr="00705C6B">
        <w:t xml:space="preserve">Чернавского сельского поселения </w:t>
      </w:r>
      <w:r w:rsidR="007F5EB7" w:rsidRPr="00705C6B">
        <w:t>Панинского муниципального района</w:t>
      </w:r>
      <w:r w:rsidR="002F43B5" w:rsidRPr="00705C6B">
        <w:t xml:space="preserve"> Воронежской области «Чернавский </w:t>
      </w:r>
      <w:r w:rsidR="007F5EB7" w:rsidRPr="00705C6B">
        <w:t xml:space="preserve">муниципальный вестник» и разместить                          на официальном сайте администрации </w:t>
      </w:r>
      <w:r w:rsidR="002F43B5" w:rsidRPr="00705C6B">
        <w:t xml:space="preserve">Чернавского сельского поселения </w:t>
      </w:r>
      <w:r w:rsidR="007F5EB7" w:rsidRPr="00705C6B">
        <w:t>Панинского муниципального района Воронежской области в информационно-телекоммуникационной сети «Интернет».</w:t>
      </w:r>
    </w:p>
    <w:p w:rsidR="007F5EB7" w:rsidRPr="00705C6B" w:rsidRDefault="007F5EB7" w:rsidP="007F5EB7">
      <w:pPr>
        <w:spacing w:line="360" w:lineRule="auto"/>
        <w:ind w:firstLine="709"/>
        <w:jc w:val="both"/>
      </w:pPr>
      <w:r w:rsidRPr="00705C6B">
        <w:rPr>
          <w:bCs/>
        </w:rPr>
        <w:t>4. Настоящее постановление вступает</w:t>
      </w:r>
      <w:r w:rsidR="00705C6B" w:rsidRPr="00705C6B">
        <w:t xml:space="preserve"> в силу с 13 но</w:t>
      </w:r>
      <w:r w:rsidRPr="00705C6B">
        <w:t>ября 2021 г.</w:t>
      </w:r>
    </w:p>
    <w:p w:rsidR="001F0A5C" w:rsidRPr="00705C6B" w:rsidRDefault="002F43B5" w:rsidP="001F0A5C">
      <w:pPr>
        <w:spacing w:line="360" w:lineRule="auto"/>
        <w:ind w:firstLine="709"/>
        <w:jc w:val="both"/>
      </w:pPr>
      <w:r w:rsidRPr="00705C6B">
        <w:t>5</w:t>
      </w:r>
      <w:r w:rsidR="001F0A5C" w:rsidRPr="00705C6B">
        <w:t>. Контроль за исполнением настоящего постановления оставляю                             за собой.</w:t>
      </w:r>
    </w:p>
    <w:p w:rsidR="001F0A5C" w:rsidRPr="00705C6B" w:rsidRDefault="001F0A5C" w:rsidP="001F0A5C">
      <w:pPr>
        <w:ind w:firstLine="709"/>
        <w:jc w:val="both"/>
      </w:pPr>
    </w:p>
    <w:p w:rsidR="002F43B5" w:rsidRPr="00705C6B" w:rsidRDefault="002F43B5" w:rsidP="001F0A5C">
      <w:pPr>
        <w:spacing w:line="360" w:lineRule="auto"/>
        <w:ind w:firstLine="709"/>
        <w:jc w:val="both"/>
        <w:rPr>
          <w:bCs/>
          <w:spacing w:val="3"/>
        </w:rPr>
      </w:pPr>
    </w:p>
    <w:p w:rsidR="002F43B5" w:rsidRPr="00705C6B" w:rsidRDefault="002F43B5" w:rsidP="001F0A5C">
      <w:pPr>
        <w:spacing w:line="360" w:lineRule="auto"/>
        <w:ind w:firstLine="709"/>
        <w:jc w:val="both"/>
        <w:rPr>
          <w:bCs/>
          <w:spacing w:val="3"/>
        </w:rPr>
      </w:pPr>
    </w:p>
    <w:p w:rsidR="00275B71" w:rsidRPr="00705C6B" w:rsidRDefault="00275B71" w:rsidP="001F0A5C">
      <w:pPr>
        <w:spacing w:line="360" w:lineRule="auto"/>
        <w:ind w:firstLine="709"/>
        <w:jc w:val="both"/>
      </w:pPr>
      <w:r w:rsidRPr="00705C6B">
        <w:rPr>
          <w:bCs/>
          <w:spacing w:val="3"/>
        </w:rPr>
        <w:t>Глава</w:t>
      </w:r>
      <w:r w:rsidR="00DD3354" w:rsidRPr="00705C6B">
        <w:rPr>
          <w:bCs/>
          <w:spacing w:val="3"/>
        </w:rPr>
        <w:t xml:space="preserve"> Чернавского сельского поселения                                      О.В.Неруцков</w:t>
      </w:r>
    </w:p>
    <w:p w:rsidR="00DD3354" w:rsidRPr="00705C6B" w:rsidRDefault="00DD3354">
      <w:pPr>
        <w:jc w:val="both"/>
        <w:textAlignment w:val="top"/>
        <w:rPr>
          <w:bCs/>
          <w:spacing w:val="3"/>
        </w:rPr>
      </w:pPr>
    </w:p>
    <w:sectPr w:rsidR="00DD3354" w:rsidRPr="00705C6B" w:rsidSect="00D01BCD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E11" w:rsidRDefault="00905E11" w:rsidP="008027C1">
      <w:r>
        <w:separator/>
      </w:r>
    </w:p>
  </w:endnote>
  <w:endnote w:type="continuationSeparator" w:id="1">
    <w:p w:rsidR="00905E11" w:rsidRDefault="00905E11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E11" w:rsidRDefault="00905E11" w:rsidP="008027C1">
      <w:r>
        <w:separator/>
      </w:r>
    </w:p>
  </w:footnote>
  <w:footnote w:type="continuationSeparator" w:id="1">
    <w:p w:rsidR="00905E11" w:rsidRDefault="00905E11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2082"/>
      <w:docPartObj>
        <w:docPartGallery w:val="Page Numbers (Top of Page)"/>
        <w:docPartUnique/>
      </w:docPartObj>
    </w:sdtPr>
    <w:sdtContent>
      <w:p w:rsidR="00A10BD5" w:rsidRDefault="0019064F">
        <w:pPr>
          <w:pStyle w:val="ad"/>
          <w:jc w:val="center"/>
        </w:pPr>
        <w:fldSimple w:instr=" PAGE   \* MERGEFORMAT ">
          <w:r w:rsidR="00705C6B">
            <w:rPr>
              <w:noProof/>
            </w:rPr>
            <w:t>5</w:t>
          </w:r>
        </w:fldSimple>
      </w:p>
    </w:sdtContent>
  </w:sdt>
  <w:p w:rsidR="00A10BD5" w:rsidRDefault="00A10BD5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54380A"/>
    <w:multiLevelType w:val="multilevel"/>
    <w:tmpl w:val="34841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F63ED3"/>
    <w:multiLevelType w:val="multilevel"/>
    <w:tmpl w:val="E886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757EE5"/>
    <w:multiLevelType w:val="multilevel"/>
    <w:tmpl w:val="37D8AE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1C43A14"/>
    <w:multiLevelType w:val="multilevel"/>
    <w:tmpl w:val="ADDA0E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20"/>
  <w:displayHorizontalDrawingGridEvery w:val="2"/>
  <w:characterSpacingControl w:val="doNotCompress"/>
  <w:hdrShapeDefaults>
    <o:shapedefaults v:ext="edit" spidmax="261122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00392"/>
    <w:rsid w:val="00001881"/>
    <w:rsid w:val="00003740"/>
    <w:rsid w:val="000037E6"/>
    <w:rsid w:val="00012278"/>
    <w:rsid w:val="0001311D"/>
    <w:rsid w:val="0001459B"/>
    <w:rsid w:val="00014FE1"/>
    <w:rsid w:val="00016D9D"/>
    <w:rsid w:val="0002366C"/>
    <w:rsid w:val="000248F6"/>
    <w:rsid w:val="00025066"/>
    <w:rsid w:val="00033B22"/>
    <w:rsid w:val="00034B62"/>
    <w:rsid w:val="0004173A"/>
    <w:rsid w:val="00043028"/>
    <w:rsid w:val="000472B2"/>
    <w:rsid w:val="00050141"/>
    <w:rsid w:val="000524B6"/>
    <w:rsid w:val="0005639E"/>
    <w:rsid w:val="0005751F"/>
    <w:rsid w:val="000578A3"/>
    <w:rsid w:val="000617D2"/>
    <w:rsid w:val="00061A13"/>
    <w:rsid w:val="00061ACE"/>
    <w:rsid w:val="0006247B"/>
    <w:rsid w:val="00064286"/>
    <w:rsid w:val="000679D1"/>
    <w:rsid w:val="00072D3F"/>
    <w:rsid w:val="00072D4D"/>
    <w:rsid w:val="00073CEE"/>
    <w:rsid w:val="0007434E"/>
    <w:rsid w:val="0007502D"/>
    <w:rsid w:val="00076157"/>
    <w:rsid w:val="00091B31"/>
    <w:rsid w:val="00093EAB"/>
    <w:rsid w:val="00095D10"/>
    <w:rsid w:val="00096D14"/>
    <w:rsid w:val="00097847"/>
    <w:rsid w:val="000A30D0"/>
    <w:rsid w:val="000A3BE9"/>
    <w:rsid w:val="000A7826"/>
    <w:rsid w:val="000B1550"/>
    <w:rsid w:val="000B267D"/>
    <w:rsid w:val="000B513C"/>
    <w:rsid w:val="000C1716"/>
    <w:rsid w:val="000C19C5"/>
    <w:rsid w:val="000C3506"/>
    <w:rsid w:val="000C6C0A"/>
    <w:rsid w:val="000C7785"/>
    <w:rsid w:val="000D1222"/>
    <w:rsid w:val="000D2595"/>
    <w:rsid w:val="000D2727"/>
    <w:rsid w:val="000D35B1"/>
    <w:rsid w:val="000D60CD"/>
    <w:rsid w:val="000E045E"/>
    <w:rsid w:val="000E40AE"/>
    <w:rsid w:val="000E6567"/>
    <w:rsid w:val="000F519D"/>
    <w:rsid w:val="000F628E"/>
    <w:rsid w:val="000F69EA"/>
    <w:rsid w:val="001016F0"/>
    <w:rsid w:val="00104A90"/>
    <w:rsid w:val="0010594A"/>
    <w:rsid w:val="001062EE"/>
    <w:rsid w:val="00120183"/>
    <w:rsid w:val="00126A57"/>
    <w:rsid w:val="0012705E"/>
    <w:rsid w:val="0013035C"/>
    <w:rsid w:val="00130BBF"/>
    <w:rsid w:val="001327C5"/>
    <w:rsid w:val="001335D0"/>
    <w:rsid w:val="0013528E"/>
    <w:rsid w:val="00137301"/>
    <w:rsid w:val="001513AC"/>
    <w:rsid w:val="0015279A"/>
    <w:rsid w:val="00160E38"/>
    <w:rsid w:val="00164DB3"/>
    <w:rsid w:val="001678DD"/>
    <w:rsid w:val="0017111A"/>
    <w:rsid w:val="00172FC6"/>
    <w:rsid w:val="00176882"/>
    <w:rsid w:val="00187240"/>
    <w:rsid w:val="00187488"/>
    <w:rsid w:val="0019013A"/>
    <w:rsid w:val="0019064F"/>
    <w:rsid w:val="00197781"/>
    <w:rsid w:val="0019791D"/>
    <w:rsid w:val="001A0BEA"/>
    <w:rsid w:val="001A15FE"/>
    <w:rsid w:val="001A217D"/>
    <w:rsid w:val="001A37B9"/>
    <w:rsid w:val="001B2678"/>
    <w:rsid w:val="001B354E"/>
    <w:rsid w:val="001B5425"/>
    <w:rsid w:val="001B78A5"/>
    <w:rsid w:val="001C0526"/>
    <w:rsid w:val="001C12DF"/>
    <w:rsid w:val="001C1865"/>
    <w:rsid w:val="001C24B3"/>
    <w:rsid w:val="001C3E39"/>
    <w:rsid w:val="001C4BE1"/>
    <w:rsid w:val="001C6C86"/>
    <w:rsid w:val="001C72FE"/>
    <w:rsid w:val="001D089A"/>
    <w:rsid w:val="001D2515"/>
    <w:rsid w:val="001D320E"/>
    <w:rsid w:val="001D3743"/>
    <w:rsid w:val="001D37CA"/>
    <w:rsid w:val="001E5A7E"/>
    <w:rsid w:val="001F0A5C"/>
    <w:rsid w:val="001F0B89"/>
    <w:rsid w:val="001F11C3"/>
    <w:rsid w:val="001F5752"/>
    <w:rsid w:val="001F661A"/>
    <w:rsid w:val="00203782"/>
    <w:rsid w:val="00211040"/>
    <w:rsid w:val="0022386C"/>
    <w:rsid w:val="0023323C"/>
    <w:rsid w:val="0023372E"/>
    <w:rsid w:val="00234EB5"/>
    <w:rsid w:val="002357B4"/>
    <w:rsid w:val="00235E7D"/>
    <w:rsid w:val="00237664"/>
    <w:rsid w:val="002416B6"/>
    <w:rsid w:val="002426FA"/>
    <w:rsid w:val="00245B17"/>
    <w:rsid w:val="00245D1C"/>
    <w:rsid w:val="00245D5C"/>
    <w:rsid w:val="00247131"/>
    <w:rsid w:val="00250BE7"/>
    <w:rsid w:val="002534EB"/>
    <w:rsid w:val="00253E45"/>
    <w:rsid w:val="00265E4E"/>
    <w:rsid w:val="00266141"/>
    <w:rsid w:val="00271EC5"/>
    <w:rsid w:val="00272861"/>
    <w:rsid w:val="00275B71"/>
    <w:rsid w:val="00275D50"/>
    <w:rsid w:val="002760D3"/>
    <w:rsid w:val="0028302E"/>
    <w:rsid w:val="002835F7"/>
    <w:rsid w:val="00284609"/>
    <w:rsid w:val="00287A36"/>
    <w:rsid w:val="00290B7E"/>
    <w:rsid w:val="00293933"/>
    <w:rsid w:val="002978BA"/>
    <w:rsid w:val="002A320B"/>
    <w:rsid w:val="002A60C4"/>
    <w:rsid w:val="002A7674"/>
    <w:rsid w:val="002A7CA4"/>
    <w:rsid w:val="002B1D62"/>
    <w:rsid w:val="002B3F15"/>
    <w:rsid w:val="002B4B48"/>
    <w:rsid w:val="002C18A0"/>
    <w:rsid w:val="002C4C91"/>
    <w:rsid w:val="002D15C0"/>
    <w:rsid w:val="002D35EC"/>
    <w:rsid w:val="002E15DE"/>
    <w:rsid w:val="002E46AC"/>
    <w:rsid w:val="002F0668"/>
    <w:rsid w:val="002F3E13"/>
    <w:rsid w:val="002F43B5"/>
    <w:rsid w:val="002F6676"/>
    <w:rsid w:val="002F6C27"/>
    <w:rsid w:val="00303038"/>
    <w:rsid w:val="00304557"/>
    <w:rsid w:val="00304908"/>
    <w:rsid w:val="00305730"/>
    <w:rsid w:val="00306F90"/>
    <w:rsid w:val="00307AD0"/>
    <w:rsid w:val="00312690"/>
    <w:rsid w:val="00322516"/>
    <w:rsid w:val="0032710E"/>
    <w:rsid w:val="00327BAA"/>
    <w:rsid w:val="00330A3D"/>
    <w:rsid w:val="003329AA"/>
    <w:rsid w:val="0033496A"/>
    <w:rsid w:val="00336418"/>
    <w:rsid w:val="00337886"/>
    <w:rsid w:val="00340147"/>
    <w:rsid w:val="003425A7"/>
    <w:rsid w:val="00345E5B"/>
    <w:rsid w:val="003504AE"/>
    <w:rsid w:val="00350D57"/>
    <w:rsid w:val="003606C0"/>
    <w:rsid w:val="003626E9"/>
    <w:rsid w:val="00366CAA"/>
    <w:rsid w:val="00377593"/>
    <w:rsid w:val="003779C0"/>
    <w:rsid w:val="00382E8F"/>
    <w:rsid w:val="00385274"/>
    <w:rsid w:val="003858C7"/>
    <w:rsid w:val="00390D72"/>
    <w:rsid w:val="00390F22"/>
    <w:rsid w:val="0039481A"/>
    <w:rsid w:val="00395A1A"/>
    <w:rsid w:val="003A0271"/>
    <w:rsid w:val="003A0B47"/>
    <w:rsid w:val="003A18A4"/>
    <w:rsid w:val="003A22F1"/>
    <w:rsid w:val="003A507F"/>
    <w:rsid w:val="003B11C1"/>
    <w:rsid w:val="003B588A"/>
    <w:rsid w:val="003C1328"/>
    <w:rsid w:val="003C2925"/>
    <w:rsid w:val="003C6190"/>
    <w:rsid w:val="003C7728"/>
    <w:rsid w:val="003D0251"/>
    <w:rsid w:val="003D5A07"/>
    <w:rsid w:val="003E02A5"/>
    <w:rsid w:val="003E4A13"/>
    <w:rsid w:val="003E5DE4"/>
    <w:rsid w:val="003E7020"/>
    <w:rsid w:val="003F12F9"/>
    <w:rsid w:val="003F19C9"/>
    <w:rsid w:val="003F19DD"/>
    <w:rsid w:val="003F489C"/>
    <w:rsid w:val="00401095"/>
    <w:rsid w:val="00401FE5"/>
    <w:rsid w:val="00402018"/>
    <w:rsid w:val="0040472D"/>
    <w:rsid w:val="00406834"/>
    <w:rsid w:val="0040725E"/>
    <w:rsid w:val="00410C13"/>
    <w:rsid w:val="0041383A"/>
    <w:rsid w:val="00416051"/>
    <w:rsid w:val="004223F2"/>
    <w:rsid w:val="00424292"/>
    <w:rsid w:val="0042647A"/>
    <w:rsid w:val="00426990"/>
    <w:rsid w:val="0043182A"/>
    <w:rsid w:val="00432543"/>
    <w:rsid w:val="00432FE2"/>
    <w:rsid w:val="00433503"/>
    <w:rsid w:val="004339B0"/>
    <w:rsid w:val="00435484"/>
    <w:rsid w:val="004361B6"/>
    <w:rsid w:val="0044134E"/>
    <w:rsid w:val="004421D4"/>
    <w:rsid w:val="00444D3B"/>
    <w:rsid w:val="00444EB7"/>
    <w:rsid w:val="004452D0"/>
    <w:rsid w:val="00446D29"/>
    <w:rsid w:val="0045179C"/>
    <w:rsid w:val="00453390"/>
    <w:rsid w:val="004547FC"/>
    <w:rsid w:val="00455304"/>
    <w:rsid w:val="00455CA1"/>
    <w:rsid w:val="00456226"/>
    <w:rsid w:val="00456B69"/>
    <w:rsid w:val="00457458"/>
    <w:rsid w:val="004607BE"/>
    <w:rsid w:val="0046195C"/>
    <w:rsid w:val="004660FC"/>
    <w:rsid w:val="00466249"/>
    <w:rsid w:val="00470555"/>
    <w:rsid w:val="00470FEE"/>
    <w:rsid w:val="004710A9"/>
    <w:rsid w:val="00481F93"/>
    <w:rsid w:val="00483F95"/>
    <w:rsid w:val="004868EE"/>
    <w:rsid w:val="0049138A"/>
    <w:rsid w:val="00493A81"/>
    <w:rsid w:val="004946D9"/>
    <w:rsid w:val="00495FF8"/>
    <w:rsid w:val="004B21F7"/>
    <w:rsid w:val="004C212E"/>
    <w:rsid w:val="004C31F1"/>
    <w:rsid w:val="004C3208"/>
    <w:rsid w:val="004D2255"/>
    <w:rsid w:val="004D3AB8"/>
    <w:rsid w:val="004D6968"/>
    <w:rsid w:val="004E02D3"/>
    <w:rsid w:val="004E0B36"/>
    <w:rsid w:val="004E12A3"/>
    <w:rsid w:val="004E2DA5"/>
    <w:rsid w:val="004F080E"/>
    <w:rsid w:val="004F3CE0"/>
    <w:rsid w:val="00501CF7"/>
    <w:rsid w:val="00507153"/>
    <w:rsid w:val="00507189"/>
    <w:rsid w:val="0051143B"/>
    <w:rsid w:val="00512213"/>
    <w:rsid w:val="00516986"/>
    <w:rsid w:val="005169B4"/>
    <w:rsid w:val="0052563D"/>
    <w:rsid w:val="00526207"/>
    <w:rsid w:val="0052668B"/>
    <w:rsid w:val="00530875"/>
    <w:rsid w:val="005359C9"/>
    <w:rsid w:val="00536782"/>
    <w:rsid w:val="00544EB5"/>
    <w:rsid w:val="0054711C"/>
    <w:rsid w:val="005510FC"/>
    <w:rsid w:val="00551D76"/>
    <w:rsid w:val="005560CC"/>
    <w:rsid w:val="00556753"/>
    <w:rsid w:val="00560DA6"/>
    <w:rsid w:val="00561AE4"/>
    <w:rsid w:val="00563B9A"/>
    <w:rsid w:val="005665B6"/>
    <w:rsid w:val="00582197"/>
    <w:rsid w:val="0058453A"/>
    <w:rsid w:val="00591156"/>
    <w:rsid w:val="005912DE"/>
    <w:rsid w:val="00596188"/>
    <w:rsid w:val="005964FB"/>
    <w:rsid w:val="005972FB"/>
    <w:rsid w:val="005A2D58"/>
    <w:rsid w:val="005A3529"/>
    <w:rsid w:val="005A6880"/>
    <w:rsid w:val="005B3C0E"/>
    <w:rsid w:val="005C3E78"/>
    <w:rsid w:val="005C7F6E"/>
    <w:rsid w:val="005D0457"/>
    <w:rsid w:val="005D2255"/>
    <w:rsid w:val="005D3F16"/>
    <w:rsid w:val="005D50E0"/>
    <w:rsid w:val="005D6FDD"/>
    <w:rsid w:val="005D7880"/>
    <w:rsid w:val="005E08CB"/>
    <w:rsid w:val="005E1215"/>
    <w:rsid w:val="005E1941"/>
    <w:rsid w:val="005E6266"/>
    <w:rsid w:val="005E6309"/>
    <w:rsid w:val="005F0C8A"/>
    <w:rsid w:val="005F434F"/>
    <w:rsid w:val="005F578E"/>
    <w:rsid w:val="00603185"/>
    <w:rsid w:val="00603E3B"/>
    <w:rsid w:val="00607052"/>
    <w:rsid w:val="00610A33"/>
    <w:rsid w:val="00611C76"/>
    <w:rsid w:val="00612779"/>
    <w:rsid w:val="006150BB"/>
    <w:rsid w:val="00623A92"/>
    <w:rsid w:val="00626D80"/>
    <w:rsid w:val="006344B7"/>
    <w:rsid w:val="0064014C"/>
    <w:rsid w:val="00642FEF"/>
    <w:rsid w:val="00645BC8"/>
    <w:rsid w:val="006467E3"/>
    <w:rsid w:val="00646E97"/>
    <w:rsid w:val="006528AB"/>
    <w:rsid w:val="00657C9A"/>
    <w:rsid w:val="006631CC"/>
    <w:rsid w:val="006643B6"/>
    <w:rsid w:val="00665275"/>
    <w:rsid w:val="00670EAB"/>
    <w:rsid w:val="006767B1"/>
    <w:rsid w:val="00683F01"/>
    <w:rsid w:val="00684595"/>
    <w:rsid w:val="006866D7"/>
    <w:rsid w:val="00686FD6"/>
    <w:rsid w:val="00697E22"/>
    <w:rsid w:val="006A086E"/>
    <w:rsid w:val="006A3268"/>
    <w:rsid w:val="006A5D32"/>
    <w:rsid w:val="006A6A6D"/>
    <w:rsid w:val="006A7134"/>
    <w:rsid w:val="006B3831"/>
    <w:rsid w:val="006B5E2F"/>
    <w:rsid w:val="006C288A"/>
    <w:rsid w:val="006C42E0"/>
    <w:rsid w:val="006C5444"/>
    <w:rsid w:val="006C5DD9"/>
    <w:rsid w:val="006D5EFD"/>
    <w:rsid w:val="006E132A"/>
    <w:rsid w:val="006E3826"/>
    <w:rsid w:val="006E3836"/>
    <w:rsid w:val="006F4DE3"/>
    <w:rsid w:val="0070301E"/>
    <w:rsid w:val="00703636"/>
    <w:rsid w:val="00703F8D"/>
    <w:rsid w:val="00705C6B"/>
    <w:rsid w:val="00706EF2"/>
    <w:rsid w:val="007146B4"/>
    <w:rsid w:val="007151C4"/>
    <w:rsid w:val="00717A14"/>
    <w:rsid w:val="007204BA"/>
    <w:rsid w:val="00720A36"/>
    <w:rsid w:val="0072176B"/>
    <w:rsid w:val="00727D56"/>
    <w:rsid w:val="00733C23"/>
    <w:rsid w:val="00737E79"/>
    <w:rsid w:val="007434BD"/>
    <w:rsid w:val="00745150"/>
    <w:rsid w:val="00754626"/>
    <w:rsid w:val="00755949"/>
    <w:rsid w:val="0076218D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A0A55"/>
    <w:rsid w:val="007A286A"/>
    <w:rsid w:val="007A62DE"/>
    <w:rsid w:val="007B3065"/>
    <w:rsid w:val="007B76E4"/>
    <w:rsid w:val="007C1820"/>
    <w:rsid w:val="007C1EDB"/>
    <w:rsid w:val="007C3294"/>
    <w:rsid w:val="007C3A10"/>
    <w:rsid w:val="007C5650"/>
    <w:rsid w:val="007C64D3"/>
    <w:rsid w:val="007D17EA"/>
    <w:rsid w:val="007D762B"/>
    <w:rsid w:val="007F35BE"/>
    <w:rsid w:val="007F48BF"/>
    <w:rsid w:val="007F5382"/>
    <w:rsid w:val="007F5EB7"/>
    <w:rsid w:val="007F7A2F"/>
    <w:rsid w:val="008027C1"/>
    <w:rsid w:val="00802AB1"/>
    <w:rsid w:val="00806730"/>
    <w:rsid w:val="008158C0"/>
    <w:rsid w:val="00817105"/>
    <w:rsid w:val="008235CB"/>
    <w:rsid w:val="00827204"/>
    <w:rsid w:val="00827761"/>
    <w:rsid w:val="00830DE7"/>
    <w:rsid w:val="00831262"/>
    <w:rsid w:val="00831327"/>
    <w:rsid w:val="00831C7C"/>
    <w:rsid w:val="008366DA"/>
    <w:rsid w:val="0084238A"/>
    <w:rsid w:val="00842F42"/>
    <w:rsid w:val="00847693"/>
    <w:rsid w:val="00852484"/>
    <w:rsid w:val="00853026"/>
    <w:rsid w:val="00855C00"/>
    <w:rsid w:val="008731A7"/>
    <w:rsid w:val="00882587"/>
    <w:rsid w:val="008826A5"/>
    <w:rsid w:val="00887573"/>
    <w:rsid w:val="008909FD"/>
    <w:rsid w:val="00897567"/>
    <w:rsid w:val="00897890"/>
    <w:rsid w:val="008A1ECE"/>
    <w:rsid w:val="008A280C"/>
    <w:rsid w:val="008A3961"/>
    <w:rsid w:val="008B1EC8"/>
    <w:rsid w:val="008B4B99"/>
    <w:rsid w:val="008B739A"/>
    <w:rsid w:val="008C152D"/>
    <w:rsid w:val="008C4CBE"/>
    <w:rsid w:val="008C6D33"/>
    <w:rsid w:val="008D1211"/>
    <w:rsid w:val="008D4361"/>
    <w:rsid w:val="008E2ABD"/>
    <w:rsid w:val="008E640F"/>
    <w:rsid w:val="008E6745"/>
    <w:rsid w:val="008E7B33"/>
    <w:rsid w:val="008F685A"/>
    <w:rsid w:val="00900B74"/>
    <w:rsid w:val="00901403"/>
    <w:rsid w:val="00902770"/>
    <w:rsid w:val="00905E11"/>
    <w:rsid w:val="009060D8"/>
    <w:rsid w:val="00906F5F"/>
    <w:rsid w:val="0090750F"/>
    <w:rsid w:val="0090774F"/>
    <w:rsid w:val="00907FD3"/>
    <w:rsid w:val="0091683D"/>
    <w:rsid w:val="00916E64"/>
    <w:rsid w:val="00930474"/>
    <w:rsid w:val="0093237C"/>
    <w:rsid w:val="00932B15"/>
    <w:rsid w:val="00937E5C"/>
    <w:rsid w:val="00944726"/>
    <w:rsid w:val="00945733"/>
    <w:rsid w:val="009476FE"/>
    <w:rsid w:val="00950D30"/>
    <w:rsid w:val="0095153D"/>
    <w:rsid w:val="00951B8F"/>
    <w:rsid w:val="00953173"/>
    <w:rsid w:val="00961AC7"/>
    <w:rsid w:val="009634A8"/>
    <w:rsid w:val="00965746"/>
    <w:rsid w:val="0097493F"/>
    <w:rsid w:val="00982A98"/>
    <w:rsid w:val="00984242"/>
    <w:rsid w:val="00985403"/>
    <w:rsid w:val="00986EB7"/>
    <w:rsid w:val="009A5A55"/>
    <w:rsid w:val="009A6D15"/>
    <w:rsid w:val="009B2878"/>
    <w:rsid w:val="009B459D"/>
    <w:rsid w:val="009C396B"/>
    <w:rsid w:val="009C60FF"/>
    <w:rsid w:val="009C6C20"/>
    <w:rsid w:val="009C763A"/>
    <w:rsid w:val="009D12DA"/>
    <w:rsid w:val="009D2024"/>
    <w:rsid w:val="009D7D3C"/>
    <w:rsid w:val="009E3559"/>
    <w:rsid w:val="009F1471"/>
    <w:rsid w:val="00A0173F"/>
    <w:rsid w:val="00A048B5"/>
    <w:rsid w:val="00A10BD5"/>
    <w:rsid w:val="00A11C0B"/>
    <w:rsid w:val="00A1572B"/>
    <w:rsid w:val="00A16089"/>
    <w:rsid w:val="00A16BB4"/>
    <w:rsid w:val="00A35B2A"/>
    <w:rsid w:val="00A41C5B"/>
    <w:rsid w:val="00A467B4"/>
    <w:rsid w:val="00A47145"/>
    <w:rsid w:val="00A50F06"/>
    <w:rsid w:val="00A55674"/>
    <w:rsid w:val="00A57A3F"/>
    <w:rsid w:val="00A60678"/>
    <w:rsid w:val="00A608D0"/>
    <w:rsid w:val="00A63603"/>
    <w:rsid w:val="00A6637D"/>
    <w:rsid w:val="00A700C3"/>
    <w:rsid w:val="00A711C0"/>
    <w:rsid w:val="00A71795"/>
    <w:rsid w:val="00A71A9E"/>
    <w:rsid w:val="00A73307"/>
    <w:rsid w:val="00A80139"/>
    <w:rsid w:val="00A8240F"/>
    <w:rsid w:val="00A82E0D"/>
    <w:rsid w:val="00A867BA"/>
    <w:rsid w:val="00A92D20"/>
    <w:rsid w:val="00A932D2"/>
    <w:rsid w:val="00A93D20"/>
    <w:rsid w:val="00AA0144"/>
    <w:rsid w:val="00AA3D80"/>
    <w:rsid w:val="00AA5E23"/>
    <w:rsid w:val="00AA6DAC"/>
    <w:rsid w:val="00AA70C2"/>
    <w:rsid w:val="00AB591C"/>
    <w:rsid w:val="00AB63C6"/>
    <w:rsid w:val="00AB7D0F"/>
    <w:rsid w:val="00AC4776"/>
    <w:rsid w:val="00AC5021"/>
    <w:rsid w:val="00AC5FD7"/>
    <w:rsid w:val="00AC7C98"/>
    <w:rsid w:val="00AE1FBF"/>
    <w:rsid w:val="00AE2882"/>
    <w:rsid w:val="00AE4E38"/>
    <w:rsid w:val="00AE4F60"/>
    <w:rsid w:val="00AE7EE0"/>
    <w:rsid w:val="00AF0B48"/>
    <w:rsid w:val="00AF29C6"/>
    <w:rsid w:val="00B017EE"/>
    <w:rsid w:val="00B02331"/>
    <w:rsid w:val="00B06C56"/>
    <w:rsid w:val="00B12E59"/>
    <w:rsid w:val="00B1339D"/>
    <w:rsid w:val="00B1402B"/>
    <w:rsid w:val="00B179EF"/>
    <w:rsid w:val="00B223E6"/>
    <w:rsid w:val="00B268B1"/>
    <w:rsid w:val="00B36846"/>
    <w:rsid w:val="00B42714"/>
    <w:rsid w:val="00B450F2"/>
    <w:rsid w:val="00B46E8B"/>
    <w:rsid w:val="00B5323B"/>
    <w:rsid w:val="00B53EAC"/>
    <w:rsid w:val="00B5422F"/>
    <w:rsid w:val="00B55BCD"/>
    <w:rsid w:val="00B60C02"/>
    <w:rsid w:val="00B63033"/>
    <w:rsid w:val="00B64613"/>
    <w:rsid w:val="00B703AD"/>
    <w:rsid w:val="00B71815"/>
    <w:rsid w:val="00B71CEA"/>
    <w:rsid w:val="00B72237"/>
    <w:rsid w:val="00B75D94"/>
    <w:rsid w:val="00B76433"/>
    <w:rsid w:val="00B80788"/>
    <w:rsid w:val="00B84A6A"/>
    <w:rsid w:val="00B86675"/>
    <w:rsid w:val="00B94C03"/>
    <w:rsid w:val="00B94FB3"/>
    <w:rsid w:val="00BA08FC"/>
    <w:rsid w:val="00BA6D8A"/>
    <w:rsid w:val="00BB1D2C"/>
    <w:rsid w:val="00BB1DA7"/>
    <w:rsid w:val="00BB1FD2"/>
    <w:rsid w:val="00BB5D67"/>
    <w:rsid w:val="00BB6EB0"/>
    <w:rsid w:val="00BC3531"/>
    <w:rsid w:val="00BC359E"/>
    <w:rsid w:val="00BD012A"/>
    <w:rsid w:val="00BD10A8"/>
    <w:rsid w:val="00BD4605"/>
    <w:rsid w:val="00BE1533"/>
    <w:rsid w:val="00BE160A"/>
    <w:rsid w:val="00BE237F"/>
    <w:rsid w:val="00BE3424"/>
    <w:rsid w:val="00BE3C4E"/>
    <w:rsid w:val="00C01BE1"/>
    <w:rsid w:val="00C034F7"/>
    <w:rsid w:val="00C17463"/>
    <w:rsid w:val="00C22005"/>
    <w:rsid w:val="00C23438"/>
    <w:rsid w:val="00C23768"/>
    <w:rsid w:val="00C24D9B"/>
    <w:rsid w:val="00C31B29"/>
    <w:rsid w:val="00C35FC1"/>
    <w:rsid w:val="00C36558"/>
    <w:rsid w:val="00C37A5C"/>
    <w:rsid w:val="00C44360"/>
    <w:rsid w:val="00C445DA"/>
    <w:rsid w:val="00C452CF"/>
    <w:rsid w:val="00C45708"/>
    <w:rsid w:val="00C5568C"/>
    <w:rsid w:val="00C63828"/>
    <w:rsid w:val="00C6637E"/>
    <w:rsid w:val="00C72692"/>
    <w:rsid w:val="00C733FC"/>
    <w:rsid w:val="00C75856"/>
    <w:rsid w:val="00C9128B"/>
    <w:rsid w:val="00C9768F"/>
    <w:rsid w:val="00CA0250"/>
    <w:rsid w:val="00CA1397"/>
    <w:rsid w:val="00CA153F"/>
    <w:rsid w:val="00CA696E"/>
    <w:rsid w:val="00CA7C0E"/>
    <w:rsid w:val="00CB01AC"/>
    <w:rsid w:val="00CB1331"/>
    <w:rsid w:val="00CB6813"/>
    <w:rsid w:val="00CB79DF"/>
    <w:rsid w:val="00CC453C"/>
    <w:rsid w:val="00CC71D2"/>
    <w:rsid w:val="00CD4690"/>
    <w:rsid w:val="00CE37F4"/>
    <w:rsid w:val="00CE474C"/>
    <w:rsid w:val="00CE5AAB"/>
    <w:rsid w:val="00CF2672"/>
    <w:rsid w:val="00CF2798"/>
    <w:rsid w:val="00CF31F2"/>
    <w:rsid w:val="00CF343F"/>
    <w:rsid w:val="00CF4E16"/>
    <w:rsid w:val="00CF709A"/>
    <w:rsid w:val="00D01BCD"/>
    <w:rsid w:val="00D022EF"/>
    <w:rsid w:val="00D0291F"/>
    <w:rsid w:val="00D06ED9"/>
    <w:rsid w:val="00D11AB0"/>
    <w:rsid w:val="00D24147"/>
    <w:rsid w:val="00D33C95"/>
    <w:rsid w:val="00D3700C"/>
    <w:rsid w:val="00D45FC3"/>
    <w:rsid w:val="00D464CF"/>
    <w:rsid w:val="00D46604"/>
    <w:rsid w:val="00D51B9B"/>
    <w:rsid w:val="00D51FD4"/>
    <w:rsid w:val="00D612AF"/>
    <w:rsid w:val="00D62BEF"/>
    <w:rsid w:val="00D64930"/>
    <w:rsid w:val="00D64FBB"/>
    <w:rsid w:val="00D673A6"/>
    <w:rsid w:val="00D677F5"/>
    <w:rsid w:val="00D75419"/>
    <w:rsid w:val="00D84766"/>
    <w:rsid w:val="00D84F85"/>
    <w:rsid w:val="00D85A81"/>
    <w:rsid w:val="00D8728C"/>
    <w:rsid w:val="00D91994"/>
    <w:rsid w:val="00D92E57"/>
    <w:rsid w:val="00D9704A"/>
    <w:rsid w:val="00D974B2"/>
    <w:rsid w:val="00DA127B"/>
    <w:rsid w:val="00DA3B55"/>
    <w:rsid w:val="00DA5720"/>
    <w:rsid w:val="00DB086C"/>
    <w:rsid w:val="00DB1244"/>
    <w:rsid w:val="00DB545A"/>
    <w:rsid w:val="00DC1740"/>
    <w:rsid w:val="00DC2C65"/>
    <w:rsid w:val="00DC666D"/>
    <w:rsid w:val="00DD06AC"/>
    <w:rsid w:val="00DD313C"/>
    <w:rsid w:val="00DD3354"/>
    <w:rsid w:val="00DD39D6"/>
    <w:rsid w:val="00DD719C"/>
    <w:rsid w:val="00DD7BFF"/>
    <w:rsid w:val="00DE02E6"/>
    <w:rsid w:val="00DE2FCD"/>
    <w:rsid w:val="00DF1914"/>
    <w:rsid w:val="00DF2043"/>
    <w:rsid w:val="00DF7F70"/>
    <w:rsid w:val="00E016BA"/>
    <w:rsid w:val="00E03412"/>
    <w:rsid w:val="00E036CD"/>
    <w:rsid w:val="00E05184"/>
    <w:rsid w:val="00E057FE"/>
    <w:rsid w:val="00E06DF3"/>
    <w:rsid w:val="00E1642A"/>
    <w:rsid w:val="00E16660"/>
    <w:rsid w:val="00E16877"/>
    <w:rsid w:val="00E239BB"/>
    <w:rsid w:val="00E23F78"/>
    <w:rsid w:val="00E265A2"/>
    <w:rsid w:val="00E30FEA"/>
    <w:rsid w:val="00E34E20"/>
    <w:rsid w:val="00E35201"/>
    <w:rsid w:val="00E40174"/>
    <w:rsid w:val="00E40F46"/>
    <w:rsid w:val="00E44C54"/>
    <w:rsid w:val="00E46F32"/>
    <w:rsid w:val="00E5005F"/>
    <w:rsid w:val="00E531CD"/>
    <w:rsid w:val="00E64971"/>
    <w:rsid w:val="00E662BF"/>
    <w:rsid w:val="00E6693F"/>
    <w:rsid w:val="00E8063F"/>
    <w:rsid w:val="00E85470"/>
    <w:rsid w:val="00E85C67"/>
    <w:rsid w:val="00E86758"/>
    <w:rsid w:val="00E877EA"/>
    <w:rsid w:val="00E91EDB"/>
    <w:rsid w:val="00E9483E"/>
    <w:rsid w:val="00EA0EEF"/>
    <w:rsid w:val="00EA1969"/>
    <w:rsid w:val="00EA2D65"/>
    <w:rsid w:val="00EA4490"/>
    <w:rsid w:val="00EB23DD"/>
    <w:rsid w:val="00EB33C3"/>
    <w:rsid w:val="00EB5F0C"/>
    <w:rsid w:val="00EB6413"/>
    <w:rsid w:val="00EB7267"/>
    <w:rsid w:val="00EC5638"/>
    <w:rsid w:val="00ED06DE"/>
    <w:rsid w:val="00ED100B"/>
    <w:rsid w:val="00ED26DB"/>
    <w:rsid w:val="00ED5413"/>
    <w:rsid w:val="00EE4E05"/>
    <w:rsid w:val="00EE4FA7"/>
    <w:rsid w:val="00EE6C24"/>
    <w:rsid w:val="00EE7813"/>
    <w:rsid w:val="00EF2D09"/>
    <w:rsid w:val="00EF64B2"/>
    <w:rsid w:val="00EF7F6E"/>
    <w:rsid w:val="00F0731B"/>
    <w:rsid w:val="00F077EE"/>
    <w:rsid w:val="00F07A8F"/>
    <w:rsid w:val="00F134C0"/>
    <w:rsid w:val="00F149D7"/>
    <w:rsid w:val="00F15396"/>
    <w:rsid w:val="00F15D91"/>
    <w:rsid w:val="00F20C11"/>
    <w:rsid w:val="00F2378A"/>
    <w:rsid w:val="00F23C8D"/>
    <w:rsid w:val="00F24112"/>
    <w:rsid w:val="00F300FA"/>
    <w:rsid w:val="00F335C4"/>
    <w:rsid w:val="00F35DAF"/>
    <w:rsid w:val="00F46BD9"/>
    <w:rsid w:val="00F46C6E"/>
    <w:rsid w:val="00F515F0"/>
    <w:rsid w:val="00F57BB1"/>
    <w:rsid w:val="00F658AE"/>
    <w:rsid w:val="00F669DC"/>
    <w:rsid w:val="00F73953"/>
    <w:rsid w:val="00F7592C"/>
    <w:rsid w:val="00F75C12"/>
    <w:rsid w:val="00F82EF2"/>
    <w:rsid w:val="00F82F29"/>
    <w:rsid w:val="00F84003"/>
    <w:rsid w:val="00F840E6"/>
    <w:rsid w:val="00F864FF"/>
    <w:rsid w:val="00F918C4"/>
    <w:rsid w:val="00F95A1F"/>
    <w:rsid w:val="00F963BD"/>
    <w:rsid w:val="00F969E6"/>
    <w:rsid w:val="00FA07E4"/>
    <w:rsid w:val="00FA128E"/>
    <w:rsid w:val="00FA66D7"/>
    <w:rsid w:val="00FA7B3B"/>
    <w:rsid w:val="00FC0CAE"/>
    <w:rsid w:val="00FC4694"/>
    <w:rsid w:val="00FC6A39"/>
    <w:rsid w:val="00FD39EB"/>
    <w:rsid w:val="00FE03E7"/>
    <w:rsid w:val="00FE1466"/>
    <w:rsid w:val="00FF294D"/>
    <w:rsid w:val="00FF46E8"/>
    <w:rsid w:val="00FF4A6E"/>
    <w:rsid w:val="00FF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s1">
    <w:name w:val="s_1"/>
    <w:basedOn w:val="a"/>
    <w:rsid w:val="00E30FEA"/>
    <w:pPr>
      <w:spacing w:before="100" w:beforeAutospacing="1" w:after="100" w:afterAutospacing="1"/>
    </w:pPr>
  </w:style>
  <w:style w:type="paragraph" w:customStyle="1" w:styleId="s9">
    <w:name w:val="s_9"/>
    <w:basedOn w:val="a"/>
    <w:rsid w:val="00E30F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C3F3-F270-46F8-82B8-583A7803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61</cp:revision>
  <cp:lastPrinted>2021-11-16T12:26:00Z</cp:lastPrinted>
  <dcterms:created xsi:type="dcterms:W3CDTF">2020-12-08T13:11:00Z</dcterms:created>
  <dcterms:modified xsi:type="dcterms:W3CDTF">2021-11-16T12:27:00Z</dcterms:modified>
</cp:coreProperties>
</file>