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5D" w:rsidRPr="004B025D" w:rsidRDefault="004B025D" w:rsidP="004B025D">
      <w:pPr>
        <w:pStyle w:val="2"/>
        <w:keepLines w:val="0"/>
        <w:numPr>
          <w:ilvl w:val="1"/>
          <w:numId w:val="1"/>
        </w:numPr>
        <w:suppressAutoHyphens/>
        <w:spacing w:before="0" w:line="21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025D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  ЧЕРНАВСКОГО СЕЛЬСКОГО ПОСЕЛЕНИЯ</w:t>
      </w:r>
    </w:p>
    <w:p w:rsidR="004B025D" w:rsidRPr="004B025D" w:rsidRDefault="004B025D" w:rsidP="004B025D">
      <w:pPr>
        <w:pStyle w:val="2"/>
        <w:keepLines w:val="0"/>
        <w:numPr>
          <w:ilvl w:val="1"/>
          <w:numId w:val="1"/>
        </w:numPr>
        <w:suppressAutoHyphens/>
        <w:spacing w:before="0" w:line="21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025D">
        <w:rPr>
          <w:rFonts w:ascii="Times New Roman" w:eastAsia="Times New Roman" w:hAnsi="Times New Roman" w:cs="Times New Roman"/>
          <w:color w:val="auto"/>
          <w:sz w:val="24"/>
          <w:szCs w:val="24"/>
        </w:rPr>
        <w:t>ПАНИНСКОГО МУНИЦИПАЛЬНОГО РАЙОНА</w:t>
      </w:r>
    </w:p>
    <w:p w:rsidR="004B025D" w:rsidRPr="004B025D" w:rsidRDefault="004B025D" w:rsidP="004B025D">
      <w:pPr>
        <w:pStyle w:val="3"/>
        <w:keepLines w:val="0"/>
        <w:numPr>
          <w:ilvl w:val="2"/>
          <w:numId w:val="1"/>
        </w:numPr>
        <w:suppressAutoHyphens/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025D">
        <w:rPr>
          <w:rFonts w:ascii="Times New Roman" w:hAnsi="Times New Roman" w:cs="Times New Roman"/>
          <w:color w:val="auto"/>
          <w:sz w:val="24"/>
          <w:szCs w:val="24"/>
        </w:rPr>
        <w:t>ВОРОНЕЖСКОЙ  ОБЛАСТИ</w:t>
      </w:r>
    </w:p>
    <w:p w:rsidR="004B025D" w:rsidRPr="004B025D" w:rsidRDefault="004B025D" w:rsidP="004B02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5D" w:rsidRPr="004B025D" w:rsidRDefault="004B025D" w:rsidP="004B02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5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B025D" w:rsidRPr="004B025D" w:rsidRDefault="004B025D" w:rsidP="004B025D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B025D" w:rsidRPr="004B025D" w:rsidRDefault="004B025D" w:rsidP="004B025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от 26.05.2020г.   № 41</w:t>
      </w:r>
    </w:p>
    <w:p w:rsidR="004B025D" w:rsidRPr="004B025D" w:rsidRDefault="004B025D" w:rsidP="004B02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B0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с. Чернавка</w:t>
      </w:r>
    </w:p>
    <w:p w:rsidR="004B025D" w:rsidRPr="004B025D" w:rsidRDefault="004B025D" w:rsidP="004B02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B025D" w:rsidRPr="004B025D" w:rsidRDefault="004B025D" w:rsidP="004B02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создании в целях пожаротушения условий для забора в любое время года воды из источников наружного</w:t>
      </w:r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5" w:tooltip="Водоснабжение и канализация" w:history="1">
        <w:r w:rsidRPr="004B025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водоснабжения</w:t>
        </w:r>
      </w:hyperlink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расположенных в границах</w:t>
      </w:r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Чернавского</w:t>
      </w:r>
      <w:proofErr w:type="spellEnd"/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поселения </w:t>
      </w:r>
    </w:p>
    <w:p w:rsidR="004B025D" w:rsidRPr="004B025D" w:rsidRDefault="004B025D" w:rsidP="004B02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 на прилегающей территории</w:t>
      </w:r>
    </w:p>
    <w:p w:rsidR="004B025D" w:rsidRPr="004B025D" w:rsidRDefault="004B025D" w:rsidP="004B02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B025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 </w:t>
      </w:r>
      <w:hyperlink r:id="rId6" w:tooltip="Законы в России" w:history="1">
        <w:r w:rsidRPr="004B025D">
          <w:rPr>
            <w:rFonts w:ascii="Times New Roman" w:eastAsia="Times New Roman" w:hAnsi="Times New Roman" w:cs="Times New Roman"/>
            <w:sz w:val="24"/>
            <w:szCs w:val="24"/>
          </w:rPr>
          <w:t>законом Российской Федерации</w:t>
        </w:r>
      </w:hyperlink>
      <w:r w:rsidRPr="004B025D">
        <w:rPr>
          <w:rFonts w:ascii="Times New Roman" w:eastAsia="Times New Roman" w:hAnsi="Times New Roman" w:cs="Times New Roman"/>
          <w:sz w:val="24"/>
          <w:szCs w:val="24"/>
        </w:rPr>
        <w:t> от 21.12.1994 года «О </w:t>
      </w:r>
      <w:hyperlink r:id="rId7" w:tooltip="Пожарная безопасность" w:history="1">
        <w:r w:rsidRPr="004B025D">
          <w:rPr>
            <w:rFonts w:ascii="Times New Roman" w:eastAsia="Times New Roman" w:hAnsi="Times New Roman" w:cs="Times New Roman"/>
            <w:sz w:val="24"/>
            <w:szCs w:val="24"/>
          </w:rPr>
          <w:t>пожарной безопасности</w:t>
        </w:r>
      </w:hyperlink>
      <w:r w:rsidRPr="004B025D">
        <w:rPr>
          <w:rFonts w:ascii="Times New Roman" w:eastAsia="Times New Roman" w:hAnsi="Times New Roman" w:cs="Times New Roman"/>
          <w:sz w:val="24"/>
          <w:szCs w:val="24"/>
        </w:rPr>
        <w:t xml:space="preserve">» в редакции Федерального закона от 01.01.2001 года «О внесении изменений в отдельные законодательные акты Российской Федерации в связи с совершенствованием разграничения полномочий», и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Pr="004B025D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</w:p>
    <w:p w:rsidR="004B025D" w:rsidRPr="004B025D" w:rsidRDefault="004B025D" w:rsidP="004B02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4B025D" w:rsidRPr="004B025D" w:rsidRDefault="004B025D" w:rsidP="004B025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B02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 О С Т А Н О В Л Я Ю:</w:t>
      </w:r>
    </w:p>
    <w:p w:rsidR="004B025D" w:rsidRPr="004B025D" w:rsidRDefault="004B025D" w:rsidP="004B02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25D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Перечень </w:t>
      </w:r>
      <w:r w:rsidRPr="004B025D">
        <w:rPr>
          <w:rFonts w:ascii="Times New Roman" w:hAnsi="Times New Roman" w:cs="Times New Roman"/>
          <w:sz w:val="24"/>
          <w:szCs w:val="24"/>
        </w:rPr>
        <w:t>источников противопожарного водоснабжения</w:t>
      </w:r>
      <w:r w:rsidRPr="004B025D">
        <w:rPr>
          <w:rFonts w:ascii="Times New Roman" w:eastAsia="Times New Roman" w:hAnsi="Times New Roman" w:cs="Times New Roman"/>
          <w:sz w:val="24"/>
          <w:szCs w:val="24"/>
        </w:rPr>
        <w:t xml:space="preserve"> и мест для забора воды в целях пожаротушения в любое время года из источников наружного противопожарного водоснабжения на территории </w:t>
      </w:r>
      <w:proofErr w:type="spellStart"/>
      <w:r w:rsidRPr="004B025D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№1).</w:t>
      </w:r>
    </w:p>
    <w:p w:rsidR="004B025D" w:rsidRPr="004B025D" w:rsidRDefault="004B025D" w:rsidP="004B02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25D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Правила учета и проверки наружного противопожарного водоснабжения и мест для забора воды на территории </w:t>
      </w:r>
      <w:proofErr w:type="spellStart"/>
      <w:r w:rsidRPr="004B025D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 2).</w:t>
      </w:r>
    </w:p>
    <w:p w:rsidR="004B025D" w:rsidRPr="004B025D" w:rsidRDefault="004B025D" w:rsidP="004B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официальном печатном издании </w:t>
      </w:r>
      <w:proofErr w:type="spellStart"/>
      <w:r w:rsidRPr="004B025D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4B025D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 муниципальный вестник» и на официальном сайте администрации </w:t>
      </w:r>
      <w:proofErr w:type="spellStart"/>
      <w:r w:rsidRPr="004B025D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сельского поселения  в сети «Интернет».</w:t>
      </w:r>
    </w:p>
    <w:p w:rsidR="004B025D" w:rsidRPr="004B025D" w:rsidRDefault="004B025D" w:rsidP="004B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 </w:t>
      </w:r>
      <w:proofErr w:type="spellStart"/>
      <w:r w:rsidRPr="004B025D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025D" w:rsidRPr="004B025D" w:rsidRDefault="004B025D" w:rsidP="004B02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5D" w:rsidRDefault="004B025D" w:rsidP="004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5D" w:rsidRDefault="004B025D" w:rsidP="004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5D" w:rsidRDefault="004B025D" w:rsidP="004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B025D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Pr="004B025D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proofErr w:type="spellStart"/>
      <w:r w:rsidRPr="004B025D">
        <w:rPr>
          <w:rFonts w:ascii="Times New Roman" w:hAnsi="Times New Roman" w:cs="Times New Roman"/>
          <w:sz w:val="24"/>
          <w:szCs w:val="24"/>
        </w:rPr>
        <w:t>О.В.Неруцков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025D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от 26.05.2020 № 41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B025D">
        <w:rPr>
          <w:b/>
        </w:rPr>
        <w:t>ПЕРЕЧЕНЬ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B025D">
        <w:rPr>
          <w:b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B025D">
        <w:rPr>
          <w:b/>
        </w:rPr>
        <w:t xml:space="preserve">на территории </w:t>
      </w:r>
      <w:proofErr w:type="spellStart"/>
      <w:r w:rsidRPr="004B025D">
        <w:rPr>
          <w:b/>
        </w:rPr>
        <w:t>Чернавского</w:t>
      </w:r>
      <w:proofErr w:type="spellEnd"/>
      <w:r w:rsidRPr="004B025D">
        <w:rPr>
          <w:b/>
        </w:rPr>
        <w:t xml:space="preserve"> сельского поселения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a4"/>
        <w:tblW w:w="0" w:type="auto"/>
        <w:tblLook w:val="04A0"/>
      </w:tblPr>
      <w:tblGrid>
        <w:gridCol w:w="1242"/>
        <w:gridCol w:w="5245"/>
        <w:gridCol w:w="3084"/>
      </w:tblGrid>
      <w:tr w:rsidR="004B025D" w:rsidRPr="004B025D" w:rsidTr="00235B22">
        <w:tc>
          <w:tcPr>
            <w:tcW w:w="1242" w:type="dxa"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B025D">
              <w:t xml:space="preserve">№ </w:t>
            </w:r>
            <w:proofErr w:type="spellStart"/>
            <w:r w:rsidRPr="004B025D">
              <w:t>п</w:t>
            </w:r>
            <w:proofErr w:type="spellEnd"/>
            <w:r w:rsidRPr="004B025D">
              <w:t>/</w:t>
            </w:r>
            <w:proofErr w:type="spellStart"/>
            <w:r w:rsidRPr="004B025D">
              <w:t>п</w:t>
            </w:r>
            <w:proofErr w:type="spellEnd"/>
          </w:p>
        </w:tc>
        <w:tc>
          <w:tcPr>
            <w:tcW w:w="5245" w:type="dxa"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B025D">
              <w:t xml:space="preserve">Адрес, место нахождения </w:t>
            </w:r>
            <w:proofErr w:type="spellStart"/>
            <w:r w:rsidRPr="004B025D">
              <w:t>водоисточника</w:t>
            </w:r>
            <w:proofErr w:type="spellEnd"/>
          </w:p>
          <w:p w:rsidR="004B025D" w:rsidRPr="004B025D" w:rsidRDefault="004B025D" w:rsidP="00235B22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084" w:type="dxa"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B025D">
              <w:t xml:space="preserve">Пожарный </w:t>
            </w:r>
            <w:proofErr w:type="spellStart"/>
            <w:r w:rsidRPr="004B025D">
              <w:t>водоисточник</w:t>
            </w:r>
            <w:proofErr w:type="spellEnd"/>
            <w:r w:rsidRPr="004B025D">
              <w:t xml:space="preserve"> </w:t>
            </w:r>
          </w:p>
        </w:tc>
      </w:tr>
      <w:tr w:rsidR="004B025D" w:rsidRPr="004B025D" w:rsidTr="00235B22">
        <w:tc>
          <w:tcPr>
            <w:tcW w:w="1242" w:type="dxa"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B025D">
              <w:t>1</w:t>
            </w:r>
          </w:p>
        </w:tc>
        <w:tc>
          <w:tcPr>
            <w:tcW w:w="5245" w:type="dxa"/>
          </w:tcPr>
          <w:p w:rsidR="004B025D" w:rsidRPr="004B025D" w:rsidRDefault="004B025D" w:rsidP="002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25D">
              <w:rPr>
                <w:rFonts w:ascii="Times New Roman" w:hAnsi="Times New Roman" w:cs="Times New Roman"/>
                <w:sz w:val="24"/>
                <w:szCs w:val="24"/>
              </w:rPr>
              <w:t xml:space="preserve">с.Чернавка ул. Октябрьская, башня </w:t>
            </w:r>
            <w:proofErr w:type="spellStart"/>
            <w:r w:rsidRPr="004B025D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4B0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4B025D" w:rsidRPr="004B025D" w:rsidRDefault="004B025D" w:rsidP="0023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5D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гидрант </w:t>
            </w:r>
          </w:p>
        </w:tc>
      </w:tr>
      <w:tr w:rsidR="004B025D" w:rsidRPr="004B025D" w:rsidTr="00235B22">
        <w:tc>
          <w:tcPr>
            <w:tcW w:w="1242" w:type="dxa"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B025D">
              <w:t>2.</w:t>
            </w:r>
          </w:p>
        </w:tc>
        <w:tc>
          <w:tcPr>
            <w:tcW w:w="5245" w:type="dxa"/>
          </w:tcPr>
          <w:p w:rsidR="004B025D" w:rsidRPr="004B025D" w:rsidRDefault="004B025D" w:rsidP="0023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5D">
              <w:rPr>
                <w:rFonts w:ascii="Times New Roman" w:hAnsi="Times New Roman" w:cs="Times New Roman"/>
                <w:sz w:val="24"/>
                <w:szCs w:val="24"/>
              </w:rPr>
              <w:t>с. Чернавка ул. Октябрьская 15а</w:t>
            </w:r>
          </w:p>
        </w:tc>
        <w:tc>
          <w:tcPr>
            <w:tcW w:w="3084" w:type="dxa"/>
          </w:tcPr>
          <w:p w:rsidR="004B025D" w:rsidRPr="004B025D" w:rsidRDefault="004B025D" w:rsidP="0023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5D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 </w:t>
            </w:r>
          </w:p>
        </w:tc>
      </w:tr>
      <w:tr w:rsidR="004B025D" w:rsidRPr="004B025D" w:rsidTr="00235B22">
        <w:tc>
          <w:tcPr>
            <w:tcW w:w="1242" w:type="dxa"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B025D">
              <w:t>3.</w:t>
            </w:r>
          </w:p>
        </w:tc>
        <w:tc>
          <w:tcPr>
            <w:tcW w:w="5245" w:type="dxa"/>
          </w:tcPr>
          <w:p w:rsidR="004B025D" w:rsidRPr="004B025D" w:rsidRDefault="004B025D" w:rsidP="0023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5D">
              <w:rPr>
                <w:rFonts w:ascii="Times New Roman" w:hAnsi="Times New Roman" w:cs="Times New Roman"/>
                <w:sz w:val="24"/>
                <w:szCs w:val="24"/>
              </w:rPr>
              <w:t>с. Чернавка  ул. Советская</w:t>
            </w:r>
          </w:p>
        </w:tc>
        <w:tc>
          <w:tcPr>
            <w:tcW w:w="3084" w:type="dxa"/>
          </w:tcPr>
          <w:p w:rsidR="004B025D" w:rsidRPr="004B025D" w:rsidRDefault="004B025D" w:rsidP="0023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4B025D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</w:p>
        </w:tc>
      </w:tr>
    </w:tbl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025D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4B02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от 26.05.2020 № 41</w:t>
      </w:r>
    </w:p>
    <w:p w:rsidR="004B025D" w:rsidRPr="004B025D" w:rsidRDefault="004B025D" w:rsidP="004B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B025D">
        <w:rPr>
          <w:b/>
          <w:bCs/>
          <w:bdr w:val="none" w:sz="0" w:space="0" w:color="auto" w:frame="1"/>
        </w:rPr>
        <w:t>ПРАВИЛА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B025D">
        <w:rPr>
          <w:b/>
          <w:bCs/>
          <w:bdr w:val="none" w:sz="0" w:space="0" w:color="auto" w:frame="1"/>
        </w:rPr>
        <w:t xml:space="preserve">учета и проверки наружного противопожарного водоснабжения </w:t>
      </w:r>
      <w:r w:rsidRPr="004B025D">
        <w:rPr>
          <w:b/>
        </w:rPr>
        <w:t>и мест</w:t>
      </w:r>
      <w:r w:rsidRPr="004B025D">
        <w:t xml:space="preserve"> </w:t>
      </w:r>
      <w:r w:rsidRPr="004B025D">
        <w:rPr>
          <w:b/>
        </w:rPr>
        <w:t>для забора воды</w:t>
      </w:r>
      <w:r w:rsidRPr="004B025D">
        <w:rPr>
          <w:b/>
          <w:bCs/>
          <w:bdr w:val="none" w:sz="0" w:space="0" w:color="auto" w:frame="1"/>
        </w:rPr>
        <w:t xml:space="preserve"> на территории </w:t>
      </w:r>
      <w:proofErr w:type="spellStart"/>
      <w:r w:rsidRPr="004B025D">
        <w:rPr>
          <w:b/>
          <w:bCs/>
          <w:bdr w:val="none" w:sz="0" w:space="0" w:color="auto" w:frame="1"/>
        </w:rPr>
        <w:t>Чернавского</w:t>
      </w:r>
      <w:proofErr w:type="spellEnd"/>
      <w:r w:rsidRPr="004B025D">
        <w:rPr>
          <w:b/>
          <w:bCs/>
          <w:bdr w:val="none" w:sz="0" w:space="0" w:color="auto" w:frame="1"/>
        </w:rPr>
        <w:t xml:space="preserve"> сельского поселения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B025D">
        <w:t>1.Общие положения.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 xml:space="preserve">1.1.  Настоящие Правила действуют на всей территории </w:t>
      </w:r>
      <w:proofErr w:type="spellStart"/>
      <w:r w:rsidRPr="004B025D">
        <w:t>Чернавского</w:t>
      </w:r>
      <w:proofErr w:type="spellEnd"/>
      <w:r w:rsidRPr="004B025D">
        <w:t xml:space="preserve"> сельского поселения и обязательны для исполнения в целях пожаротушения в любое время года из источников наружного противопожарного водоснабжения на территории </w:t>
      </w:r>
      <w:proofErr w:type="spellStart"/>
      <w:r w:rsidRPr="004B025D">
        <w:t>Чернавского</w:t>
      </w:r>
      <w:proofErr w:type="spellEnd"/>
      <w:r w:rsidRPr="004B025D">
        <w:t xml:space="preserve"> сельского поселения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 xml:space="preserve">1.2.  Наружное противопожарное водоснабжение -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4B025D">
        <w:t>водоисточники</w:t>
      </w:r>
      <w:proofErr w:type="spellEnd"/>
      <w:r w:rsidRPr="004B025D"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1.3.  Ответственность за состояние источников противопожарного водоснабжения и установку указателей несет администрация поселения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 xml:space="preserve">1.4. Подразделения пожарной охраны Панинского района имеют право на беспрепятственный въезд на территорию источников противопожарного водоснабжения и мест для забора воды в целях пожаротушения в любое время года на территории </w:t>
      </w:r>
      <w:proofErr w:type="spellStart"/>
      <w:r w:rsidRPr="004B025D">
        <w:t>Чернавского</w:t>
      </w:r>
      <w:proofErr w:type="spellEnd"/>
      <w:r w:rsidRPr="004B025D">
        <w:t xml:space="preserve"> сельского поселения,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B025D">
        <w:t>2. Техническое состояние, эксплуатация и требования к источникам противопожарного водоснабжения.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 xml:space="preserve">- точным учетом всех источников противопожарного водоснабжения;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 xml:space="preserve">- систематическим контролем за состоянием </w:t>
      </w:r>
      <w:proofErr w:type="spellStart"/>
      <w:r w:rsidRPr="004B025D">
        <w:t>водоисточников</w:t>
      </w:r>
      <w:proofErr w:type="spellEnd"/>
      <w:r w:rsidRPr="004B025D">
        <w:t xml:space="preserve">;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- периодическим испытанием водопроводных сетей на водоотдачу (1 раз в год);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3,5 м.</w:t>
      </w:r>
    </w:p>
    <w:p w:rsid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W w:w="9281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1720"/>
        <w:gridCol w:w="1722"/>
        <w:gridCol w:w="1845"/>
        <w:gridCol w:w="3476"/>
      </w:tblGrid>
      <w:tr w:rsidR="004B025D" w:rsidRPr="004B025D" w:rsidTr="00235B2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 xml:space="preserve">№ </w:t>
            </w:r>
            <w:proofErr w:type="spellStart"/>
            <w:r w:rsidRPr="004B025D">
              <w:t>п</w:t>
            </w:r>
            <w:proofErr w:type="spellEnd"/>
            <w:r w:rsidRPr="004B025D">
              <w:t>/</w:t>
            </w:r>
            <w:proofErr w:type="spellStart"/>
            <w:r w:rsidRPr="004B025D"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Знак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Внешний вид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Порядок применения</w:t>
            </w:r>
          </w:p>
        </w:tc>
      </w:tr>
      <w:tr w:rsidR="004B025D" w:rsidRPr="004B025D" w:rsidTr="00235B2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rPr>
                <w:noProof/>
              </w:rPr>
              <w:drawing>
                <wp:inline distT="0" distB="0" distL="0" distR="0">
                  <wp:extent cx="965200" cy="1092200"/>
                  <wp:effectExtent l="19050" t="0" r="6350" b="0"/>
                  <wp:docPr id="7" name="Рисунок 2" descr="http://pandia.ru/text/77/195/images/image00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7/195/images/image001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 xml:space="preserve">пожарный </w:t>
            </w:r>
            <w:proofErr w:type="spellStart"/>
            <w:r w:rsidRPr="004B025D">
              <w:t>водоисточник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форма: КВАДРАТ фон: КРАСНЫЙ символ: БЕЛЫЙ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4B025D" w:rsidRPr="004B025D" w:rsidTr="00235B2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</w:p>
        </w:tc>
      </w:tr>
      <w:tr w:rsidR="004B025D" w:rsidRPr="004B025D" w:rsidTr="00235B2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rPr>
                <w:noProof/>
              </w:rPr>
              <w:drawing>
                <wp:inline distT="0" distB="0" distL="0" distR="0">
                  <wp:extent cx="914400" cy="1016000"/>
                  <wp:effectExtent l="19050" t="0" r="0" b="0"/>
                  <wp:docPr id="5" name="Рисунок 4" descr="http://pandia.ru/text/77/195/images/image00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7/195/images/image003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пожарный гидрант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форма: КВАДРАТ фон: БЕЛЫЙ символ: КРАСНЫЙ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B025D" w:rsidRPr="004B025D" w:rsidRDefault="004B025D" w:rsidP="00235B22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</w:pPr>
            <w:r w:rsidRPr="004B025D"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2.3. 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 xml:space="preserve">2.4.  Пожарные водоемы должны быть наполнены водой. К водоему должен быть обеспечен подъезд с твердым покрытием и разворотной площадкой. 2.5.  Водонапорные башни должны быть оборудованы патрубком с пожарной </w:t>
      </w:r>
      <w:proofErr w:type="spellStart"/>
      <w:r w:rsidRPr="004B025D">
        <w:t>полугайкой</w:t>
      </w:r>
      <w:proofErr w:type="spellEnd"/>
      <w:r w:rsidRPr="004B025D">
        <w:t xml:space="preserve"> (диаметром 77 мм) для забора воды пожарной техникой и иметь подъезд с твердым покрытием.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 xml:space="preserve">2.6.  Пирсы должны иметь подъезд с твердым покрытием и разворотной площадкой на установку расчетного количества пожарных автомобилей. Глубина воды у пирса должна быть не менее 1 м. 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2.7. В зимнее время при замерзании воды прорубается прорубь размером 1x1 м, а пирс очищается от снега и льда.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2.8. В летнее время при понижении уровня воды в местах забора воды устраивать котлован (приямок).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B025D">
        <w:rPr>
          <w:bCs/>
          <w:bdr w:val="none" w:sz="0" w:space="0" w:color="auto" w:frame="1"/>
        </w:rPr>
        <w:t xml:space="preserve">3. Учет и проверка наружного противопожарного водоснабжения </w:t>
      </w:r>
      <w:r w:rsidRPr="004B025D">
        <w:t>и мест для забора воды</w:t>
      </w:r>
      <w:r w:rsidRPr="004B025D">
        <w:rPr>
          <w:bCs/>
          <w:bdr w:val="none" w:sz="0" w:space="0" w:color="auto" w:frame="1"/>
        </w:rPr>
        <w:t xml:space="preserve"> на территории поселения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025D">
        <w:t>3.1. Два раза в год проводить инвентаризацию всех источников наружного противопожарного водоснабжения на территории муниципального образования независимо от их ведомственной принадлежности и организационно-правовой формы, результаты инвентаризации оформлять актом.</w:t>
      </w:r>
    </w:p>
    <w:p w:rsidR="004B025D" w:rsidRPr="004B025D" w:rsidRDefault="004B025D" w:rsidP="004B0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76CF1" w:rsidRPr="004B025D" w:rsidRDefault="00976CF1">
      <w:pPr>
        <w:rPr>
          <w:rFonts w:ascii="Times New Roman" w:hAnsi="Times New Roman" w:cs="Times New Roman"/>
          <w:sz w:val="24"/>
          <w:szCs w:val="24"/>
        </w:rPr>
      </w:pPr>
    </w:p>
    <w:sectPr w:rsidR="00976CF1" w:rsidRPr="004B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025D"/>
    <w:rsid w:val="004B025D"/>
    <w:rsid w:val="0097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0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2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4B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0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99"/>
    <w:locked/>
    <w:rsid w:val="004B025D"/>
    <w:rPr>
      <w:rFonts w:ascii="Calibri" w:hAnsi="Calibri"/>
    </w:rPr>
  </w:style>
  <w:style w:type="paragraph" w:styleId="a6">
    <w:name w:val="No Spacing"/>
    <w:link w:val="a5"/>
    <w:uiPriority w:val="99"/>
    <w:qFormat/>
    <w:rsid w:val="004B025D"/>
    <w:pPr>
      <w:spacing w:after="0" w:line="240" w:lineRule="auto"/>
    </w:pPr>
    <w:rPr>
      <w:rFonts w:ascii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4B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odosnabzhenie_i_kanalizatc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2020-05-29T12:07:00Z</cp:lastPrinted>
  <dcterms:created xsi:type="dcterms:W3CDTF">2020-05-29T12:05:00Z</dcterms:created>
  <dcterms:modified xsi:type="dcterms:W3CDTF">2020-05-29T12:09:00Z</dcterms:modified>
</cp:coreProperties>
</file>