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8B" w:rsidRPr="0071756E" w:rsidRDefault="0051528B" w:rsidP="008408EE">
      <w:pPr>
        <w:ind w:firstLine="709"/>
        <w:jc w:val="center"/>
        <w:rPr>
          <w:sz w:val="24"/>
          <w:szCs w:val="24"/>
        </w:rPr>
      </w:pPr>
      <w:r w:rsidRPr="0071756E">
        <w:rPr>
          <w:sz w:val="24"/>
          <w:szCs w:val="24"/>
        </w:rPr>
        <w:t>АДМИНИСТРАЦИЯ</w:t>
      </w:r>
    </w:p>
    <w:p w:rsidR="0051528B" w:rsidRPr="0071756E" w:rsidRDefault="0071756E" w:rsidP="008408EE">
      <w:pPr>
        <w:ind w:firstLine="709"/>
        <w:jc w:val="center"/>
        <w:rPr>
          <w:sz w:val="24"/>
          <w:szCs w:val="24"/>
        </w:rPr>
      </w:pPr>
      <w:r w:rsidRPr="0071756E">
        <w:rPr>
          <w:sz w:val="24"/>
          <w:szCs w:val="24"/>
        </w:rPr>
        <w:t>ЧЕРНАВСКОГО СЕЛЬСКОГО</w:t>
      </w:r>
      <w:r w:rsidR="00E40B2D" w:rsidRPr="0071756E">
        <w:rPr>
          <w:sz w:val="24"/>
          <w:szCs w:val="24"/>
        </w:rPr>
        <w:t xml:space="preserve"> ПОСЕЛЕНИЯ ПАНИНСКОГО</w:t>
      </w:r>
      <w:r w:rsidR="0051528B" w:rsidRPr="0071756E">
        <w:rPr>
          <w:sz w:val="24"/>
          <w:szCs w:val="24"/>
        </w:rPr>
        <w:t xml:space="preserve"> МУНИЦИПАЛЬНОГО РАЙОНА</w:t>
      </w:r>
    </w:p>
    <w:p w:rsidR="0051528B" w:rsidRPr="0071756E" w:rsidRDefault="0051528B" w:rsidP="008408EE">
      <w:pPr>
        <w:ind w:firstLine="709"/>
        <w:jc w:val="center"/>
        <w:rPr>
          <w:sz w:val="24"/>
          <w:szCs w:val="24"/>
        </w:rPr>
      </w:pPr>
      <w:r w:rsidRPr="0071756E">
        <w:rPr>
          <w:sz w:val="24"/>
          <w:szCs w:val="24"/>
        </w:rPr>
        <w:t>ВОРОНЕЖСКОЙ ОБЛАСТИ</w:t>
      </w:r>
    </w:p>
    <w:p w:rsidR="0051528B" w:rsidRPr="0071756E" w:rsidRDefault="0051528B" w:rsidP="008408EE">
      <w:pPr>
        <w:ind w:firstLine="709"/>
        <w:jc w:val="center"/>
        <w:rPr>
          <w:sz w:val="24"/>
          <w:szCs w:val="24"/>
        </w:rPr>
      </w:pPr>
    </w:p>
    <w:p w:rsidR="0051528B" w:rsidRPr="0071756E" w:rsidRDefault="0051528B" w:rsidP="008408EE">
      <w:pPr>
        <w:ind w:firstLine="709"/>
        <w:jc w:val="center"/>
        <w:rPr>
          <w:b/>
          <w:sz w:val="24"/>
          <w:szCs w:val="24"/>
        </w:rPr>
      </w:pPr>
      <w:r w:rsidRPr="0071756E">
        <w:rPr>
          <w:b/>
          <w:sz w:val="24"/>
          <w:szCs w:val="24"/>
        </w:rPr>
        <w:t>П О С Т А Н О В Л Е Н И Е</w:t>
      </w:r>
    </w:p>
    <w:p w:rsidR="0051528B" w:rsidRPr="0071756E" w:rsidRDefault="0051528B" w:rsidP="0051528B">
      <w:pPr>
        <w:ind w:firstLine="709"/>
        <w:rPr>
          <w:bCs/>
          <w:sz w:val="24"/>
          <w:szCs w:val="24"/>
        </w:rPr>
      </w:pPr>
    </w:p>
    <w:p w:rsidR="0051528B" w:rsidRPr="0071756E" w:rsidRDefault="0051528B" w:rsidP="0051528B">
      <w:pPr>
        <w:rPr>
          <w:sz w:val="24"/>
          <w:szCs w:val="24"/>
        </w:rPr>
      </w:pPr>
      <w:r w:rsidRPr="0071756E">
        <w:rPr>
          <w:sz w:val="24"/>
          <w:szCs w:val="24"/>
        </w:rPr>
        <w:t xml:space="preserve">от </w:t>
      </w:r>
      <w:r w:rsidR="0071756E" w:rsidRPr="0071756E">
        <w:rPr>
          <w:sz w:val="24"/>
          <w:szCs w:val="24"/>
        </w:rPr>
        <w:t>06.05.2020  № 31</w:t>
      </w:r>
    </w:p>
    <w:p w:rsidR="0051528B" w:rsidRPr="0071756E" w:rsidRDefault="0071756E" w:rsidP="0051528B">
      <w:pPr>
        <w:rPr>
          <w:sz w:val="24"/>
          <w:szCs w:val="24"/>
        </w:rPr>
      </w:pPr>
      <w:r>
        <w:rPr>
          <w:sz w:val="24"/>
          <w:szCs w:val="24"/>
        </w:rPr>
        <w:t>с. Чернавка</w:t>
      </w:r>
    </w:p>
    <w:p w:rsidR="0051528B" w:rsidRPr="0071756E" w:rsidRDefault="0051528B" w:rsidP="0051528B">
      <w:pPr>
        <w:ind w:firstLine="709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</w:tblGrid>
      <w:tr w:rsidR="0051528B" w:rsidRPr="0071756E" w:rsidTr="00B32D69">
        <w:tc>
          <w:tcPr>
            <w:tcW w:w="5495" w:type="dxa"/>
          </w:tcPr>
          <w:p w:rsidR="0051528B" w:rsidRPr="0071756E" w:rsidRDefault="0051528B" w:rsidP="00E40B2D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756E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71756E" w:rsidRPr="0071756E">
              <w:rPr>
                <w:b/>
                <w:sz w:val="24"/>
                <w:szCs w:val="24"/>
              </w:rPr>
              <w:t>Чернавского сельского</w:t>
            </w:r>
            <w:r w:rsidR="00E40B2D" w:rsidRPr="0071756E">
              <w:rPr>
                <w:b/>
                <w:sz w:val="24"/>
                <w:szCs w:val="24"/>
              </w:rPr>
              <w:t xml:space="preserve"> поселения Панинского</w:t>
            </w:r>
            <w:r w:rsidRPr="0071756E">
              <w:rPr>
                <w:b/>
                <w:sz w:val="24"/>
                <w:szCs w:val="24"/>
              </w:rPr>
              <w:t xml:space="preserve"> муниципального района Воронежской области от 06.04</w:t>
            </w:r>
            <w:r w:rsidR="0071756E" w:rsidRPr="0071756E">
              <w:rPr>
                <w:b/>
                <w:sz w:val="24"/>
                <w:szCs w:val="24"/>
              </w:rPr>
              <w:t>.2020 № 24</w:t>
            </w:r>
            <w:r w:rsidRPr="0071756E">
              <w:rPr>
                <w:b/>
                <w:sz w:val="24"/>
                <w:szCs w:val="24"/>
              </w:rPr>
              <w:t xml:space="preserve"> «</w:t>
            </w:r>
            <w:r w:rsidRPr="0071756E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О мерах                по обеспечению на территории </w:t>
            </w:r>
            <w:r w:rsidR="0071756E" w:rsidRPr="0071756E">
              <w:rPr>
                <w:b/>
                <w:bCs/>
                <w:spacing w:val="3"/>
                <w:kern w:val="36"/>
                <w:sz w:val="24"/>
                <w:szCs w:val="24"/>
              </w:rPr>
              <w:t>Чернавского сельского</w:t>
            </w:r>
            <w:r w:rsidR="00E40B2D" w:rsidRPr="0071756E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поселения Панинского</w:t>
            </w:r>
            <w:r w:rsidRPr="0071756E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(COVID-19)» (в редакции постановления администрации </w:t>
            </w:r>
            <w:r w:rsidR="0071756E" w:rsidRPr="0071756E">
              <w:rPr>
                <w:b/>
                <w:bCs/>
                <w:spacing w:val="3"/>
                <w:kern w:val="36"/>
                <w:sz w:val="24"/>
                <w:szCs w:val="24"/>
              </w:rPr>
              <w:t>Чернавского сельского</w:t>
            </w:r>
            <w:r w:rsidR="00E40B2D" w:rsidRPr="0071756E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поселения Панинского</w:t>
            </w:r>
            <w:r w:rsidRPr="0071756E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муниципального района Во</w:t>
            </w:r>
            <w:r w:rsidR="00E40B2D" w:rsidRPr="0071756E">
              <w:rPr>
                <w:b/>
                <w:bCs/>
                <w:spacing w:val="3"/>
                <w:kern w:val="36"/>
                <w:sz w:val="24"/>
                <w:szCs w:val="24"/>
              </w:rPr>
              <w:t>ронежской области от 13.04.2020</w:t>
            </w:r>
            <w:r w:rsidR="0054702A" w:rsidRPr="0071756E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71756E" w:rsidRPr="0071756E">
              <w:rPr>
                <w:b/>
                <w:bCs/>
                <w:spacing w:val="3"/>
                <w:kern w:val="36"/>
                <w:sz w:val="24"/>
                <w:szCs w:val="24"/>
              </w:rPr>
              <w:t>№ 26, от 30.04.2020 № 30</w:t>
            </w:r>
            <w:r w:rsidRPr="0071756E">
              <w:rPr>
                <w:b/>
                <w:bCs/>
                <w:spacing w:val="3"/>
                <w:kern w:val="36"/>
                <w:sz w:val="24"/>
                <w:szCs w:val="24"/>
              </w:rPr>
              <w:t>)</w:t>
            </w:r>
          </w:p>
        </w:tc>
      </w:tr>
    </w:tbl>
    <w:p w:rsidR="0051528B" w:rsidRPr="0071756E" w:rsidRDefault="0051528B" w:rsidP="0051528B">
      <w:pPr>
        <w:spacing w:line="276" w:lineRule="auto"/>
        <w:ind w:firstLine="709"/>
        <w:textAlignment w:val="top"/>
        <w:rPr>
          <w:sz w:val="24"/>
          <w:szCs w:val="24"/>
        </w:rPr>
      </w:pPr>
    </w:p>
    <w:p w:rsidR="0071756E" w:rsidRPr="0071756E" w:rsidRDefault="0051528B" w:rsidP="0051528B">
      <w:pPr>
        <w:spacing w:line="360" w:lineRule="auto"/>
        <w:ind w:firstLine="709"/>
        <w:rPr>
          <w:spacing w:val="3"/>
          <w:sz w:val="24"/>
          <w:szCs w:val="24"/>
        </w:rPr>
      </w:pPr>
      <w:r w:rsidRPr="0071756E">
        <w:rPr>
          <w:spacing w:val="3"/>
          <w:sz w:val="24"/>
          <w:szCs w:val="24"/>
        </w:rPr>
        <w:t xml:space="preserve">В соответствии с Федеральным законом от 21.12.1994 № 68-ФЗ </w:t>
      </w:r>
      <w:r w:rsidR="0054702A" w:rsidRPr="0071756E">
        <w:rPr>
          <w:spacing w:val="3"/>
          <w:sz w:val="24"/>
          <w:szCs w:val="24"/>
        </w:rPr>
        <w:t xml:space="preserve">              </w:t>
      </w:r>
      <w:r w:rsidRPr="0071756E">
        <w:rPr>
          <w:spacing w:val="3"/>
          <w:sz w:val="24"/>
          <w:szCs w:val="24"/>
        </w:rPr>
        <w:t xml:space="preserve">«О защите населения и территорий от чрезвычайных ситуаций природного и техногенного характера», указами Президента Российской Федерации </w:t>
      </w:r>
      <w:r w:rsidR="0054702A" w:rsidRPr="0071756E">
        <w:rPr>
          <w:spacing w:val="3"/>
          <w:sz w:val="24"/>
          <w:szCs w:val="24"/>
        </w:rPr>
        <w:t xml:space="preserve">           </w:t>
      </w:r>
      <w:r w:rsidRPr="0071756E">
        <w:rPr>
          <w:spacing w:val="3"/>
          <w:sz w:val="24"/>
          <w:szCs w:val="24"/>
        </w:rPr>
        <w:t xml:space="preserve">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от 28.04.2020 № 294 «О продлении действия мер </w:t>
      </w:r>
      <w:r w:rsidR="0054702A" w:rsidRPr="0071756E">
        <w:rPr>
          <w:spacing w:val="3"/>
          <w:sz w:val="24"/>
          <w:szCs w:val="24"/>
        </w:rPr>
        <w:t xml:space="preserve">                        </w:t>
      </w:r>
      <w:r w:rsidRPr="0071756E">
        <w:rPr>
          <w:spacing w:val="3"/>
          <w:sz w:val="24"/>
          <w:szCs w:val="24"/>
        </w:rPr>
        <w:t>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распоряжением Правительства Российской Федерации от 27.03.2020 № 762-р, указом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</w:t>
      </w:r>
      <w:r w:rsidRPr="0071756E">
        <w:rPr>
          <w:b/>
          <w:bCs/>
          <w:spacing w:val="3"/>
          <w:sz w:val="24"/>
          <w:szCs w:val="24"/>
        </w:rPr>
        <w:t>,</w:t>
      </w:r>
      <w:r w:rsidR="006B610F" w:rsidRPr="0071756E">
        <w:rPr>
          <w:sz w:val="24"/>
          <w:szCs w:val="24"/>
        </w:rPr>
        <w:t xml:space="preserve"> </w:t>
      </w:r>
      <w:r w:rsidR="0054702A" w:rsidRPr="0071756E">
        <w:rPr>
          <w:sz w:val="24"/>
          <w:szCs w:val="24"/>
        </w:rPr>
        <w:t xml:space="preserve">                   </w:t>
      </w:r>
      <w:r w:rsidR="006B610F" w:rsidRPr="0071756E">
        <w:rPr>
          <w:sz w:val="24"/>
          <w:szCs w:val="24"/>
        </w:rPr>
        <w:t>от 06.05</w:t>
      </w:r>
      <w:r w:rsidRPr="0071756E">
        <w:rPr>
          <w:sz w:val="24"/>
          <w:szCs w:val="24"/>
        </w:rPr>
        <w:t>.2020 № 1</w:t>
      </w:r>
      <w:r w:rsidR="006B610F" w:rsidRPr="0071756E">
        <w:rPr>
          <w:sz w:val="24"/>
          <w:szCs w:val="24"/>
        </w:rPr>
        <w:t>81</w:t>
      </w:r>
      <w:r w:rsidRPr="0071756E">
        <w:rPr>
          <w:sz w:val="24"/>
          <w:szCs w:val="24"/>
        </w:rPr>
        <w:t>-у «О внесении изменений в указ губернатора Воронежской области от 03.04.2020 № 138-у»</w:t>
      </w:r>
      <w:r w:rsidR="00E40B2D" w:rsidRPr="0071756E">
        <w:rPr>
          <w:sz w:val="24"/>
          <w:szCs w:val="24"/>
        </w:rPr>
        <w:t xml:space="preserve">, постановлением администрации Панинского муниципального района Воронежской области от 06.05.2020 № 165 «О внесении изменений в постановление администрации Панинского муниципального района Воронежской области </w:t>
      </w:r>
      <w:r w:rsidR="00E40B2D" w:rsidRPr="0071756E">
        <w:rPr>
          <w:sz w:val="24"/>
          <w:szCs w:val="24"/>
        </w:rPr>
        <w:lastRenderedPageBreak/>
        <w:t>от 06.04.2020 № 118 «</w:t>
      </w:r>
      <w:r w:rsidR="00E40B2D" w:rsidRPr="0071756E">
        <w:rPr>
          <w:bCs/>
          <w:spacing w:val="3"/>
          <w:kern w:val="36"/>
          <w:sz w:val="24"/>
          <w:szCs w:val="24"/>
        </w:rPr>
        <w:t>О мерах по обеспечению на территории Панинского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(COVID-19)» (в редакции постановления администрации Панинского муниципального района Воронежской области от 13.04.2020              № 124, от 30.04.2020 № 163)</w:t>
      </w:r>
      <w:r w:rsidR="00E40B2D" w:rsidRPr="0071756E">
        <w:rPr>
          <w:sz w:val="24"/>
          <w:szCs w:val="24"/>
        </w:rPr>
        <w:t>»</w:t>
      </w:r>
      <w:r w:rsidRPr="0071756E">
        <w:rPr>
          <w:sz w:val="24"/>
          <w:szCs w:val="24"/>
        </w:rPr>
        <w:t xml:space="preserve"> </w:t>
      </w:r>
      <w:r w:rsidRPr="0071756E">
        <w:rPr>
          <w:spacing w:val="3"/>
          <w:sz w:val="24"/>
          <w:szCs w:val="24"/>
        </w:rPr>
        <w:t xml:space="preserve">администрация </w:t>
      </w:r>
      <w:r w:rsidR="0071756E" w:rsidRPr="0071756E">
        <w:rPr>
          <w:spacing w:val="3"/>
          <w:sz w:val="24"/>
          <w:szCs w:val="24"/>
        </w:rPr>
        <w:t>Чернавского сельского</w:t>
      </w:r>
      <w:r w:rsidR="00E40B2D" w:rsidRPr="0071756E">
        <w:rPr>
          <w:spacing w:val="3"/>
          <w:sz w:val="24"/>
          <w:szCs w:val="24"/>
        </w:rPr>
        <w:t xml:space="preserve"> поселения Панинского</w:t>
      </w:r>
      <w:r w:rsidRPr="0071756E">
        <w:rPr>
          <w:spacing w:val="3"/>
          <w:sz w:val="24"/>
          <w:szCs w:val="24"/>
        </w:rPr>
        <w:t xml:space="preserve"> муниципального района Воронежской области </w:t>
      </w:r>
    </w:p>
    <w:p w:rsidR="0051528B" w:rsidRPr="0071756E" w:rsidRDefault="0051528B" w:rsidP="0051528B">
      <w:pPr>
        <w:spacing w:line="360" w:lineRule="auto"/>
        <w:ind w:firstLine="709"/>
        <w:rPr>
          <w:b/>
          <w:spacing w:val="3"/>
          <w:sz w:val="24"/>
          <w:szCs w:val="24"/>
        </w:rPr>
      </w:pPr>
      <w:r w:rsidRPr="0071756E">
        <w:rPr>
          <w:b/>
          <w:bCs/>
          <w:spacing w:val="3"/>
          <w:sz w:val="24"/>
          <w:szCs w:val="24"/>
        </w:rPr>
        <w:t>п о с т а н о в л я е т:</w:t>
      </w:r>
    </w:p>
    <w:p w:rsidR="000F74D7" w:rsidRPr="0071756E" w:rsidRDefault="0051528B" w:rsidP="0051528B">
      <w:pPr>
        <w:spacing w:line="360" w:lineRule="auto"/>
        <w:ind w:firstLine="709"/>
        <w:rPr>
          <w:sz w:val="24"/>
          <w:szCs w:val="24"/>
        </w:rPr>
      </w:pPr>
      <w:r w:rsidRPr="0071756E">
        <w:rPr>
          <w:sz w:val="24"/>
          <w:szCs w:val="24"/>
        </w:rPr>
        <w:t xml:space="preserve">1. Внести в постановление администрации </w:t>
      </w:r>
      <w:r w:rsidR="0071756E" w:rsidRPr="0071756E">
        <w:rPr>
          <w:sz w:val="24"/>
          <w:szCs w:val="24"/>
        </w:rPr>
        <w:t>Чернавского сельского</w:t>
      </w:r>
      <w:r w:rsidR="00E40B2D" w:rsidRPr="0071756E">
        <w:rPr>
          <w:sz w:val="24"/>
          <w:szCs w:val="24"/>
        </w:rPr>
        <w:t xml:space="preserve"> поселения Панинского</w:t>
      </w:r>
      <w:r w:rsidRPr="0071756E">
        <w:rPr>
          <w:sz w:val="24"/>
          <w:szCs w:val="24"/>
        </w:rPr>
        <w:t xml:space="preserve"> муниципального района Воронежской области от </w:t>
      </w:r>
      <w:r w:rsidR="0071756E" w:rsidRPr="0071756E">
        <w:rPr>
          <w:sz w:val="24"/>
          <w:szCs w:val="24"/>
        </w:rPr>
        <w:t>06.04.2020 № 24</w:t>
      </w:r>
      <w:r w:rsidRPr="0071756E">
        <w:rPr>
          <w:sz w:val="24"/>
          <w:szCs w:val="24"/>
        </w:rPr>
        <w:t xml:space="preserve"> «</w:t>
      </w:r>
      <w:r w:rsidRPr="0071756E">
        <w:rPr>
          <w:bCs/>
          <w:spacing w:val="3"/>
          <w:kern w:val="36"/>
          <w:sz w:val="24"/>
          <w:szCs w:val="24"/>
        </w:rPr>
        <w:t>О мер</w:t>
      </w:r>
      <w:r w:rsidR="0071756E" w:rsidRPr="0071756E">
        <w:rPr>
          <w:bCs/>
          <w:spacing w:val="3"/>
          <w:kern w:val="36"/>
          <w:sz w:val="24"/>
          <w:szCs w:val="24"/>
        </w:rPr>
        <w:t>ах по обеспечению на территории Чернавского сельского</w:t>
      </w:r>
      <w:r w:rsidR="00E40B2D" w:rsidRPr="0071756E">
        <w:rPr>
          <w:bCs/>
          <w:spacing w:val="3"/>
          <w:kern w:val="36"/>
          <w:sz w:val="24"/>
          <w:szCs w:val="24"/>
        </w:rPr>
        <w:t xml:space="preserve"> поселения Панинского</w:t>
      </w:r>
      <w:r w:rsidRPr="0071756E">
        <w:rPr>
          <w:bCs/>
          <w:spacing w:val="3"/>
          <w:kern w:val="36"/>
          <w:sz w:val="24"/>
          <w:szCs w:val="24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(COVID-19)» (в редакции постановления администрации </w:t>
      </w:r>
      <w:r w:rsidR="0071756E" w:rsidRPr="0071756E">
        <w:rPr>
          <w:bCs/>
          <w:spacing w:val="3"/>
          <w:kern w:val="36"/>
          <w:sz w:val="24"/>
          <w:szCs w:val="24"/>
        </w:rPr>
        <w:t>Чернавского сельского</w:t>
      </w:r>
      <w:r w:rsidR="00E40B2D" w:rsidRPr="0071756E">
        <w:rPr>
          <w:bCs/>
          <w:spacing w:val="3"/>
          <w:kern w:val="36"/>
          <w:sz w:val="24"/>
          <w:szCs w:val="24"/>
        </w:rPr>
        <w:t xml:space="preserve"> поселения Панинского</w:t>
      </w:r>
      <w:r w:rsidRPr="0071756E">
        <w:rPr>
          <w:bCs/>
          <w:spacing w:val="3"/>
          <w:kern w:val="36"/>
          <w:sz w:val="24"/>
          <w:szCs w:val="24"/>
        </w:rPr>
        <w:t xml:space="preserve"> муниципального района Воронеж</w:t>
      </w:r>
      <w:r w:rsidR="0071756E" w:rsidRPr="0071756E">
        <w:rPr>
          <w:bCs/>
          <w:spacing w:val="3"/>
          <w:kern w:val="36"/>
          <w:sz w:val="24"/>
          <w:szCs w:val="24"/>
        </w:rPr>
        <w:t>ской области от 13.04.2020 № 26, от 30.04.2020 № 30</w:t>
      </w:r>
      <w:r w:rsidRPr="0071756E">
        <w:rPr>
          <w:bCs/>
          <w:spacing w:val="3"/>
          <w:kern w:val="36"/>
          <w:sz w:val="24"/>
          <w:szCs w:val="24"/>
        </w:rPr>
        <w:t>) следующие изменения:</w:t>
      </w:r>
    </w:p>
    <w:p w:rsidR="001B0229" w:rsidRPr="0071756E" w:rsidRDefault="001B0229" w:rsidP="001B0229">
      <w:pPr>
        <w:spacing w:line="360" w:lineRule="auto"/>
        <w:ind w:firstLine="709"/>
        <w:rPr>
          <w:bCs/>
          <w:sz w:val="24"/>
          <w:szCs w:val="24"/>
        </w:rPr>
      </w:pPr>
      <w:r w:rsidRPr="0071756E">
        <w:rPr>
          <w:sz w:val="24"/>
          <w:szCs w:val="24"/>
        </w:rPr>
        <w:t xml:space="preserve">1.1. </w:t>
      </w:r>
      <w:r w:rsidR="00614607" w:rsidRPr="0071756E">
        <w:rPr>
          <w:sz w:val="24"/>
          <w:szCs w:val="24"/>
        </w:rPr>
        <w:t>П</w:t>
      </w:r>
      <w:r w:rsidRPr="0071756E">
        <w:rPr>
          <w:bCs/>
          <w:sz w:val="24"/>
          <w:szCs w:val="24"/>
        </w:rPr>
        <w:t>ункт 5</w:t>
      </w:r>
      <w:r w:rsidR="0025780F" w:rsidRPr="0071756E">
        <w:rPr>
          <w:bCs/>
          <w:sz w:val="24"/>
          <w:szCs w:val="24"/>
        </w:rPr>
        <w:t xml:space="preserve"> </w:t>
      </w:r>
      <w:r w:rsidRPr="0071756E">
        <w:rPr>
          <w:bCs/>
          <w:sz w:val="24"/>
          <w:szCs w:val="24"/>
        </w:rPr>
        <w:t xml:space="preserve">дополнить подпунктом «е» следующего содержания: </w:t>
      </w:r>
    </w:p>
    <w:p w:rsidR="002206A3" w:rsidRPr="0071756E" w:rsidRDefault="001B0229" w:rsidP="002206A3">
      <w:pPr>
        <w:spacing w:line="360" w:lineRule="auto"/>
        <w:ind w:firstLine="709"/>
        <w:rPr>
          <w:bCs/>
          <w:sz w:val="24"/>
          <w:szCs w:val="24"/>
        </w:rPr>
      </w:pPr>
      <w:r w:rsidRPr="0071756E">
        <w:rPr>
          <w:bCs/>
          <w:sz w:val="24"/>
          <w:szCs w:val="24"/>
        </w:rPr>
        <w:t xml:space="preserve">«е) </w:t>
      </w:r>
      <w:r w:rsidR="002206A3" w:rsidRPr="0071756E">
        <w:rPr>
          <w:bCs/>
          <w:sz w:val="24"/>
          <w:szCs w:val="24"/>
        </w:rPr>
        <w:t>с 12 мая 2020 года использовать средства индивидуальной защиты органов дыхания (маски, респираторы):</w:t>
      </w:r>
    </w:p>
    <w:p w:rsidR="002206A3" w:rsidRPr="0071756E" w:rsidRDefault="002206A3" w:rsidP="002206A3">
      <w:pPr>
        <w:spacing w:line="360" w:lineRule="auto"/>
        <w:ind w:firstLine="709"/>
        <w:rPr>
          <w:bCs/>
          <w:sz w:val="24"/>
          <w:szCs w:val="24"/>
        </w:rPr>
      </w:pPr>
      <w:r w:rsidRPr="0071756E">
        <w:rPr>
          <w:bCs/>
          <w:sz w:val="24"/>
          <w:szCs w:val="24"/>
        </w:rPr>
        <w:t>- при проезде во всех видах транспорта общего пользования городского, пригородного и местного сообщения, в том числе такси;</w:t>
      </w:r>
    </w:p>
    <w:p w:rsidR="002206A3" w:rsidRPr="0071756E" w:rsidRDefault="002206A3" w:rsidP="002206A3">
      <w:pPr>
        <w:spacing w:line="360" w:lineRule="auto"/>
        <w:ind w:firstLine="709"/>
        <w:rPr>
          <w:bCs/>
          <w:sz w:val="24"/>
          <w:szCs w:val="24"/>
        </w:rPr>
      </w:pPr>
      <w:r w:rsidRPr="0071756E">
        <w:rPr>
          <w:bCs/>
          <w:sz w:val="24"/>
          <w:szCs w:val="24"/>
        </w:rPr>
        <w:t>- на станциях и остановках всех видов транспорта общего пользования городского, пригородного и местного сообщения;</w:t>
      </w:r>
    </w:p>
    <w:p w:rsidR="002206A3" w:rsidRPr="0071756E" w:rsidRDefault="002206A3" w:rsidP="002206A3">
      <w:pPr>
        <w:spacing w:line="360" w:lineRule="auto"/>
        <w:ind w:firstLine="709"/>
        <w:rPr>
          <w:bCs/>
          <w:sz w:val="24"/>
          <w:szCs w:val="24"/>
        </w:rPr>
      </w:pPr>
      <w:r w:rsidRPr="0071756E">
        <w:rPr>
          <w:bCs/>
          <w:sz w:val="24"/>
          <w:szCs w:val="24"/>
        </w:rPr>
        <w:t>-</w:t>
      </w:r>
      <w:r w:rsidR="00FC3205" w:rsidRPr="0071756E">
        <w:rPr>
          <w:bCs/>
          <w:sz w:val="24"/>
          <w:szCs w:val="24"/>
        </w:rPr>
        <w:t xml:space="preserve"> при посещении </w:t>
      </w:r>
      <w:r w:rsidRPr="0071756E">
        <w:rPr>
          <w:bCs/>
          <w:sz w:val="24"/>
          <w:szCs w:val="24"/>
        </w:rPr>
        <w:t>аптек и аптечных пунктов, помещений (площадей)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2206A3" w:rsidRPr="0071756E" w:rsidRDefault="00FC3205" w:rsidP="002206A3">
      <w:pPr>
        <w:spacing w:line="360" w:lineRule="auto"/>
        <w:ind w:firstLine="709"/>
        <w:rPr>
          <w:bCs/>
          <w:sz w:val="24"/>
          <w:szCs w:val="24"/>
        </w:rPr>
      </w:pPr>
      <w:r w:rsidRPr="0071756E">
        <w:rPr>
          <w:bCs/>
          <w:sz w:val="24"/>
          <w:szCs w:val="24"/>
        </w:rPr>
        <w:t xml:space="preserve">- при посещении </w:t>
      </w:r>
      <w:r w:rsidR="002206A3" w:rsidRPr="0071756E">
        <w:rPr>
          <w:bCs/>
          <w:sz w:val="24"/>
          <w:szCs w:val="24"/>
        </w:rPr>
        <w:t xml:space="preserve">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</w:t>
      </w:r>
      <w:r w:rsidR="00614607" w:rsidRPr="0071756E">
        <w:rPr>
          <w:bCs/>
          <w:sz w:val="24"/>
          <w:szCs w:val="24"/>
        </w:rPr>
        <w:t>Воронежской</w:t>
      </w:r>
      <w:r w:rsidR="002206A3" w:rsidRPr="0071756E">
        <w:rPr>
          <w:bCs/>
          <w:sz w:val="24"/>
          <w:szCs w:val="24"/>
        </w:rPr>
        <w:t xml:space="preserve"> области, иных государственных органов </w:t>
      </w:r>
      <w:r w:rsidR="00614607" w:rsidRPr="0071756E">
        <w:rPr>
          <w:bCs/>
          <w:sz w:val="24"/>
          <w:szCs w:val="24"/>
        </w:rPr>
        <w:t>Воронежской</w:t>
      </w:r>
      <w:r w:rsidR="002206A3" w:rsidRPr="0071756E">
        <w:rPr>
          <w:bCs/>
          <w:sz w:val="24"/>
          <w:szCs w:val="24"/>
        </w:rPr>
        <w:t xml:space="preserve"> области, органов местного самоуправления </w:t>
      </w:r>
      <w:r w:rsidR="0071756E" w:rsidRPr="0071756E">
        <w:rPr>
          <w:bCs/>
          <w:sz w:val="24"/>
          <w:szCs w:val="24"/>
        </w:rPr>
        <w:t>Чернавского сельского</w:t>
      </w:r>
      <w:r w:rsidR="00E40B2D" w:rsidRPr="0071756E">
        <w:rPr>
          <w:bCs/>
          <w:sz w:val="24"/>
          <w:szCs w:val="24"/>
        </w:rPr>
        <w:t xml:space="preserve"> поселения Панинского</w:t>
      </w:r>
      <w:r w:rsidR="006B610F" w:rsidRPr="0071756E">
        <w:rPr>
          <w:bCs/>
          <w:sz w:val="24"/>
          <w:szCs w:val="24"/>
        </w:rPr>
        <w:t xml:space="preserve"> муниципального района </w:t>
      </w:r>
      <w:r w:rsidR="00614607" w:rsidRPr="0071756E">
        <w:rPr>
          <w:bCs/>
          <w:sz w:val="24"/>
          <w:szCs w:val="24"/>
        </w:rPr>
        <w:t>Воронежской</w:t>
      </w:r>
      <w:r w:rsidR="002206A3" w:rsidRPr="0071756E">
        <w:rPr>
          <w:bCs/>
          <w:sz w:val="24"/>
          <w:szCs w:val="24"/>
        </w:rPr>
        <w:t xml:space="preserve"> области</w:t>
      </w:r>
      <w:r w:rsidR="0025780F" w:rsidRPr="0071756E">
        <w:rPr>
          <w:bCs/>
          <w:sz w:val="24"/>
          <w:szCs w:val="24"/>
        </w:rPr>
        <w:t xml:space="preserve">, городских и сельских поселений </w:t>
      </w:r>
      <w:r w:rsidR="0071756E" w:rsidRPr="0071756E">
        <w:rPr>
          <w:bCs/>
          <w:sz w:val="24"/>
          <w:szCs w:val="24"/>
        </w:rPr>
        <w:t>Чернавского сельского</w:t>
      </w:r>
      <w:r w:rsidR="00E40B2D" w:rsidRPr="0071756E">
        <w:rPr>
          <w:bCs/>
          <w:sz w:val="24"/>
          <w:szCs w:val="24"/>
        </w:rPr>
        <w:t xml:space="preserve"> поселения Панинского</w:t>
      </w:r>
      <w:r w:rsidR="0025780F" w:rsidRPr="0071756E">
        <w:rPr>
          <w:bCs/>
          <w:sz w:val="24"/>
          <w:szCs w:val="24"/>
        </w:rPr>
        <w:t xml:space="preserve"> муниципального района Воронежской области</w:t>
      </w:r>
      <w:r w:rsidR="002206A3" w:rsidRPr="0071756E">
        <w:rPr>
          <w:bCs/>
          <w:sz w:val="24"/>
          <w:szCs w:val="24"/>
        </w:rPr>
        <w:t>;</w:t>
      </w:r>
    </w:p>
    <w:p w:rsidR="002206A3" w:rsidRPr="0071756E" w:rsidRDefault="00FC3205" w:rsidP="002206A3">
      <w:pPr>
        <w:spacing w:line="360" w:lineRule="auto"/>
        <w:ind w:firstLine="709"/>
        <w:rPr>
          <w:bCs/>
          <w:sz w:val="24"/>
          <w:szCs w:val="24"/>
        </w:rPr>
      </w:pPr>
      <w:r w:rsidRPr="0071756E">
        <w:rPr>
          <w:bCs/>
          <w:sz w:val="24"/>
          <w:szCs w:val="24"/>
        </w:rPr>
        <w:lastRenderedPageBreak/>
        <w:t>- при посещении з</w:t>
      </w:r>
      <w:r w:rsidR="002206A3" w:rsidRPr="0071756E">
        <w:rPr>
          <w:bCs/>
          <w:sz w:val="24"/>
          <w:szCs w:val="24"/>
        </w:rPr>
        <w:t>даний (строений, сооружений) автовокзалов, железнодорожных вокзалов, речных вокзалов, аэропортов;</w:t>
      </w:r>
    </w:p>
    <w:p w:rsidR="002206A3" w:rsidRPr="0071756E" w:rsidRDefault="00FC3205" w:rsidP="00FC3205">
      <w:pPr>
        <w:spacing w:line="360" w:lineRule="auto"/>
        <w:ind w:firstLine="709"/>
        <w:rPr>
          <w:bCs/>
          <w:sz w:val="24"/>
          <w:szCs w:val="24"/>
        </w:rPr>
      </w:pPr>
      <w:r w:rsidRPr="0071756E">
        <w:rPr>
          <w:bCs/>
          <w:sz w:val="24"/>
          <w:szCs w:val="24"/>
        </w:rPr>
        <w:t xml:space="preserve">- при посещении </w:t>
      </w:r>
      <w:r w:rsidR="002206A3" w:rsidRPr="0071756E">
        <w:rPr>
          <w:bCs/>
          <w:sz w:val="24"/>
          <w:szCs w:val="24"/>
        </w:rPr>
        <w:t>зданий (строений, сооружений), помещений, используемых юридическими лицами и индивидуальными предпринимателями, деятель</w:t>
      </w:r>
      <w:r w:rsidRPr="0071756E">
        <w:rPr>
          <w:bCs/>
          <w:sz w:val="24"/>
          <w:szCs w:val="24"/>
        </w:rPr>
        <w:t>ность которых не приостановлена.»</w:t>
      </w:r>
      <w:r w:rsidR="002206A3" w:rsidRPr="0071756E">
        <w:rPr>
          <w:bCs/>
          <w:sz w:val="24"/>
          <w:szCs w:val="24"/>
        </w:rPr>
        <w:t>.</w:t>
      </w:r>
    </w:p>
    <w:p w:rsidR="00886267" w:rsidRPr="0071756E" w:rsidRDefault="001B0229" w:rsidP="000050A7">
      <w:pPr>
        <w:spacing w:line="360" w:lineRule="auto"/>
        <w:ind w:firstLine="709"/>
        <w:rPr>
          <w:rFonts w:cs="Times New Roman"/>
          <w:bCs/>
          <w:sz w:val="24"/>
          <w:szCs w:val="24"/>
        </w:rPr>
      </w:pPr>
      <w:r w:rsidRPr="0071756E">
        <w:rPr>
          <w:sz w:val="24"/>
          <w:szCs w:val="24"/>
        </w:rPr>
        <w:t>1.2. П</w:t>
      </w:r>
      <w:r w:rsidR="00886267" w:rsidRPr="0071756E">
        <w:rPr>
          <w:rFonts w:cs="Times New Roman"/>
          <w:bCs/>
          <w:sz w:val="24"/>
          <w:szCs w:val="24"/>
        </w:rPr>
        <w:t>унк</w:t>
      </w:r>
      <w:r w:rsidR="000050A7" w:rsidRPr="0071756E">
        <w:rPr>
          <w:rFonts w:cs="Times New Roman"/>
          <w:bCs/>
          <w:sz w:val="24"/>
          <w:szCs w:val="24"/>
        </w:rPr>
        <w:t>т 11</w:t>
      </w:r>
      <w:r w:rsidR="00886267" w:rsidRPr="0071756E">
        <w:rPr>
          <w:rFonts w:cs="Times New Roman"/>
          <w:bCs/>
          <w:sz w:val="24"/>
          <w:szCs w:val="24"/>
        </w:rPr>
        <w:t xml:space="preserve"> </w:t>
      </w:r>
      <w:r w:rsidRPr="0071756E">
        <w:rPr>
          <w:rFonts w:cs="Times New Roman"/>
          <w:bCs/>
          <w:sz w:val="24"/>
          <w:szCs w:val="24"/>
        </w:rPr>
        <w:t xml:space="preserve">изложить </w:t>
      </w:r>
      <w:r w:rsidR="00886267" w:rsidRPr="0071756E">
        <w:rPr>
          <w:rFonts w:cs="Times New Roman"/>
          <w:bCs/>
          <w:sz w:val="24"/>
          <w:szCs w:val="24"/>
        </w:rPr>
        <w:t>в следующе</w:t>
      </w:r>
      <w:r w:rsidR="00761F01" w:rsidRPr="0071756E">
        <w:rPr>
          <w:rFonts w:cs="Times New Roman"/>
          <w:bCs/>
          <w:sz w:val="24"/>
          <w:szCs w:val="24"/>
        </w:rPr>
        <w:t>й</w:t>
      </w:r>
      <w:r w:rsidR="00886267" w:rsidRPr="0071756E">
        <w:rPr>
          <w:rFonts w:cs="Times New Roman"/>
          <w:bCs/>
          <w:sz w:val="24"/>
          <w:szCs w:val="24"/>
        </w:rPr>
        <w:t xml:space="preserve"> редакции:</w:t>
      </w:r>
    </w:p>
    <w:p w:rsidR="00886267" w:rsidRPr="0071756E" w:rsidRDefault="00886267" w:rsidP="00886267">
      <w:pPr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71756E">
        <w:rPr>
          <w:rFonts w:cs="Times New Roman"/>
          <w:bCs/>
          <w:sz w:val="24"/>
          <w:szCs w:val="24"/>
        </w:rPr>
        <w:t>«11. Рекомендовать гражданам:</w:t>
      </w:r>
    </w:p>
    <w:p w:rsidR="00FC3205" w:rsidRPr="0071756E" w:rsidRDefault="00FC3205" w:rsidP="00886267">
      <w:pPr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71756E">
        <w:rPr>
          <w:rFonts w:cs="Times New Roman"/>
          <w:bCs/>
          <w:sz w:val="24"/>
          <w:szCs w:val="24"/>
        </w:rPr>
        <w:t>а)</w:t>
      </w:r>
      <w:r w:rsidR="00886267" w:rsidRPr="0071756E">
        <w:rPr>
          <w:rFonts w:cs="Times New Roman"/>
          <w:bCs/>
          <w:sz w:val="24"/>
          <w:szCs w:val="24"/>
        </w:rPr>
        <w:t xml:space="preserve"> </w:t>
      </w:r>
      <w:r w:rsidRPr="0071756E">
        <w:rPr>
          <w:rFonts w:cs="Times New Roman"/>
          <w:bCs/>
          <w:sz w:val="24"/>
          <w:szCs w:val="24"/>
        </w:rPr>
        <w:t xml:space="preserve">на период до 11 мая 2020 года включительно </w:t>
      </w:r>
      <w:r w:rsidR="00886267" w:rsidRPr="0071756E">
        <w:rPr>
          <w:rFonts w:cs="Times New Roman"/>
          <w:bCs/>
          <w:sz w:val="24"/>
          <w:szCs w:val="24"/>
        </w:rPr>
        <w:t xml:space="preserve">использовать средства индивидуальной защиты </w:t>
      </w:r>
      <w:r w:rsidRPr="0071756E">
        <w:rPr>
          <w:rFonts w:cs="Times New Roman"/>
          <w:bCs/>
          <w:sz w:val="24"/>
          <w:szCs w:val="24"/>
        </w:rPr>
        <w:t>органов дыхания</w:t>
      </w:r>
      <w:r w:rsidR="004D4208" w:rsidRPr="0071756E">
        <w:rPr>
          <w:rFonts w:cs="Times New Roman"/>
          <w:bCs/>
          <w:sz w:val="24"/>
          <w:szCs w:val="24"/>
        </w:rPr>
        <w:t xml:space="preserve"> </w:t>
      </w:r>
      <w:r w:rsidRPr="0071756E">
        <w:rPr>
          <w:rFonts w:cs="Times New Roman"/>
          <w:bCs/>
          <w:sz w:val="24"/>
          <w:szCs w:val="24"/>
        </w:rPr>
        <w:t>(маски, респираторы):</w:t>
      </w:r>
    </w:p>
    <w:p w:rsidR="00FC3205" w:rsidRPr="0071756E" w:rsidRDefault="00FC3205" w:rsidP="00FC3205">
      <w:pPr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71756E">
        <w:rPr>
          <w:rFonts w:cs="Times New Roman"/>
          <w:bCs/>
          <w:sz w:val="24"/>
          <w:szCs w:val="24"/>
        </w:rPr>
        <w:t>- при проезде во всех видах транспорта общего пользования городского, пригородного и местного сообщения, в том числе такси;</w:t>
      </w:r>
    </w:p>
    <w:p w:rsidR="00FC3205" w:rsidRPr="0071756E" w:rsidRDefault="00FC3205" w:rsidP="00FC3205">
      <w:pPr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71756E">
        <w:rPr>
          <w:rFonts w:cs="Times New Roman"/>
          <w:bCs/>
          <w:sz w:val="24"/>
          <w:szCs w:val="24"/>
        </w:rPr>
        <w:t>- на станциях и остановках всех видов транспорта общего пользования городского, пригородного и местного сообщения;</w:t>
      </w:r>
    </w:p>
    <w:p w:rsidR="00FC3205" w:rsidRPr="0071756E" w:rsidRDefault="00FC3205" w:rsidP="00FC3205">
      <w:pPr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71756E">
        <w:rPr>
          <w:rFonts w:cs="Times New Roman"/>
          <w:bCs/>
          <w:sz w:val="24"/>
          <w:szCs w:val="24"/>
        </w:rPr>
        <w:t>- при посещении аптек и аптечных пунктов, помещени</w:t>
      </w:r>
      <w:r w:rsidR="006C38D6" w:rsidRPr="0071756E">
        <w:rPr>
          <w:rFonts w:cs="Times New Roman"/>
          <w:bCs/>
          <w:sz w:val="24"/>
          <w:szCs w:val="24"/>
        </w:rPr>
        <w:t>й (площадей)</w:t>
      </w:r>
      <w:r w:rsidRPr="0071756E">
        <w:rPr>
          <w:rFonts w:cs="Times New Roman"/>
          <w:bCs/>
          <w:sz w:val="24"/>
          <w:szCs w:val="24"/>
        </w:rPr>
        <w:t xml:space="preserve">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FC3205" w:rsidRPr="0071756E" w:rsidRDefault="00FC3205" w:rsidP="00FC3205">
      <w:pPr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71756E">
        <w:rPr>
          <w:rFonts w:cs="Times New Roman"/>
          <w:bCs/>
          <w:sz w:val="24"/>
          <w:szCs w:val="24"/>
        </w:rPr>
        <w:t xml:space="preserve">- при посещении 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</w:t>
      </w:r>
      <w:r w:rsidR="00614607" w:rsidRPr="0071756E">
        <w:rPr>
          <w:rFonts w:cs="Times New Roman"/>
          <w:bCs/>
          <w:sz w:val="24"/>
          <w:szCs w:val="24"/>
        </w:rPr>
        <w:t>Воронежской</w:t>
      </w:r>
      <w:r w:rsidRPr="0071756E">
        <w:rPr>
          <w:rFonts w:cs="Times New Roman"/>
          <w:bCs/>
          <w:sz w:val="24"/>
          <w:szCs w:val="24"/>
        </w:rPr>
        <w:t xml:space="preserve"> области, иных государственных органов </w:t>
      </w:r>
      <w:r w:rsidR="00614607" w:rsidRPr="0071756E">
        <w:rPr>
          <w:rFonts w:cs="Times New Roman"/>
          <w:bCs/>
          <w:sz w:val="24"/>
          <w:szCs w:val="24"/>
        </w:rPr>
        <w:t>Воронежской</w:t>
      </w:r>
      <w:r w:rsidRPr="0071756E">
        <w:rPr>
          <w:rFonts w:cs="Times New Roman"/>
          <w:bCs/>
          <w:sz w:val="24"/>
          <w:szCs w:val="24"/>
        </w:rPr>
        <w:t xml:space="preserve"> области, органов местного самоуправления муниципальных образований </w:t>
      </w:r>
      <w:r w:rsidR="00614607" w:rsidRPr="0071756E">
        <w:rPr>
          <w:rFonts w:cs="Times New Roman"/>
          <w:bCs/>
          <w:sz w:val="24"/>
          <w:szCs w:val="24"/>
        </w:rPr>
        <w:t>Воронежской</w:t>
      </w:r>
      <w:r w:rsidRPr="0071756E">
        <w:rPr>
          <w:rFonts w:cs="Times New Roman"/>
          <w:bCs/>
          <w:sz w:val="24"/>
          <w:szCs w:val="24"/>
        </w:rPr>
        <w:t xml:space="preserve"> области;</w:t>
      </w:r>
    </w:p>
    <w:p w:rsidR="00FC3205" w:rsidRPr="0071756E" w:rsidRDefault="00FC3205" w:rsidP="00FC3205">
      <w:pPr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71756E">
        <w:rPr>
          <w:rFonts w:cs="Times New Roman"/>
          <w:bCs/>
          <w:sz w:val="24"/>
          <w:szCs w:val="24"/>
        </w:rPr>
        <w:t>- при посещении зданий (строений, сооружений) автовокзалов, железнодорожных вокзалов, речных вокзалов, аэропортов;</w:t>
      </w:r>
    </w:p>
    <w:p w:rsidR="00FC3205" w:rsidRPr="0071756E" w:rsidRDefault="00FC3205" w:rsidP="00FC3205">
      <w:pPr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71756E">
        <w:rPr>
          <w:rFonts w:cs="Times New Roman"/>
          <w:bCs/>
          <w:sz w:val="24"/>
          <w:szCs w:val="24"/>
        </w:rPr>
        <w:t>- при посещении зданий (строений, сооружений), помещений, используемых юридическими лицами и индивидуальными предпринимателями, деятельность которых не приостановлена</w:t>
      </w:r>
      <w:r w:rsidR="006C38D6" w:rsidRPr="0071756E">
        <w:rPr>
          <w:rFonts w:cs="Times New Roman"/>
          <w:bCs/>
          <w:sz w:val="24"/>
          <w:szCs w:val="24"/>
        </w:rPr>
        <w:t>;</w:t>
      </w:r>
    </w:p>
    <w:p w:rsidR="004D4208" w:rsidRPr="0071756E" w:rsidRDefault="004D4208" w:rsidP="004D4208">
      <w:pPr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71756E">
        <w:rPr>
          <w:rFonts w:cs="Times New Roman"/>
          <w:bCs/>
          <w:sz w:val="24"/>
          <w:szCs w:val="24"/>
        </w:rPr>
        <w:t>б) использовать средства индивидуальной защиты  рук (перчатки) при посещении аптек и аптечных пунктов, помещений (площадей) объектов розничной торговли, в общественном транспорте, включая такси</w:t>
      </w:r>
      <w:r w:rsidR="006C38D6" w:rsidRPr="0071756E">
        <w:rPr>
          <w:rFonts w:cs="Times New Roman"/>
          <w:bCs/>
          <w:sz w:val="24"/>
          <w:szCs w:val="24"/>
        </w:rPr>
        <w:t>;</w:t>
      </w:r>
    </w:p>
    <w:p w:rsidR="00886267" w:rsidRPr="0071756E" w:rsidRDefault="004D4208" w:rsidP="00886267">
      <w:pPr>
        <w:spacing w:line="360" w:lineRule="auto"/>
        <w:ind w:firstLine="708"/>
        <w:rPr>
          <w:rFonts w:cs="Times New Roman"/>
          <w:bCs/>
          <w:sz w:val="24"/>
          <w:szCs w:val="24"/>
        </w:rPr>
      </w:pPr>
      <w:r w:rsidRPr="0071756E">
        <w:rPr>
          <w:rFonts w:cs="Times New Roman"/>
          <w:bCs/>
          <w:sz w:val="24"/>
          <w:szCs w:val="24"/>
        </w:rPr>
        <w:t xml:space="preserve">в) </w:t>
      </w:r>
      <w:r w:rsidR="00886267" w:rsidRPr="0071756E">
        <w:rPr>
          <w:rFonts w:cs="Times New Roman"/>
          <w:bCs/>
          <w:sz w:val="24"/>
          <w:szCs w:val="24"/>
        </w:rPr>
        <w:t xml:space="preserve">ограничить поездки за пределы территории Воронежской области, </w:t>
      </w:r>
      <w:r w:rsidR="0054702A" w:rsidRPr="0071756E">
        <w:rPr>
          <w:rFonts w:cs="Times New Roman"/>
          <w:bCs/>
          <w:sz w:val="24"/>
          <w:szCs w:val="24"/>
        </w:rPr>
        <w:t xml:space="preserve">                   </w:t>
      </w:r>
      <w:r w:rsidR="00886267" w:rsidRPr="0071756E">
        <w:rPr>
          <w:rFonts w:cs="Times New Roman"/>
          <w:bCs/>
          <w:sz w:val="24"/>
          <w:szCs w:val="24"/>
        </w:rPr>
        <w:t>в том числе в целях туризма и отдыха</w:t>
      </w:r>
      <w:r w:rsidR="00CF241A" w:rsidRPr="0071756E">
        <w:rPr>
          <w:rFonts w:cs="Times New Roman"/>
          <w:bCs/>
          <w:sz w:val="24"/>
          <w:szCs w:val="24"/>
        </w:rPr>
        <w:t>.».</w:t>
      </w:r>
    </w:p>
    <w:p w:rsidR="0051528B" w:rsidRPr="0071756E" w:rsidRDefault="0051528B" w:rsidP="0051528B">
      <w:pPr>
        <w:spacing w:line="360" w:lineRule="auto"/>
        <w:ind w:firstLine="708"/>
        <w:rPr>
          <w:sz w:val="24"/>
          <w:szCs w:val="24"/>
        </w:rPr>
      </w:pPr>
      <w:r w:rsidRPr="0071756E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51528B" w:rsidRPr="0071756E" w:rsidRDefault="0051528B" w:rsidP="0051528B">
      <w:pPr>
        <w:spacing w:line="360" w:lineRule="auto"/>
        <w:ind w:firstLine="709"/>
        <w:rPr>
          <w:sz w:val="24"/>
          <w:szCs w:val="24"/>
        </w:rPr>
      </w:pPr>
      <w:r w:rsidRPr="0071756E">
        <w:rPr>
          <w:sz w:val="24"/>
          <w:szCs w:val="24"/>
        </w:rPr>
        <w:lastRenderedPageBreak/>
        <w:t xml:space="preserve">3. Опубликовать настоящее постановление в официальном периодическом печатном издании </w:t>
      </w:r>
      <w:r w:rsidR="0071756E" w:rsidRPr="0071756E">
        <w:rPr>
          <w:sz w:val="24"/>
          <w:szCs w:val="24"/>
        </w:rPr>
        <w:t>Чернавского сельского</w:t>
      </w:r>
      <w:r w:rsidR="00E40B2D" w:rsidRPr="0071756E">
        <w:rPr>
          <w:sz w:val="24"/>
          <w:szCs w:val="24"/>
        </w:rPr>
        <w:t xml:space="preserve"> поселения Панинского</w:t>
      </w:r>
      <w:r w:rsidRPr="0071756E">
        <w:rPr>
          <w:sz w:val="24"/>
          <w:szCs w:val="24"/>
        </w:rPr>
        <w:t xml:space="preserve"> муниципального район</w:t>
      </w:r>
      <w:r w:rsidR="0071756E" w:rsidRPr="0071756E">
        <w:rPr>
          <w:sz w:val="24"/>
          <w:szCs w:val="24"/>
        </w:rPr>
        <w:t xml:space="preserve">а Воронежской области «Чернавский </w:t>
      </w:r>
      <w:r w:rsidRPr="0071756E">
        <w:rPr>
          <w:sz w:val="24"/>
          <w:szCs w:val="24"/>
        </w:rPr>
        <w:t xml:space="preserve"> муни</w:t>
      </w:r>
      <w:r w:rsidR="0071756E" w:rsidRPr="0071756E">
        <w:rPr>
          <w:sz w:val="24"/>
          <w:szCs w:val="24"/>
        </w:rPr>
        <w:t xml:space="preserve">ципальный вестник» и разместить </w:t>
      </w:r>
      <w:r w:rsidRPr="0071756E">
        <w:rPr>
          <w:sz w:val="24"/>
          <w:szCs w:val="24"/>
        </w:rPr>
        <w:t xml:space="preserve"> на официальном сайте администрации </w:t>
      </w:r>
      <w:r w:rsidR="0071756E" w:rsidRPr="0071756E">
        <w:rPr>
          <w:sz w:val="24"/>
          <w:szCs w:val="24"/>
        </w:rPr>
        <w:t>Чернавского сельского</w:t>
      </w:r>
      <w:r w:rsidR="00E40B2D" w:rsidRPr="0071756E">
        <w:rPr>
          <w:color w:val="FF0000"/>
          <w:sz w:val="24"/>
          <w:szCs w:val="24"/>
        </w:rPr>
        <w:t xml:space="preserve"> </w:t>
      </w:r>
      <w:r w:rsidR="00E40B2D" w:rsidRPr="0071756E">
        <w:rPr>
          <w:sz w:val="24"/>
          <w:szCs w:val="24"/>
        </w:rPr>
        <w:t>поселения Панинского</w:t>
      </w:r>
      <w:r w:rsidRPr="0071756E">
        <w:rPr>
          <w:sz w:val="24"/>
          <w:szCs w:val="24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51528B" w:rsidRPr="0071756E" w:rsidRDefault="0051528B" w:rsidP="0051528B">
      <w:pPr>
        <w:spacing w:line="360" w:lineRule="auto"/>
        <w:ind w:firstLine="709"/>
        <w:rPr>
          <w:sz w:val="24"/>
          <w:szCs w:val="24"/>
        </w:rPr>
      </w:pPr>
      <w:r w:rsidRPr="0071756E">
        <w:rPr>
          <w:sz w:val="24"/>
          <w:szCs w:val="24"/>
        </w:rPr>
        <w:t>4. Контроль за исполнением настоящего постановления оставляю                             за собой.</w:t>
      </w:r>
    </w:p>
    <w:p w:rsidR="0051528B" w:rsidRPr="0071756E" w:rsidRDefault="0051528B" w:rsidP="0051528B">
      <w:pPr>
        <w:ind w:firstLine="708"/>
        <w:rPr>
          <w:sz w:val="24"/>
          <w:szCs w:val="24"/>
        </w:rPr>
      </w:pPr>
    </w:p>
    <w:p w:rsidR="0051528B" w:rsidRPr="0071756E" w:rsidRDefault="0051528B" w:rsidP="0051528B">
      <w:pPr>
        <w:textAlignment w:val="top"/>
        <w:rPr>
          <w:bCs/>
          <w:spacing w:val="3"/>
          <w:sz w:val="24"/>
          <w:szCs w:val="24"/>
        </w:rPr>
      </w:pPr>
    </w:p>
    <w:p w:rsidR="00686A2B" w:rsidRPr="0071756E" w:rsidRDefault="0051528B" w:rsidP="0051528B">
      <w:pPr>
        <w:textAlignment w:val="top"/>
        <w:rPr>
          <w:bCs/>
          <w:spacing w:val="3"/>
          <w:szCs w:val="28"/>
        </w:rPr>
      </w:pPr>
      <w:r w:rsidRPr="0071756E">
        <w:rPr>
          <w:bCs/>
          <w:spacing w:val="3"/>
          <w:sz w:val="24"/>
          <w:szCs w:val="24"/>
        </w:rPr>
        <w:t>Глава</w:t>
      </w:r>
      <w:r w:rsidR="0071756E" w:rsidRPr="0071756E">
        <w:rPr>
          <w:bCs/>
          <w:spacing w:val="3"/>
          <w:sz w:val="24"/>
          <w:szCs w:val="24"/>
        </w:rPr>
        <w:t xml:space="preserve"> Чернавского сельского</w:t>
      </w:r>
      <w:r w:rsidR="00E40B2D" w:rsidRPr="0071756E">
        <w:rPr>
          <w:bCs/>
          <w:spacing w:val="3"/>
          <w:sz w:val="24"/>
          <w:szCs w:val="24"/>
        </w:rPr>
        <w:t xml:space="preserve"> поселения</w:t>
      </w:r>
      <w:r w:rsidRPr="0071756E">
        <w:rPr>
          <w:bCs/>
          <w:spacing w:val="3"/>
          <w:sz w:val="24"/>
          <w:szCs w:val="24"/>
        </w:rPr>
        <w:t xml:space="preserve">                         </w:t>
      </w:r>
      <w:r w:rsidR="00E40B2D" w:rsidRPr="0071756E">
        <w:rPr>
          <w:bCs/>
          <w:spacing w:val="3"/>
          <w:sz w:val="24"/>
          <w:szCs w:val="24"/>
        </w:rPr>
        <w:t xml:space="preserve"> </w:t>
      </w:r>
      <w:r w:rsidRPr="0071756E">
        <w:rPr>
          <w:bCs/>
          <w:spacing w:val="3"/>
          <w:sz w:val="24"/>
          <w:szCs w:val="24"/>
        </w:rPr>
        <w:t xml:space="preserve">   </w:t>
      </w:r>
      <w:r w:rsidR="0071756E" w:rsidRPr="0071756E">
        <w:rPr>
          <w:bCs/>
          <w:spacing w:val="3"/>
          <w:sz w:val="24"/>
          <w:szCs w:val="24"/>
        </w:rPr>
        <w:t>О.В.Неруцков</w:t>
      </w:r>
    </w:p>
    <w:sectPr w:rsidR="00686A2B" w:rsidRPr="0071756E" w:rsidSect="00BA0485">
      <w:headerReference w:type="default" r:id="rId7"/>
      <w:pgSz w:w="11906" w:h="16838"/>
      <w:pgMar w:top="1134" w:right="566" w:bottom="1276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F92" w:rsidRDefault="00186F92" w:rsidP="00725D3D">
      <w:r>
        <w:separator/>
      </w:r>
    </w:p>
  </w:endnote>
  <w:endnote w:type="continuationSeparator" w:id="1">
    <w:p w:rsidR="00186F92" w:rsidRDefault="00186F92" w:rsidP="0072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F92" w:rsidRDefault="00186F92" w:rsidP="00725D3D">
      <w:r>
        <w:separator/>
      </w:r>
    </w:p>
  </w:footnote>
  <w:footnote w:type="continuationSeparator" w:id="1">
    <w:p w:rsidR="00186F92" w:rsidRDefault="00186F92" w:rsidP="00725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482256"/>
      <w:docPartObj>
        <w:docPartGallery w:val="Page Numbers (Top of Page)"/>
        <w:docPartUnique/>
      </w:docPartObj>
    </w:sdtPr>
    <w:sdtContent>
      <w:p w:rsidR="00046425" w:rsidRDefault="00EF1CBD">
        <w:pPr>
          <w:pStyle w:val="a6"/>
          <w:jc w:val="center"/>
        </w:pPr>
        <w:r>
          <w:fldChar w:fldCharType="begin"/>
        </w:r>
        <w:r w:rsidR="00046425">
          <w:instrText>PAGE   \* MERGEFORMAT</w:instrText>
        </w:r>
        <w:r>
          <w:fldChar w:fldCharType="separate"/>
        </w:r>
        <w:r w:rsidR="0071756E">
          <w:rPr>
            <w:noProof/>
          </w:rPr>
          <w:t>2</w:t>
        </w:r>
        <w:r>
          <w:fldChar w:fldCharType="end"/>
        </w:r>
      </w:p>
    </w:sdtContent>
  </w:sdt>
  <w:p w:rsidR="00725D3D" w:rsidRDefault="00725D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145"/>
    <w:rsid w:val="0000447B"/>
    <w:rsid w:val="000050A7"/>
    <w:rsid w:val="0001005D"/>
    <w:rsid w:val="00012E91"/>
    <w:rsid w:val="00014AD4"/>
    <w:rsid w:val="00021890"/>
    <w:rsid w:val="00021E20"/>
    <w:rsid w:val="00021E4B"/>
    <w:rsid w:val="000221F4"/>
    <w:rsid w:val="00023822"/>
    <w:rsid w:val="00026693"/>
    <w:rsid w:val="00027998"/>
    <w:rsid w:val="000304D2"/>
    <w:rsid w:val="00035780"/>
    <w:rsid w:val="000420BA"/>
    <w:rsid w:val="00043EB1"/>
    <w:rsid w:val="00046425"/>
    <w:rsid w:val="00053ABC"/>
    <w:rsid w:val="0006129E"/>
    <w:rsid w:val="00062563"/>
    <w:rsid w:val="00062E2D"/>
    <w:rsid w:val="00064890"/>
    <w:rsid w:val="00066726"/>
    <w:rsid w:val="00066C5A"/>
    <w:rsid w:val="000675C9"/>
    <w:rsid w:val="00070635"/>
    <w:rsid w:val="00073DAE"/>
    <w:rsid w:val="00075E7E"/>
    <w:rsid w:val="00077F50"/>
    <w:rsid w:val="00080229"/>
    <w:rsid w:val="00080A2F"/>
    <w:rsid w:val="00081F13"/>
    <w:rsid w:val="00082993"/>
    <w:rsid w:val="00086E64"/>
    <w:rsid w:val="00087767"/>
    <w:rsid w:val="00091F72"/>
    <w:rsid w:val="000924C2"/>
    <w:rsid w:val="0009407D"/>
    <w:rsid w:val="00094293"/>
    <w:rsid w:val="00096B57"/>
    <w:rsid w:val="00097DBC"/>
    <w:rsid w:val="000A11AB"/>
    <w:rsid w:val="000A13DD"/>
    <w:rsid w:val="000A2573"/>
    <w:rsid w:val="000A54EA"/>
    <w:rsid w:val="000A5DF3"/>
    <w:rsid w:val="000A64FE"/>
    <w:rsid w:val="000B4AAC"/>
    <w:rsid w:val="000B50BA"/>
    <w:rsid w:val="000B6081"/>
    <w:rsid w:val="000B6D5A"/>
    <w:rsid w:val="000B7D3C"/>
    <w:rsid w:val="000C038B"/>
    <w:rsid w:val="000C0C47"/>
    <w:rsid w:val="000C3FD1"/>
    <w:rsid w:val="000C45F3"/>
    <w:rsid w:val="000C61E2"/>
    <w:rsid w:val="000D0E61"/>
    <w:rsid w:val="000D65A9"/>
    <w:rsid w:val="000D6DAF"/>
    <w:rsid w:val="000E0755"/>
    <w:rsid w:val="000E27FA"/>
    <w:rsid w:val="000E3812"/>
    <w:rsid w:val="000E7B8C"/>
    <w:rsid w:val="000F63F9"/>
    <w:rsid w:val="000F74D7"/>
    <w:rsid w:val="0010126D"/>
    <w:rsid w:val="00102F16"/>
    <w:rsid w:val="00106AD1"/>
    <w:rsid w:val="00111A3F"/>
    <w:rsid w:val="0011380D"/>
    <w:rsid w:val="00116BD2"/>
    <w:rsid w:val="001201E0"/>
    <w:rsid w:val="0012652E"/>
    <w:rsid w:val="00126BCF"/>
    <w:rsid w:val="00130C2B"/>
    <w:rsid w:val="00131144"/>
    <w:rsid w:val="0013295D"/>
    <w:rsid w:val="00137BE0"/>
    <w:rsid w:val="00140B39"/>
    <w:rsid w:val="00141389"/>
    <w:rsid w:val="0014514D"/>
    <w:rsid w:val="00153169"/>
    <w:rsid w:val="0015579F"/>
    <w:rsid w:val="00155A30"/>
    <w:rsid w:val="0016222E"/>
    <w:rsid w:val="001628D9"/>
    <w:rsid w:val="00165CE4"/>
    <w:rsid w:val="0017116B"/>
    <w:rsid w:val="00171E51"/>
    <w:rsid w:val="001728C9"/>
    <w:rsid w:val="0017496C"/>
    <w:rsid w:val="00174A15"/>
    <w:rsid w:val="00177A4E"/>
    <w:rsid w:val="00177AE5"/>
    <w:rsid w:val="001802D6"/>
    <w:rsid w:val="00183141"/>
    <w:rsid w:val="00186F92"/>
    <w:rsid w:val="00190B2B"/>
    <w:rsid w:val="00192C12"/>
    <w:rsid w:val="00195AF7"/>
    <w:rsid w:val="001B0229"/>
    <w:rsid w:val="001B2CF0"/>
    <w:rsid w:val="001B3799"/>
    <w:rsid w:val="001B5509"/>
    <w:rsid w:val="001C0A9E"/>
    <w:rsid w:val="001C1CD6"/>
    <w:rsid w:val="001C79AF"/>
    <w:rsid w:val="001D633C"/>
    <w:rsid w:val="001D6D01"/>
    <w:rsid w:val="001E254A"/>
    <w:rsid w:val="001E2B13"/>
    <w:rsid w:val="001E488B"/>
    <w:rsid w:val="001E573C"/>
    <w:rsid w:val="001E68A8"/>
    <w:rsid w:val="001F0421"/>
    <w:rsid w:val="001F098B"/>
    <w:rsid w:val="001F1F4E"/>
    <w:rsid w:val="001F35A2"/>
    <w:rsid w:val="001F56EA"/>
    <w:rsid w:val="001F7E2D"/>
    <w:rsid w:val="00204D8D"/>
    <w:rsid w:val="00204E5A"/>
    <w:rsid w:val="002079F0"/>
    <w:rsid w:val="0021235C"/>
    <w:rsid w:val="002172F1"/>
    <w:rsid w:val="002206A3"/>
    <w:rsid w:val="00220AAC"/>
    <w:rsid w:val="002226A5"/>
    <w:rsid w:val="0022309C"/>
    <w:rsid w:val="002246AB"/>
    <w:rsid w:val="0022789C"/>
    <w:rsid w:val="002313BF"/>
    <w:rsid w:val="00234B64"/>
    <w:rsid w:val="002373D6"/>
    <w:rsid w:val="00241B4B"/>
    <w:rsid w:val="00243B08"/>
    <w:rsid w:val="00246E76"/>
    <w:rsid w:val="00251A45"/>
    <w:rsid w:val="00253979"/>
    <w:rsid w:val="00255A0C"/>
    <w:rsid w:val="0025780F"/>
    <w:rsid w:val="00264E85"/>
    <w:rsid w:val="0026618E"/>
    <w:rsid w:val="002672DD"/>
    <w:rsid w:val="00267620"/>
    <w:rsid w:val="00270145"/>
    <w:rsid w:val="00270D68"/>
    <w:rsid w:val="002714A3"/>
    <w:rsid w:val="0027266E"/>
    <w:rsid w:val="002777FC"/>
    <w:rsid w:val="00284FF7"/>
    <w:rsid w:val="00292CBB"/>
    <w:rsid w:val="002944D9"/>
    <w:rsid w:val="002958BA"/>
    <w:rsid w:val="002970CA"/>
    <w:rsid w:val="002A6A5A"/>
    <w:rsid w:val="002A7135"/>
    <w:rsid w:val="002B344A"/>
    <w:rsid w:val="002B54F3"/>
    <w:rsid w:val="002B5732"/>
    <w:rsid w:val="002C0E62"/>
    <w:rsid w:val="002C11C3"/>
    <w:rsid w:val="002C34FF"/>
    <w:rsid w:val="002C4DD6"/>
    <w:rsid w:val="002D0BA4"/>
    <w:rsid w:val="002D29FC"/>
    <w:rsid w:val="002D7A82"/>
    <w:rsid w:val="002E4962"/>
    <w:rsid w:val="002E6F8D"/>
    <w:rsid w:val="002F09E9"/>
    <w:rsid w:val="002F3E77"/>
    <w:rsid w:val="002F7474"/>
    <w:rsid w:val="002F7BE0"/>
    <w:rsid w:val="00306B47"/>
    <w:rsid w:val="003201DE"/>
    <w:rsid w:val="003271A7"/>
    <w:rsid w:val="003305BB"/>
    <w:rsid w:val="0033399F"/>
    <w:rsid w:val="003363A8"/>
    <w:rsid w:val="0033652E"/>
    <w:rsid w:val="00336BD1"/>
    <w:rsid w:val="003372E2"/>
    <w:rsid w:val="003445B7"/>
    <w:rsid w:val="00350CF9"/>
    <w:rsid w:val="00352C9F"/>
    <w:rsid w:val="00362557"/>
    <w:rsid w:val="00363B28"/>
    <w:rsid w:val="00365D67"/>
    <w:rsid w:val="00366365"/>
    <w:rsid w:val="00366CA3"/>
    <w:rsid w:val="00371488"/>
    <w:rsid w:val="003719F1"/>
    <w:rsid w:val="00375A54"/>
    <w:rsid w:val="00376C92"/>
    <w:rsid w:val="00380EBD"/>
    <w:rsid w:val="00386EFB"/>
    <w:rsid w:val="00390786"/>
    <w:rsid w:val="00397F7B"/>
    <w:rsid w:val="003A094E"/>
    <w:rsid w:val="003A28B7"/>
    <w:rsid w:val="003A307E"/>
    <w:rsid w:val="003A399A"/>
    <w:rsid w:val="003A3F53"/>
    <w:rsid w:val="003A7398"/>
    <w:rsid w:val="003B4AD6"/>
    <w:rsid w:val="003B659F"/>
    <w:rsid w:val="003C005C"/>
    <w:rsid w:val="003C1C6D"/>
    <w:rsid w:val="003C2345"/>
    <w:rsid w:val="003D2133"/>
    <w:rsid w:val="003D3B95"/>
    <w:rsid w:val="003D5269"/>
    <w:rsid w:val="003E552D"/>
    <w:rsid w:val="003E604F"/>
    <w:rsid w:val="003E6922"/>
    <w:rsid w:val="003E6961"/>
    <w:rsid w:val="003F793C"/>
    <w:rsid w:val="003F79D5"/>
    <w:rsid w:val="00401C7E"/>
    <w:rsid w:val="004028FF"/>
    <w:rsid w:val="00416979"/>
    <w:rsid w:val="0041744A"/>
    <w:rsid w:val="00424DA0"/>
    <w:rsid w:val="00424ED3"/>
    <w:rsid w:val="00426875"/>
    <w:rsid w:val="00426BEB"/>
    <w:rsid w:val="00426BEC"/>
    <w:rsid w:val="00433096"/>
    <w:rsid w:val="00433F5B"/>
    <w:rsid w:val="00436899"/>
    <w:rsid w:val="00437921"/>
    <w:rsid w:val="00440A5B"/>
    <w:rsid w:val="004418F7"/>
    <w:rsid w:val="00447C98"/>
    <w:rsid w:val="004519FB"/>
    <w:rsid w:val="00457B6B"/>
    <w:rsid w:val="00462A73"/>
    <w:rsid w:val="0046379B"/>
    <w:rsid w:val="00465A5C"/>
    <w:rsid w:val="00467B49"/>
    <w:rsid w:val="00467E63"/>
    <w:rsid w:val="00471C1F"/>
    <w:rsid w:val="00471C38"/>
    <w:rsid w:val="0047506D"/>
    <w:rsid w:val="00492257"/>
    <w:rsid w:val="00492CFA"/>
    <w:rsid w:val="00497576"/>
    <w:rsid w:val="004977F6"/>
    <w:rsid w:val="00497BF3"/>
    <w:rsid w:val="004A5786"/>
    <w:rsid w:val="004A731F"/>
    <w:rsid w:val="004B22D4"/>
    <w:rsid w:val="004C1E8C"/>
    <w:rsid w:val="004C4F9F"/>
    <w:rsid w:val="004D094B"/>
    <w:rsid w:val="004D2144"/>
    <w:rsid w:val="004D4208"/>
    <w:rsid w:val="004D437D"/>
    <w:rsid w:val="004E1F16"/>
    <w:rsid w:val="004E2296"/>
    <w:rsid w:val="004F40A3"/>
    <w:rsid w:val="004F48AA"/>
    <w:rsid w:val="004F49A2"/>
    <w:rsid w:val="005032DF"/>
    <w:rsid w:val="0050341D"/>
    <w:rsid w:val="00506869"/>
    <w:rsid w:val="00510CDD"/>
    <w:rsid w:val="00511170"/>
    <w:rsid w:val="0051528B"/>
    <w:rsid w:val="005215DB"/>
    <w:rsid w:val="00522710"/>
    <w:rsid w:val="00524C8B"/>
    <w:rsid w:val="00524FA5"/>
    <w:rsid w:val="0052592C"/>
    <w:rsid w:val="00531B43"/>
    <w:rsid w:val="00533100"/>
    <w:rsid w:val="00534594"/>
    <w:rsid w:val="00542DE4"/>
    <w:rsid w:val="0054702A"/>
    <w:rsid w:val="00547AA3"/>
    <w:rsid w:val="00551438"/>
    <w:rsid w:val="00554F25"/>
    <w:rsid w:val="0056568E"/>
    <w:rsid w:val="00566B75"/>
    <w:rsid w:val="00571236"/>
    <w:rsid w:val="00576118"/>
    <w:rsid w:val="0058233C"/>
    <w:rsid w:val="00582B2A"/>
    <w:rsid w:val="0058547B"/>
    <w:rsid w:val="005930DE"/>
    <w:rsid w:val="00595D36"/>
    <w:rsid w:val="005A1416"/>
    <w:rsid w:val="005A3D62"/>
    <w:rsid w:val="005A4FB8"/>
    <w:rsid w:val="005A554F"/>
    <w:rsid w:val="005A60AB"/>
    <w:rsid w:val="005A7763"/>
    <w:rsid w:val="005B127C"/>
    <w:rsid w:val="005B19DB"/>
    <w:rsid w:val="005B4287"/>
    <w:rsid w:val="005B4969"/>
    <w:rsid w:val="005B4CBB"/>
    <w:rsid w:val="005B5924"/>
    <w:rsid w:val="005C0028"/>
    <w:rsid w:val="005C6019"/>
    <w:rsid w:val="005C7177"/>
    <w:rsid w:val="005D001E"/>
    <w:rsid w:val="005D2096"/>
    <w:rsid w:val="005E1560"/>
    <w:rsid w:val="005E1B8F"/>
    <w:rsid w:val="005E1FC8"/>
    <w:rsid w:val="005E39E6"/>
    <w:rsid w:val="005E78FF"/>
    <w:rsid w:val="005F06CD"/>
    <w:rsid w:val="005F324B"/>
    <w:rsid w:val="005F36CF"/>
    <w:rsid w:val="005F386B"/>
    <w:rsid w:val="005F64B7"/>
    <w:rsid w:val="005F722B"/>
    <w:rsid w:val="006072C3"/>
    <w:rsid w:val="006078A2"/>
    <w:rsid w:val="0061170C"/>
    <w:rsid w:val="00612D95"/>
    <w:rsid w:val="00614607"/>
    <w:rsid w:val="00615A5B"/>
    <w:rsid w:val="006171C9"/>
    <w:rsid w:val="00620E29"/>
    <w:rsid w:val="006239E8"/>
    <w:rsid w:val="00632944"/>
    <w:rsid w:val="006377F0"/>
    <w:rsid w:val="00637E0B"/>
    <w:rsid w:val="00640FA6"/>
    <w:rsid w:val="006478AE"/>
    <w:rsid w:val="00650DED"/>
    <w:rsid w:val="00651710"/>
    <w:rsid w:val="006572F1"/>
    <w:rsid w:val="0066290C"/>
    <w:rsid w:val="006639AF"/>
    <w:rsid w:val="00664435"/>
    <w:rsid w:val="006667B0"/>
    <w:rsid w:val="00674502"/>
    <w:rsid w:val="00677474"/>
    <w:rsid w:val="0067755B"/>
    <w:rsid w:val="006807CF"/>
    <w:rsid w:val="00684B5A"/>
    <w:rsid w:val="00686A2B"/>
    <w:rsid w:val="00690168"/>
    <w:rsid w:val="006929F0"/>
    <w:rsid w:val="0069442F"/>
    <w:rsid w:val="006A3710"/>
    <w:rsid w:val="006A3AA2"/>
    <w:rsid w:val="006A3B95"/>
    <w:rsid w:val="006A4899"/>
    <w:rsid w:val="006B157A"/>
    <w:rsid w:val="006B319C"/>
    <w:rsid w:val="006B4FD9"/>
    <w:rsid w:val="006B610F"/>
    <w:rsid w:val="006C38D6"/>
    <w:rsid w:val="006D0250"/>
    <w:rsid w:val="006D26C6"/>
    <w:rsid w:val="006D301F"/>
    <w:rsid w:val="006D4D76"/>
    <w:rsid w:val="006D651D"/>
    <w:rsid w:val="006E05F4"/>
    <w:rsid w:val="006E074E"/>
    <w:rsid w:val="006E6B17"/>
    <w:rsid w:val="006F02D2"/>
    <w:rsid w:val="006F0CFD"/>
    <w:rsid w:val="006F1E27"/>
    <w:rsid w:val="006F5EA4"/>
    <w:rsid w:val="00703398"/>
    <w:rsid w:val="00704758"/>
    <w:rsid w:val="00704DE6"/>
    <w:rsid w:val="00710622"/>
    <w:rsid w:val="00711CC8"/>
    <w:rsid w:val="00713E96"/>
    <w:rsid w:val="0071474B"/>
    <w:rsid w:val="00716957"/>
    <w:rsid w:val="0071756E"/>
    <w:rsid w:val="00720703"/>
    <w:rsid w:val="007232C7"/>
    <w:rsid w:val="00724FC6"/>
    <w:rsid w:val="007251BD"/>
    <w:rsid w:val="00725820"/>
    <w:rsid w:val="007259B9"/>
    <w:rsid w:val="00725D3D"/>
    <w:rsid w:val="00732631"/>
    <w:rsid w:val="00732E36"/>
    <w:rsid w:val="00736DBF"/>
    <w:rsid w:val="007419A5"/>
    <w:rsid w:val="007423CC"/>
    <w:rsid w:val="00744FA9"/>
    <w:rsid w:val="0074502B"/>
    <w:rsid w:val="00745684"/>
    <w:rsid w:val="00751419"/>
    <w:rsid w:val="007548B9"/>
    <w:rsid w:val="007548F6"/>
    <w:rsid w:val="00761216"/>
    <w:rsid w:val="00761B37"/>
    <w:rsid w:val="00761F01"/>
    <w:rsid w:val="007650E4"/>
    <w:rsid w:val="00765950"/>
    <w:rsid w:val="00765B92"/>
    <w:rsid w:val="00771E9B"/>
    <w:rsid w:val="00774FEE"/>
    <w:rsid w:val="0077583A"/>
    <w:rsid w:val="00777B2D"/>
    <w:rsid w:val="00777CD3"/>
    <w:rsid w:val="00781DFC"/>
    <w:rsid w:val="00783F41"/>
    <w:rsid w:val="007841D2"/>
    <w:rsid w:val="007847E2"/>
    <w:rsid w:val="00791B93"/>
    <w:rsid w:val="0079420B"/>
    <w:rsid w:val="007956CE"/>
    <w:rsid w:val="00797449"/>
    <w:rsid w:val="007A001B"/>
    <w:rsid w:val="007A2408"/>
    <w:rsid w:val="007A3A98"/>
    <w:rsid w:val="007B2836"/>
    <w:rsid w:val="007B2F93"/>
    <w:rsid w:val="007B3F3C"/>
    <w:rsid w:val="007B46B4"/>
    <w:rsid w:val="007B5298"/>
    <w:rsid w:val="007C302C"/>
    <w:rsid w:val="007D38FD"/>
    <w:rsid w:val="007D3FD7"/>
    <w:rsid w:val="007D6176"/>
    <w:rsid w:val="007E2758"/>
    <w:rsid w:val="007E3157"/>
    <w:rsid w:val="007E4F6F"/>
    <w:rsid w:val="007E53B5"/>
    <w:rsid w:val="007E6436"/>
    <w:rsid w:val="007E7754"/>
    <w:rsid w:val="007F28B7"/>
    <w:rsid w:val="007F56E6"/>
    <w:rsid w:val="007F580C"/>
    <w:rsid w:val="007F69D8"/>
    <w:rsid w:val="00800621"/>
    <w:rsid w:val="00800D42"/>
    <w:rsid w:val="00804A8E"/>
    <w:rsid w:val="00813A34"/>
    <w:rsid w:val="0081452D"/>
    <w:rsid w:val="00815B8A"/>
    <w:rsid w:val="00817F82"/>
    <w:rsid w:val="00820D12"/>
    <w:rsid w:val="00821334"/>
    <w:rsid w:val="00821E73"/>
    <w:rsid w:val="00824F72"/>
    <w:rsid w:val="0082634E"/>
    <w:rsid w:val="00826566"/>
    <w:rsid w:val="00827217"/>
    <w:rsid w:val="008307D7"/>
    <w:rsid w:val="00831827"/>
    <w:rsid w:val="008408EE"/>
    <w:rsid w:val="008449E1"/>
    <w:rsid w:val="008452BC"/>
    <w:rsid w:val="00845F65"/>
    <w:rsid w:val="00861574"/>
    <w:rsid w:val="00870A17"/>
    <w:rsid w:val="008729CC"/>
    <w:rsid w:val="0087657E"/>
    <w:rsid w:val="008811CE"/>
    <w:rsid w:val="00881F78"/>
    <w:rsid w:val="00882547"/>
    <w:rsid w:val="008829EE"/>
    <w:rsid w:val="00882E9E"/>
    <w:rsid w:val="00883BC8"/>
    <w:rsid w:val="00886267"/>
    <w:rsid w:val="0089182B"/>
    <w:rsid w:val="00892768"/>
    <w:rsid w:val="00892952"/>
    <w:rsid w:val="008936CC"/>
    <w:rsid w:val="008A3481"/>
    <w:rsid w:val="008A42E7"/>
    <w:rsid w:val="008A4DB2"/>
    <w:rsid w:val="008A7111"/>
    <w:rsid w:val="008A7E50"/>
    <w:rsid w:val="008B27DB"/>
    <w:rsid w:val="008C4E0E"/>
    <w:rsid w:val="008C4F01"/>
    <w:rsid w:val="008C4F60"/>
    <w:rsid w:val="008C68D2"/>
    <w:rsid w:val="008D1D3B"/>
    <w:rsid w:val="008D2E05"/>
    <w:rsid w:val="008D73B9"/>
    <w:rsid w:val="008E23EA"/>
    <w:rsid w:val="008E58A8"/>
    <w:rsid w:val="008F43F0"/>
    <w:rsid w:val="008F50CD"/>
    <w:rsid w:val="0090036E"/>
    <w:rsid w:val="009010D6"/>
    <w:rsid w:val="009037C8"/>
    <w:rsid w:val="00903FE3"/>
    <w:rsid w:val="00905E1C"/>
    <w:rsid w:val="00906DFB"/>
    <w:rsid w:val="00907C7A"/>
    <w:rsid w:val="0091031F"/>
    <w:rsid w:val="00921183"/>
    <w:rsid w:val="00930221"/>
    <w:rsid w:val="00931431"/>
    <w:rsid w:val="00931D21"/>
    <w:rsid w:val="00937E0F"/>
    <w:rsid w:val="009405F4"/>
    <w:rsid w:val="009427E3"/>
    <w:rsid w:val="009513D8"/>
    <w:rsid w:val="00951C14"/>
    <w:rsid w:val="00957E95"/>
    <w:rsid w:val="009638CB"/>
    <w:rsid w:val="00965646"/>
    <w:rsid w:val="00965960"/>
    <w:rsid w:val="00967FA3"/>
    <w:rsid w:val="00970728"/>
    <w:rsid w:val="00970FFE"/>
    <w:rsid w:val="009715AB"/>
    <w:rsid w:val="009836E1"/>
    <w:rsid w:val="009845DC"/>
    <w:rsid w:val="009945EA"/>
    <w:rsid w:val="009A0EAD"/>
    <w:rsid w:val="009A1BB6"/>
    <w:rsid w:val="009A5B18"/>
    <w:rsid w:val="009B1F42"/>
    <w:rsid w:val="009B27C8"/>
    <w:rsid w:val="009C1B59"/>
    <w:rsid w:val="009C702D"/>
    <w:rsid w:val="009D11E6"/>
    <w:rsid w:val="009D358A"/>
    <w:rsid w:val="009D4172"/>
    <w:rsid w:val="009D5031"/>
    <w:rsid w:val="009E3AE7"/>
    <w:rsid w:val="009E4D8C"/>
    <w:rsid w:val="009E5FDB"/>
    <w:rsid w:val="009F0E9F"/>
    <w:rsid w:val="009F52A5"/>
    <w:rsid w:val="009F60C3"/>
    <w:rsid w:val="009F62C9"/>
    <w:rsid w:val="009F7CD5"/>
    <w:rsid w:val="00A039D0"/>
    <w:rsid w:val="00A07231"/>
    <w:rsid w:val="00A10D47"/>
    <w:rsid w:val="00A10E1D"/>
    <w:rsid w:val="00A12CDB"/>
    <w:rsid w:val="00A156B3"/>
    <w:rsid w:val="00A17421"/>
    <w:rsid w:val="00A252B6"/>
    <w:rsid w:val="00A25669"/>
    <w:rsid w:val="00A30D65"/>
    <w:rsid w:val="00A34F5C"/>
    <w:rsid w:val="00A3792E"/>
    <w:rsid w:val="00A41C92"/>
    <w:rsid w:val="00A43F8F"/>
    <w:rsid w:val="00A44CF7"/>
    <w:rsid w:val="00A4558A"/>
    <w:rsid w:val="00A46F85"/>
    <w:rsid w:val="00A47A5C"/>
    <w:rsid w:val="00A558ED"/>
    <w:rsid w:val="00A65E7C"/>
    <w:rsid w:val="00A8081D"/>
    <w:rsid w:val="00A81CCA"/>
    <w:rsid w:val="00A84736"/>
    <w:rsid w:val="00A9114D"/>
    <w:rsid w:val="00A91B51"/>
    <w:rsid w:val="00A966D9"/>
    <w:rsid w:val="00AA123C"/>
    <w:rsid w:val="00AA40A0"/>
    <w:rsid w:val="00AB34F7"/>
    <w:rsid w:val="00AB412E"/>
    <w:rsid w:val="00AC0719"/>
    <w:rsid w:val="00AC3F3E"/>
    <w:rsid w:val="00AD0EC4"/>
    <w:rsid w:val="00AD1E1D"/>
    <w:rsid w:val="00AD3AAB"/>
    <w:rsid w:val="00AD3C0D"/>
    <w:rsid w:val="00AD58E9"/>
    <w:rsid w:val="00AD6393"/>
    <w:rsid w:val="00AD7E8D"/>
    <w:rsid w:val="00AE19E6"/>
    <w:rsid w:val="00AE2955"/>
    <w:rsid w:val="00AE3D49"/>
    <w:rsid w:val="00AE4F61"/>
    <w:rsid w:val="00AE658C"/>
    <w:rsid w:val="00AE744D"/>
    <w:rsid w:val="00AE7FA6"/>
    <w:rsid w:val="00AF2231"/>
    <w:rsid w:val="00AF2886"/>
    <w:rsid w:val="00AF3248"/>
    <w:rsid w:val="00AF33B2"/>
    <w:rsid w:val="00AF4845"/>
    <w:rsid w:val="00AF59BE"/>
    <w:rsid w:val="00AF5AE1"/>
    <w:rsid w:val="00AF6025"/>
    <w:rsid w:val="00AF69D2"/>
    <w:rsid w:val="00B01853"/>
    <w:rsid w:val="00B05B5D"/>
    <w:rsid w:val="00B06AE9"/>
    <w:rsid w:val="00B131E6"/>
    <w:rsid w:val="00B13903"/>
    <w:rsid w:val="00B20B7B"/>
    <w:rsid w:val="00B22B2C"/>
    <w:rsid w:val="00B24F0B"/>
    <w:rsid w:val="00B345F7"/>
    <w:rsid w:val="00B404A1"/>
    <w:rsid w:val="00B41ADD"/>
    <w:rsid w:val="00B43400"/>
    <w:rsid w:val="00B44BD0"/>
    <w:rsid w:val="00B467FE"/>
    <w:rsid w:val="00B47F72"/>
    <w:rsid w:val="00B531FD"/>
    <w:rsid w:val="00B6687E"/>
    <w:rsid w:val="00B671AB"/>
    <w:rsid w:val="00B7060E"/>
    <w:rsid w:val="00B709C9"/>
    <w:rsid w:val="00B75A33"/>
    <w:rsid w:val="00B80836"/>
    <w:rsid w:val="00B80A1C"/>
    <w:rsid w:val="00B82610"/>
    <w:rsid w:val="00B83CBF"/>
    <w:rsid w:val="00B84BA8"/>
    <w:rsid w:val="00B8620F"/>
    <w:rsid w:val="00B95026"/>
    <w:rsid w:val="00B951AD"/>
    <w:rsid w:val="00B959D5"/>
    <w:rsid w:val="00B9651D"/>
    <w:rsid w:val="00B96A4D"/>
    <w:rsid w:val="00B97646"/>
    <w:rsid w:val="00BA00C0"/>
    <w:rsid w:val="00BA0485"/>
    <w:rsid w:val="00BA0831"/>
    <w:rsid w:val="00BA3BF0"/>
    <w:rsid w:val="00BA7AD9"/>
    <w:rsid w:val="00BB35D4"/>
    <w:rsid w:val="00BB5E1B"/>
    <w:rsid w:val="00BB6333"/>
    <w:rsid w:val="00BC1A2E"/>
    <w:rsid w:val="00BC2608"/>
    <w:rsid w:val="00BC384F"/>
    <w:rsid w:val="00BC385F"/>
    <w:rsid w:val="00BE027A"/>
    <w:rsid w:val="00BE3EFC"/>
    <w:rsid w:val="00BE5336"/>
    <w:rsid w:val="00BE55EC"/>
    <w:rsid w:val="00BE7AEB"/>
    <w:rsid w:val="00BF0B01"/>
    <w:rsid w:val="00BF21D2"/>
    <w:rsid w:val="00BF400A"/>
    <w:rsid w:val="00BF6040"/>
    <w:rsid w:val="00C00971"/>
    <w:rsid w:val="00C03324"/>
    <w:rsid w:val="00C06815"/>
    <w:rsid w:val="00C06BB5"/>
    <w:rsid w:val="00C1750C"/>
    <w:rsid w:val="00C20A7E"/>
    <w:rsid w:val="00C268F9"/>
    <w:rsid w:val="00C35767"/>
    <w:rsid w:val="00C37C3C"/>
    <w:rsid w:val="00C37F93"/>
    <w:rsid w:val="00C46DD9"/>
    <w:rsid w:val="00C5473D"/>
    <w:rsid w:val="00C5517D"/>
    <w:rsid w:val="00C5688E"/>
    <w:rsid w:val="00C56B1D"/>
    <w:rsid w:val="00C63008"/>
    <w:rsid w:val="00C63092"/>
    <w:rsid w:val="00C63800"/>
    <w:rsid w:val="00C65FFD"/>
    <w:rsid w:val="00C708EA"/>
    <w:rsid w:val="00C768B5"/>
    <w:rsid w:val="00C7728C"/>
    <w:rsid w:val="00C775C1"/>
    <w:rsid w:val="00C7764E"/>
    <w:rsid w:val="00C822A6"/>
    <w:rsid w:val="00C833B8"/>
    <w:rsid w:val="00C8351B"/>
    <w:rsid w:val="00C835ED"/>
    <w:rsid w:val="00C85886"/>
    <w:rsid w:val="00C87597"/>
    <w:rsid w:val="00C92A6B"/>
    <w:rsid w:val="00C934FE"/>
    <w:rsid w:val="00C93F98"/>
    <w:rsid w:val="00C95C08"/>
    <w:rsid w:val="00C96C41"/>
    <w:rsid w:val="00CA1C42"/>
    <w:rsid w:val="00CA2408"/>
    <w:rsid w:val="00CA36AF"/>
    <w:rsid w:val="00CA45F8"/>
    <w:rsid w:val="00CA48DE"/>
    <w:rsid w:val="00CA4EC5"/>
    <w:rsid w:val="00CA5066"/>
    <w:rsid w:val="00CB0EB9"/>
    <w:rsid w:val="00CB3068"/>
    <w:rsid w:val="00CB6AAB"/>
    <w:rsid w:val="00CC7F89"/>
    <w:rsid w:val="00CD1B10"/>
    <w:rsid w:val="00CE05E6"/>
    <w:rsid w:val="00CE4FC4"/>
    <w:rsid w:val="00CE5AF4"/>
    <w:rsid w:val="00CE6B66"/>
    <w:rsid w:val="00CE70B0"/>
    <w:rsid w:val="00CF241A"/>
    <w:rsid w:val="00CF3848"/>
    <w:rsid w:val="00CF7191"/>
    <w:rsid w:val="00D02D4D"/>
    <w:rsid w:val="00D1405A"/>
    <w:rsid w:val="00D15962"/>
    <w:rsid w:val="00D16A54"/>
    <w:rsid w:val="00D2298F"/>
    <w:rsid w:val="00D233E2"/>
    <w:rsid w:val="00D2726A"/>
    <w:rsid w:val="00D3028D"/>
    <w:rsid w:val="00D31203"/>
    <w:rsid w:val="00D323D4"/>
    <w:rsid w:val="00D3269C"/>
    <w:rsid w:val="00D326EF"/>
    <w:rsid w:val="00D33B85"/>
    <w:rsid w:val="00D342F0"/>
    <w:rsid w:val="00D346C7"/>
    <w:rsid w:val="00D358DA"/>
    <w:rsid w:val="00D375B4"/>
    <w:rsid w:val="00D37A94"/>
    <w:rsid w:val="00D43911"/>
    <w:rsid w:val="00D5223B"/>
    <w:rsid w:val="00D523E3"/>
    <w:rsid w:val="00D537E3"/>
    <w:rsid w:val="00D55EEA"/>
    <w:rsid w:val="00D56ADC"/>
    <w:rsid w:val="00D57280"/>
    <w:rsid w:val="00D573E6"/>
    <w:rsid w:val="00D60238"/>
    <w:rsid w:val="00D62130"/>
    <w:rsid w:val="00D65069"/>
    <w:rsid w:val="00D7365D"/>
    <w:rsid w:val="00D8045E"/>
    <w:rsid w:val="00D84588"/>
    <w:rsid w:val="00D84B5E"/>
    <w:rsid w:val="00D9026D"/>
    <w:rsid w:val="00D92102"/>
    <w:rsid w:val="00D94FA1"/>
    <w:rsid w:val="00D97A98"/>
    <w:rsid w:val="00DA038F"/>
    <w:rsid w:val="00DA0E95"/>
    <w:rsid w:val="00DA3D2D"/>
    <w:rsid w:val="00DA5040"/>
    <w:rsid w:val="00DA5B0F"/>
    <w:rsid w:val="00DA7417"/>
    <w:rsid w:val="00DB47AD"/>
    <w:rsid w:val="00DC46D5"/>
    <w:rsid w:val="00DD3AEB"/>
    <w:rsid w:val="00DE0999"/>
    <w:rsid w:val="00DE3711"/>
    <w:rsid w:val="00DE4688"/>
    <w:rsid w:val="00DE6624"/>
    <w:rsid w:val="00DF080A"/>
    <w:rsid w:val="00E01394"/>
    <w:rsid w:val="00E03BF9"/>
    <w:rsid w:val="00E13846"/>
    <w:rsid w:val="00E1417B"/>
    <w:rsid w:val="00E14D23"/>
    <w:rsid w:val="00E15771"/>
    <w:rsid w:val="00E2549C"/>
    <w:rsid w:val="00E27058"/>
    <w:rsid w:val="00E31999"/>
    <w:rsid w:val="00E31D95"/>
    <w:rsid w:val="00E3761B"/>
    <w:rsid w:val="00E40B2D"/>
    <w:rsid w:val="00E40C49"/>
    <w:rsid w:val="00E40E59"/>
    <w:rsid w:val="00E42FEC"/>
    <w:rsid w:val="00E51AAF"/>
    <w:rsid w:val="00E56264"/>
    <w:rsid w:val="00E57590"/>
    <w:rsid w:val="00E61A1D"/>
    <w:rsid w:val="00E670E7"/>
    <w:rsid w:val="00E6793E"/>
    <w:rsid w:val="00E8380B"/>
    <w:rsid w:val="00E84D7F"/>
    <w:rsid w:val="00E85102"/>
    <w:rsid w:val="00E87A57"/>
    <w:rsid w:val="00E92B87"/>
    <w:rsid w:val="00E93716"/>
    <w:rsid w:val="00E96173"/>
    <w:rsid w:val="00E978B4"/>
    <w:rsid w:val="00E97E09"/>
    <w:rsid w:val="00EA004A"/>
    <w:rsid w:val="00EA15AF"/>
    <w:rsid w:val="00EA33CC"/>
    <w:rsid w:val="00EA5CDF"/>
    <w:rsid w:val="00EA5FE6"/>
    <w:rsid w:val="00EA709D"/>
    <w:rsid w:val="00EA7F98"/>
    <w:rsid w:val="00EB18BB"/>
    <w:rsid w:val="00EB6471"/>
    <w:rsid w:val="00EB6A82"/>
    <w:rsid w:val="00EC01D5"/>
    <w:rsid w:val="00EC1F11"/>
    <w:rsid w:val="00EC257D"/>
    <w:rsid w:val="00EC2AB4"/>
    <w:rsid w:val="00ED7049"/>
    <w:rsid w:val="00EF1CBD"/>
    <w:rsid w:val="00EF5765"/>
    <w:rsid w:val="00EF6595"/>
    <w:rsid w:val="00EF7D13"/>
    <w:rsid w:val="00F0086E"/>
    <w:rsid w:val="00F01805"/>
    <w:rsid w:val="00F13152"/>
    <w:rsid w:val="00F14D5D"/>
    <w:rsid w:val="00F21268"/>
    <w:rsid w:val="00F2575F"/>
    <w:rsid w:val="00F27762"/>
    <w:rsid w:val="00F27A32"/>
    <w:rsid w:val="00F31AB4"/>
    <w:rsid w:val="00F40101"/>
    <w:rsid w:val="00F6164C"/>
    <w:rsid w:val="00F62E45"/>
    <w:rsid w:val="00F62ED5"/>
    <w:rsid w:val="00F667A1"/>
    <w:rsid w:val="00F70B99"/>
    <w:rsid w:val="00F8132E"/>
    <w:rsid w:val="00F834EE"/>
    <w:rsid w:val="00F8360A"/>
    <w:rsid w:val="00F84867"/>
    <w:rsid w:val="00F87258"/>
    <w:rsid w:val="00F93BB3"/>
    <w:rsid w:val="00F9502C"/>
    <w:rsid w:val="00FA015C"/>
    <w:rsid w:val="00FA2C82"/>
    <w:rsid w:val="00FA6075"/>
    <w:rsid w:val="00FB6F40"/>
    <w:rsid w:val="00FB700D"/>
    <w:rsid w:val="00FC08CD"/>
    <w:rsid w:val="00FC1BDF"/>
    <w:rsid w:val="00FC3205"/>
    <w:rsid w:val="00FC3DE4"/>
    <w:rsid w:val="00FC789D"/>
    <w:rsid w:val="00FC7C2C"/>
    <w:rsid w:val="00FD2846"/>
    <w:rsid w:val="00FD4CDE"/>
    <w:rsid w:val="00FD4F4F"/>
    <w:rsid w:val="00FD57C4"/>
    <w:rsid w:val="00FD6DA1"/>
    <w:rsid w:val="00FD7205"/>
    <w:rsid w:val="00FE4644"/>
    <w:rsid w:val="00FE78AA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5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D3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D3D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3EB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6F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B6333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5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5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D3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D3D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3EB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6F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B633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94AF-69FB-4573-AFF9-8BA3F378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 Виктор</dc:creator>
  <cp:lastModifiedBy>User</cp:lastModifiedBy>
  <cp:revision>15</cp:revision>
  <cp:lastPrinted>2020-05-13T08:38:00Z</cp:lastPrinted>
  <dcterms:created xsi:type="dcterms:W3CDTF">2020-05-06T14:27:00Z</dcterms:created>
  <dcterms:modified xsi:type="dcterms:W3CDTF">2020-05-13T08:39:00Z</dcterms:modified>
</cp:coreProperties>
</file>