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53" w:rsidRDefault="00A53953" w:rsidP="00A539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53953" w:rsidRDefault="00993690" w:rsidP="00A539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ЧЕРНА</w:t>
      </w:r>
      <w:r w:rsidR="00A53953">
        <w:rPr>
          <w:rFonts w:ascii="Times New Roman" w:hAnsi="Times New Roman"/>
          <w:b/>
          <w:sz w:val="28"/>
          <w:szCs w:val="28"/>
        </w:rPr>
        <w:t>ВСКОГО СЕЛЬСКОГО  ПОСЕЛЕНИЯ</w:t>
      </w:r>
    </w:p>
    <w:p w:rsidR="00A53953" w:rsidRDefault="00A53953" w:rsidP="00A53953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 МУНИЦИПАЛЬНОГО  РАЙОНА</w:t>
      </w:r>
    </w:p>
    <w:p w:rsidR="00A53953" w:rsidRDefault="00A53953" w:rsidP="00A53953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A53953" w:rsidRDefault="00A53953" w:rsidP="00A53953">
      <w:pPr>
        <w:tabs>
          <w:tab w:val="left" w:pos="5760"/>
        </w:tabs>
        <w:jc w:val="center"/>
        <w:rPr>
          <w:sz w:val="28"/>
          <w:szCs w:val="28"/>
        </w:rPr>
      </w:pPr>
    </w:p>
    <w:p w:rsidR="00A53953" w:rsidRDefault="00A53953" w:rsidP="00A53953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53953" w:rsidRDefault="00993690" w:rsidP="00A53953">
      <w:pPr>
        <w:tabs>
          <w:tab w:val="left" w:pos="5760"/>
        </w:tabs>
        <w:rPr>
          <w:b/>
          <w:sz w:val="28"/>
          <w:szCs w:val="28"/>
        </w:rPr>
      </w:pPr>
      <w:r>
        <w:rPr>
          <w:sz w:val="28"/>
          <w:szCs w:val="28"/>
        </w:rPr>
        <w:t>от  21.05. 2019 г.  № 20</w:t>
      </w:r>
    </w:p>
    <w:p w:rsidR="00A53953" w:rsidRDefault="00A53953" w:rsidP="00A53953">
      <w:pPr>
        <w:tabs>
          <w:tab w:val="left" w:pos="5760"/>
        </w:tabs>
      </w:pPr>
      <w:r>
        <w:rPr>
          <w:b/>
          <w:sz w:val="28"/>
          <w:szCs w:val="28"/>
        </w:rPr>
        <w:t xml:space="preserve">    </w:t>
      </w:r>
      <w:proofErr w:type="gramStart"/>
      <w:r w:rsidR="00993690">
        <w:t>с</w:t>
      </w:r>
      <w:proofErr w:type="gramEnd"/>
      <w:r w:rsidR="00993690">
        <w:t>. Чернавка</w:t>
      </w:r>
    </w:p>
    <w:p w:rsidR="00A53953" w:rsidRDefault="00A53953" w:rsidP="00A53953">
      <w:pPr>
        <w:tabs>
          <w:tab w:val="left" w:pos="5760"/>
        </w:tabs>
        <w:rPr>
          <w:sz w:val="28"/>
          <w:szCs w:val="28"/>
        </w:rPr>
      </w:pPr>
    </w:p>
    <w:p w:rsidR="00A53953" w:rsidRDefault="00A53953" w:rsidP="00A53953">
      <w:pPr>
        <w:tabs>
          <w:tab w:val="left" w:pos="576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>
        <w:rPr>
          <w:b/>
          <w:color w:val="000000"/>
          <w:sz w:val="28"/>
          <w:szCs w:val="28"/>
        </w:rPr>
        <w:t xml:space="preserve"> Порядка проведения </w:t>
      </w:r>
    </w:p>
    <w:p w:rsidR="00A53953" w:rsidRDefault="00A53953" w:rsidP="00A53953">
      <w:pPr>
        <w:tabs>
          <w:tab w:val="left" w:pos="576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общественного обсуждения проектов </w:t>
      </w:r>
    </w:p>
    <w:p w:rsidR="00A53953" w:rsidRDefault="00A53953" w:rsidP="00A53953">
      <w:pPr>
        <w:tabs>
          <w:tab w:val="left" w:pos="576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документов </w:t>
      </w:r>
      <w:proofErr w:type="gramStart"/>
      <w:r>
        <w:rPr>
          <w:b/>
          <w:color w:val="000000"/>
          <w:sz w:val="28"/>
          <w:szCs w:val="28"/>
        </w:rPr>
        <w:t>стратегического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A53953" w:rsidRDefault="00A53953" w:rsidP="00A53953">
      <w:pPr>
        <w:tabs>
          <w:tab w:val="left" w:pos="576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планирования администрации </w:t>
      </w:r>
    </w:p>
    <w:p w:rsidR="00A53953" w:rsidRDefault="00993690" w:rsidP="00A53953">
      <w:pPr>
        <w:tabs>
          <w:tab w:val="left" w:pos="576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Черна</w:t>
      </w:r>
      <w:r w:rsidR="00A53953">
        <w:rPr>
          <w:b/>
          <w:color w:val="000000"/>
          <w:sz w:val="28"/>
          <w:szCs w:val="28"/>
        </w:rPr>
        <w:t>вского сельского поселения</w:t>
      </w:r>
    </w:p>
    <w:p w:rsidR="00A53953" w:rsidRDefault="00A53953" w:rsidP="00A53953">
      <w:pPr>
        <w:tabs>
          <w:tab w:val="left" w:pos="5760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Панинского муниципального района</w:t>
      </w:r>
      <w:r>
        <w:rPr>
          <w:sz w:val="28"/>
          <w:szCs w:val="28"/>
        </w:rPr>
        <w:t xml:space="preserve"> </w:t>
      </w:r>
    </w:p>
    <w:p w:rsidR="00A53953" w:rsidRDefault="00A53953" w:rsidP="00A53953">
      <w:pPr>
        <w:tabs>
          <w:tab w:val="left" w:pos="5760"/>
        </w:tabs>
        <w:rPr>
          <w:sz w:val="28"/>
          <w:szCs w:val="28"/>
        </w:rPr>
      </w:pP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Roboto" w:hAnsi="Roboto"/>
          <w:color w:val="000000"/>
          <w:sz w:val="28"/>
          <w:szCs w:val="28"/>
        </w:rPr>
        <w:t>п. 5 статьи 11 Федерального закона от 28 июня 2014 г.           № 172-ФЗ «О стратегическом планировании в Российской Федерации»</w:t>
      </w:r>
    </w:p>
    <w:p w:rsidR="00A53953" w:rsidRDefault="00993690" w:rsidP="00A53953">
      <w:pPr>
        <w:pStyle w:val="a4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Черна</w:t>
      </w:r>
      <w:r w:rsidR="00A53953">
        <w:rPr>
          <w:rFonts w:ascii="Times New Roman" w:eastAsia="Times New Roman" w:hAnsi="Times New Roman"/>
          <w:sz w:val="28"/>
          <w:szCs w:val="28"/>
          <w:lang w:eastAsia="ru-RU"/>
        </w:rPr>
        <w:t>вского сельского поселения Панинского муниципального района</w:t>
      </w:r>
    </w:p>
    <w:p w:rsidR="00A53953" w:rsidRDefault="00A53953" w:rsidP="00A53953">
      <w:pPr>
        <w:pStyle w:val="a4"/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A53953" w:rsidRDefault="00A53953" w:rsidP="00A53953">
      <w:pPr>
        <w:pStyle w:val="a4"/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53953" w:rsidRDefault="00A53953" w:rsidP="00A53953">
      <w:pPr>
        <w:pStyle w:val="a4"/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A53953" w:rsidRDefault="00A53953" w:rsidP="00A53953">
      <w:pPr>
        <w:pStyle w:val="a5"/>
        <w:tabs>
          <w:tab w:val="left" w:pos="5760"/>
        </w:tabs>
        <w:spacing w:after="0"/>
        <w:ind w:left="6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Порядок проведения общественного обсуждения проектов </w:t>
      </w:r>
    </w:p>
    <w:p w:rsidR="00A53953" w:rsidRDefault="00A53953" w:rsidP="00A53953">
      <w:pPr>
        <w:pStyle w:val="a5"/>
        <w:tabs>
          <w:tab w:val="left" w:pos="576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документов стратегического пл</w:t>
      </w:r>
      <w:r w:rsidR="00993690">
        <w:rPr>
          <w:rFonts w:ascii="Times New Roman" w:hAnsi="Times New Roman"/>
          <w:color w:val="000000"/>
          <w:sz w:val="28"/>
          <w:szCs w:val="28"/>
        </w:rPr>
        <w:t>анирования администрации Черна</w:t>
      </w:r>
      <w:r>
        <w:rPr>
          <w:rFonts w:ascii="Times New Roman" w:hAnsi="Times New Roman"/>
          <w:color w:val="000000"/>
          <w:sz w:val="28"/>
          <w:szCs w:val="28"/>
        </w:rPr>
        <w:t>вского сельского поселения Панинского муниципального района согласно приложению.</w:t>
      </w:r>
    </w:p>
    <w:p w:rsidR="00A53953" w:rsidRDefault="00A53953" w:rsidP="00A53953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в офиц</w:t>
      </w:r>
      <w:r w:rsidR="00993690">
        <w:rPr>
          <w:sz w:val="28"/>
          <w:szCs w:val="28"/>
        </w:rPr>
        <w:t>иальном печатном издании Черна</w:t>
      </w:r>
      <w:r>
        <w:rPr>
          <w:sz w:val="28"/>
          <w:szCs w:val="28"/>
        </w:rPr>
        <w:t>вск</w:t>
      </w:r>
      <w:r w:rsidR="00993690">
        <w:rPr>
          <w:sz w:val="28"/>
          <w:szCs w:val="28"/>
        </w:rPr>
        <w:t>ого сельского поселения «</w:t>
      </w:r>
      <w:proofErr w:type="spellStart"/>
      <w:r w:rsidR="00993690">
        <w:rPr>
          <w:sz w:val="28"/>
          <w:szCs w:val="28"/>
        </w:rPr>
        <w:t>Черна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муниципальный вестник» и разместить в сети Интернет на официальном сайте администрации поселения.</w:t>
      </w:r>
    </w:p>
    <w:p w:rsidR="00A53953" w:rsidRDefault="00A53953" w:rsidP="00A53953">
      <w:pPr>
        <w:pStyle w:val="a4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53953" w:rsidRDefault="00A53953" w:rsidP="00A53953">
      <w:pPr>
        <w:pStyle w:val="a4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3953" w:rsidRDefault="00A53953" w:rsidP="00A53953">
      <w:pPr>
        <w:pStyle w:val="a4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A53953" w:rsidRDefault="00993690" w:rsidP="00A53953">
      <w:pPr>
        <w:pStyle w:val="a4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Черна</w:t>
      </w:r>
      <w:r w:rsidR="00A53953">
        <w:rPr>
          <w:rFonts w:ascii="Times New Roman" w:hAnsi="Times New Roman"/>
          <w:sz w:val="28"/>
          <w:szCs w:val="28"/>
        </w:rPr>
        <w:t xml:space="preserve">вского сельского поселения       </w:t>
      </w:r>
      <w:r>
        <w:rPr>
          <w:rFonts w:ascii="Times New Roman" w:hAnsi="Times New Roman"/>
          <w:sz w:val="28"/>
          <w:szCs w:val="28"/>
        </w:rPr>
        <w:t xml:space="preserve">                   О. В. </w:t>
      </w:r>
      <w:proofErr w:type="spellStart"/>
      <w:r>
        <w:rPr>
          <w:rFonts w:ascii="Times New Roman" w:hAnsi="Times New Roman"/>
          <w:sz w:val="28"/>
          <w:szCs w:val="28"/>
        </w:rPr>
        <w:t>Неруцков</w:t>
      </w:r>
      <w:proofErr w:type="spellEnd"/>
    </w:p>
    <w:p w:rsidR="00A53953" w:rsidRDefault="00A53953" w:rsidP="00A53953">
      <w:pPr>
        <w:pStyle w:val="a4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A53953" w:rsidRDefault="00A53953" w:rsidP="00A53953">
      <w:pPr>
        <w:pStyle w:val="a4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A53953" w:rsidRDefault="00A53953" w:rsidP="00A53953">
      <w:pPr>
        <w:jc w:val="center"/>
      </w:pPr>
    </w:p>
    <w:p w:rsidR="00A53953" w:rsidRDefault="00A53953" w:rsidP="00A53953">
      <w:pPr>
        <w:jc w:val="center"/>
      </w:pPr>
    </w:p>
    <w:p w:rsidR="00A53953" w:rsidRDefault="00A53953" w:rsidP="00A53953">
      <w:pPr>
        <w:jc w:val="center"/>
      </w:pPr>
    </w:p>
    <w:p w:rsidR="00A53953" w:rsidRDefault="00A53953" w:rsidP="00A53953">
      <w:pPr>
        <w:jc w:val="center"/>
      </w:pPr>
    </w:p>
    <w:p w:rsidR="00A53953" w:rsidRDefault="00A53953" w:rsidP="00A53953">
      <w:pPr>
        <w:jc w:val="center"/>
      </w:pPr>
    </w:p>
    <w:p w:rsidR="00A53953" w:rsidRDefault="00A53953" w:rsidP="00A53953">
      <w:pPr>
        <w:jc w:val="center"/>
      </w:pPr>
    </w:p>
    <w:p w:rsidR="00A53953" w:rsidRDefault="00A53953" w:rsidP="00A53953">
      <w:pPr>
        <w:jc w:val="center"/>
      </w:pPr>
    </w:p>
    <w:p w:rsidR="00993690" w:rsidRDefault="00993690" w:rsidP="00993690"/>
    <w:p w:rsidR="00A53953" w:rsidRPr="00993690" w:rsidRDefault="00993690" w:rsidP="00993690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="00A53953" w:rsidRPr="00993690">
        <w:rPr>
          <w:sz w:val="20"/>
          <w:szCs w:val="20"/>
        </w:rPr>
        <w:t xml:space="preserve">Приложение </w:t>
      </w:r>
    </w:p>
    <w:p w:rsidR="00A53953" w:rsidRPr="00993690" w:rsidRDefault="00993690" w:rsidP="00993690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A53953" w:rsidRPr="00993690">
        <w:rPr>
          <w:sz w:val="20"/>
          <w:szCs w:val="20"/>
        </w:rPr>
        <w:t>к   постановлению</w:t>
      </w:r>
      <w:r>
        <w:rPr>
          <w:b/>
          <w:bCs/>
          <w:sz w:val="20"/>
          <w:szCs w:val="20"/>
        </w:rPr>
        <w:t xml:space="preserve">           </w:t>
      </w:r>
      <w:r w:rsidRPr="00993690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993690">
        <w:rPr>
          <w:sz w:val="20"/>
          <w:szCs w:val="20"/>
        </w:rPr>
        <w:t>Черна</w:t>
      </w:r>
      <w:r w:rsidR="00A53953" w:rsidRPr="00993690">
        <w:rPr>
          <w:sz w:val="20"/>
          <w:szCs w:val="20"/>
        </w:rPr>
        <w:t xml:space="preserve">вского </w:t>
      </w:r>
      <w:r>
        <w:rPr>
          <w:sz w:val="20"/>
          <w:szCs w:val="20"/>
        </w:rPr>
        <w:t xml:space="preserve">сельского </w:t>
      </w:r>
      <w:r w:rsidR="00A53953" w:rsidRPr="00993690">
        <w:rPr>
          <w:sz w:val="20"/>
          <w:szCs w:val="20"/>
        </w:rPr>
        <w:t xml:space="preserve">поселения </w:t>
      </w:r>
    </w:p>
    <w:p w:rsidR="00A53953" w:rsidRPr="00993690" w:rsidRDefault="00A53953" w:rsidP="00993690">
      <w:pPr>
        <w:jc w:val="right"/>
        <w:rPr>
          <w:sz w:val="20"/>
          <w:szCs w:val="20"/>
        </w:rPr>
      </w:pPr>
      <w:r w:rsidRPr="00993690">
        <w:rPr>
          <w:sz w:val="20"/>
          <w:szCs w:val="20"/>
        </w:rPr>
        <w:t>Панинского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A53953" w:rsidRPr="00993690" w:rsidTr="00A53953">
        <w:trPr>
          <w:trHeight w:val="312"/>
          <w:jc w:val="right"/>
        </w:trPr>
        <w:tc>
          <w:tcPr>
            <w:tcW w:w="4501" w:type="dxa"/>
            <w:hideMark/>
          </w:tcPr>
          <w:p w:rsidR="00A53953" w:rsidRPr="00993690" w:rsidRDefault="00A53953" w:rsidP="00993690">
            <w:pPr>
              <w:jc w:val="right"/>
              <w:rPr>
                <w:sz w:val="20"/>
                <w:szCs w:val="20"/>
              </w:rPr>
            </w:pPr>
            <w:r w:rsidRPr="00993690">
              <w:rPr>
                <w:sz w:val="20"/>
                <w:szCs w:val="20"/>
              </w:rPr>
              <w:t>муниципального района  Воронежской                    области</w:t>
            </w:r>
          </w:p>
        </w:tc>
      </w:tr>
      <w:tr w:rsidR="00A53953" w:rsidRPr="00993690" w:rsidTr="00A53953">
        <w:trPr>
          <w:trHeight w:val="312"/>
          <w:jc w:val="right"/>
        </w:trPr>
        <w:tc>
          <w:tcPr>
            <w:tcW w:w="4501" w:type="dxa"/>
            <w:hideMark/>
          </w:tcPr>
          <w:p w:rsidR="00A53953" w:rsidRPr="00993690" w:rsidRDefault="00993690" w:rsidP="00993690">
            <w:pPr>
              <w:jc w:val="right"/>
              <w:rPr>
                <w:sz w:val="20"/>
                <w:szCs w:val="20"/>
              </w:rPr>
            </w:pPr>
            <w:r w:rsidRPr="00993690">
              <w:rPr>
                <w:sz w:val="20"/>
                <w:szCs w:val="20"/>
              </w:rPr>
              <w:t>от  21.05.2019 №  20</w:t>
            </w:r>
          </w:p>
        </w:tc>
      </w:tr>
    </w:tbl>
    <w:p w:rsidR="00A53953" w:rsidRDefault="00A53953" w:rsidP="00A53953">
      <w:pPr>
        <w:jc w:val="right"/>
        <w:rPr>
          <w:b/>
          <w:bCs/>
          <w:sz w:val="16"/>
          <w:szCs w:val="16"/>
        </w:rPr>
      </w:pPr>
    </w:p>
    <w:p w:rsidR="00A53953" w:rsidRDefault="00A53953" w:rsidP="00A53953">
      <w:pPr>
        <w:jc w:val="center"/>
        <w:rPr>
          <w:b/>
          <w:bCs/>
          <w:sz w:val="16"/>
          <w:szCs w:val="16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3953" w:rsidRDefault="00A53953" w:rsidP="00A53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53953" w:rsidRDefault="00A53953" w:rsidP="00A5395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ПРОЕКТОВ ДОКУМЕНТОВ СТРАТЕГИЧЕСКОГО ПЛ</w:t>
      </w:r>
      <w:r w:rsidR="00993690">
        <w:rPr>
          <w:rFonts w:ascii="Times New Roman" w:hAnsi="Times New Roman" w:cs="Times New Roman"/>
          <w:sz w:val="28"/>
          <w:szCs w:val="28"/>
        </w:rPr>
        <w:t>АНИРОВАНИЯ АДМИНИСТРАЦИИ</w:t>
      </w:r>
      <w:proofErr w:type="gramEnd"/>
      <w:r w:rsidR="00993690">
        <w:rPr>
          <w:rFonts w:ascii="Times New Roman" w:hAnsi="Times New Roman" w:cs="Times New Roman"/>
          <w:sz w:val="28"/>
          <w:szCs w:val="28"/>
        </w:rPr>
        <w:t xml:space="preserve"> ЧЕРНА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ПОСЕЛЕНИЯ  ПАНИНСКОГО МУНИЦИПАЛЬНОГО РАЙОНА </w:t>
      </w:r>
    </w:p>
    <w:p w:rsidR="00A53953" w:rsidRDefault="00A53953" w:rsidP="00A53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A53953" w:rsidRDefault="00A53953" w:rsidP="00A53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3953" w:rsidRDefault="00A53953" w:rsidP="00A53953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Настоящий Порядок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проведения общественного обсуждения проектов документов стратегического планирования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</w:t>
      </w:r>
      <w:r w:rsidR="00993690">
        <w:rPr>
          <w:rFonts w:ascii="Times New Roman" w:hAnsi="Times New Roman" w:cs="Times New Roman"/>
          <w:b w:val="0"/>
          <w:color w:val="000000"/>
          <w:sz w:val="28"/>
          <w:szCs w:val="28"/>
        </w:rPr>
        <w:t>Чернавского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Панинского муниципального района (далее – Администрация) устанавливает форму, порядок и сроки общественного обсуждения проектов документов стратегического планирования администрации </w:t>
      </w:r>
      <w:r w:rsidR="00993690">
        <w:rPr>
          <w:rFonts w:ascii="Times New Roman" w:hAnsi="Times New Roman" w:cs="Times New Roman"/>
          <w:b w:val="0"/>
          <w:color w:val="000000"/>
          <w:sz w:val="28"/>
          <w:szCs w:val="28"/>
        </w:rPr>
        <w:t>Чернавского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Панинского  муниципального района Воронежской области (далее  - общественное обсуждение).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проектов документов стратегического 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(далее - Порядок) разработан в целях: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информирования населения, организаций, общественных объединений о разработанных проектах документов стратегического планирования Администрации  (далее - проектов документов стратегического планирования);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выявления и учета общественного мнения по вопросам и проблемам, на решение которых направлены проекты документов стратегического планирования;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подготовки предложений по результатам общественного обсуждения проектов документов стратегического планирования.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Проведение общественного обсуждения  осуществляется в отношении документов </w:t>
      </w:r>
      <w:r>
        <w:rPr>
          <w:rFonts w:ascii="Roboto" w:hAnsi="Roboto"/>
          <w:color w:val="000000"/>
          <w:sz w:val="28"/>
          <w:szCs w:val="28"/>
        </w:rPr>
        <w:t xml:space="preserve"> стратегического планирования, определенных в п. 5 статьи 11 Федерального закона от 28 июня 2014 г. № 172-ФЗ «О стратегическом планировании в Российской Федерации».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Общественное обсуждение осуществляется в форме размещения подготовленного проекта документа стратегического планирования на официальном сайте  Администрации, а также на общедоступном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информационном ресурсе стратегического планирования в информационно-телекоммуникационной сети Интернет.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общественного обсуждения организует Ответственный исполнитель, осуществляющий разработку проекта документа стратегического планирования (далее - Ответственный исполнитель проекта).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Ответственный исполнитель  проекта размещает на официальном сайте  Администрации и в средствах массовой информации Панинского муниципального района  уведомление о проведении общественного обсуждения и проект документа стратегического планирования. Данное уведомление и проект документа стратегического планирования размещается не позднее, чем за 3 рабочих дня до начала общественного обсуждения.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и вид документа стратегического планирования;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ответственный исполнитель проекта;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срок проведения общественного обсуждения, в течение которого Ответственным исполнителем проекта принимаются замечания и предложения по проекту документа стратегического планирования, а также информация о способах направления замечаний и предложений;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телефон, почтовый адрес  и адрес электронный почты контактного лица по вопросам подачи замечаний и предложений;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дополнительная информация, относящаяся к сведениям о подготовке проекта документа стратегического планирования (по решению Ответственного исполнителя проекта).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проведения общественного обсуждения составляет от 10 до 20 календарных дней.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общественном обсуждении проекта документа стратегического планирования могут на равных условиях принимать участие  любые юридические лица вне зависимости от организационно-правовой формы, формы собственности, любые физические лица, в том числе индивидуальные предприниматели,  государственные органы и органы местного самоуправления (далее - участник общественного обсуждения).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Общественное обсуждение проекта документов стратегического планирования заключается в направлении представителями общественности замечаний и предложений  к проекту документов стратегического планирования в письменной форме или в форме электронного документа на адрес почты ответственного исполнителя.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Замечания и предложения к проектам документов стратегического планирования принимаются в  письменном виде на почтовый адрес  или в форме электронного документа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  <w:proofErr w:type="spellStart"/>
      <w:r>
        <w:rPr>
          <w:rFonts w:ascii="Times New Roman" w:hAnsi="Times New Roman" w:cs="Times New Roman"/>
          <w:sz w:val="28"/>
          <w:szCs w:val="28"/>
        </w:rPr>
        <w:t>rtf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адрес электронной почты Ответственного исполнителя проекта.  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предложений и замечаний  к проекту документа стратегического планирования участник общественного обсуждения указывает: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физическое лицо, в  том числе индивидуальный предприниматель – фамилию, имя, отчество, почтовый адрес, номер телефона и адрес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электронной почты (при наличии), суть предложения  или замечания, дату;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-юридическое лицо, государственный орган, орган местного самоуправления – полное наименование, почтовый адрес, номер телефона и адрес электронной почты, суть предложения или замечания, дату.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Замечания и предложения, поступившие в ходе общественного обсуждения, рассматриваются Ответственным исполнителем проекта.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 подлежат рассмотрению: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анонимные замечания и предложения;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замечания и предложения, не касающиеся предмета документа стратегического планирования;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замечания и предложения, поступившие после окончания срока общественного обсуждения.</w:t>
      </w:r>
    </w:p>
    <w:p w:rsidR="00A53953" w:rsidRDefault="00A53953" w:rsidP="00A53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hyperlink r:id="rId5" w:anchor="P7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результатах проведения общественного обсуждения по форме согласно приложению к настоящему Порядку, а также доработанный по итогам общественного обсуждения проект в течение 7 рабочих дней со дня окончания срока общественного обсуждения, в том числе при отсутствии замечаний и предложений, размещаются Ответственным исполнителем проекта на официальном сайте Администрации.</w:t>
      </w: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A53953" w:rsidRDefault="00A53953" w:rsidP="00A53953">
      <w:pPr>
        <w:ind w:left="705"/>
        <w:jc w:val="both"/>
        <w:rPr>
          <w:sz w:val="28"/>
        </w:rPr>
      </w:pPr>
    </w:p>
    <w:p w:rsidR="00993690" w:rsidRDefault="00993690" w:rsidP="00993690">
      <w:pPr>
        <w:rPr>
          <w:sz w:val="28"/>
        </w:rPr>
      </w:pPr>
    </w:p>
    <w:p w:rsidR="00A53953" w:rsidRDefault="00993690" w:rsidP="00993690">
      <w:r>
        <w:rPr>
          <w:sz w:val="28"/>
        </w:rPr>
        <w:lastRenderedPageBreak/>
        <w:t xml:space="preserve">                                                                                                     </w:t>
      </w:r>
      <w:r w:rsidR="00A53953">
        <w:t>Приложение</w:t>
      </w:r>
    </w:p>
    <w:p w:rsidR="00A53953" w:rsidRDefault="00A53953" w:rsidP="00A53953">
      <w:pPr>
        <w:jc w:val="right"/>
      </w:pPr>
      <w:r>
        <w:t xml:space="preserve">к Порядку проведения </w:t>
      </w:r>
    </w:p>
    <w:p w:rsidR="00A53953" w:rsidRDefault="00A53953" w:rsidP="00A53953">
      <w:pPr>
        <w:jc w:val="right"/>
      </w:pPr>
      <w:r>
        <w:t xml:space="preserve">общественного обсуждения </w:t>
      </w:r>
    </w:p>
    <w:p w:rsidR="00A53953" w:rsidRDefault="00A53953" w:rsidP="00A53953">
      <w:pPr>
        <w:ind w:left="705"/>
        <w:jc w:val="right"/>
        <w:rPr>
          <w:sz w:val="28"/>
        </w:rPr>
      </w:pPr>
      <w:r>
        <w:t>проектов документов</w:t>
      </w:r>
    </w:p>
    <w:p w:rsidR="00A53953" w:rsidRDefault="00A53953" w:rsidP="00A53953">
      <w:pPr>
        <w:jc w:val="right"/>
      </w:pPr>
      <w:r>
        <w:t xml:space="preserve">стратегического  планирования </w:t>
      </w:r>
    </w:p>
    <w:p w:rsidR="00A53953" w:rsidRDefault="00A53953" w:rsidP="00A53953">
      <w:pPr>
        <w:ind w:left="705"/>
        <w:jc w:val="right"/>
      </w:pPr>
      <w:r>
        <w:t xml:space="preserve">администрации </w:t>
      </w:r>
      <w:r w:rsidR="00993690">
        <w:rPr>
          <w:color w:val="000000"/>
        </w:rPr>
        <w:t>Чернавского</w:t>
      </w:r>
      <w:r>
        <w:rPr>
          <w:color w:val="000000"/>
        </w:rPr>
        <w:t xml:space="preserve"> сельского</w:t>
      </w:r>
      <w:r>
        <w:t xml:space="preserve"> поселения </w:t>
      </w:r>
    </w:p>
    <w:p w:rsidR="00A53953" w:rsidRDefault="00A53953" w:rsidP="00A53953">
      <w:pPr>
        <w:ind w:left="705"/>
        <w:jc w:val="right"/>
      </w:pPr>
      <w:r>
        <w:t xml:space="preserve">Панинского муниципального района  </w:t>
      </w:r>
    </w:p>
    <w:p w:rsidR="00A53953" w:rsidRDefault="00A53953" w:rsidP="00A53953">
      <w:pPr>
        <w:ind w:left="705"/>
        <w:jc w:val="right"/>
      </w:pPr>
      <w:r>
        <w:t>Воронежской области</w:t>
      </w:r>
    </w:p>
    <w:p w:rsidR="00A53953" w:rsidRDefault="00A53953" w:rsidP="00A53953">
      <w:pPr>
        <w:ind w:left="705"/>
        <w:jc w:val="both"/>
      </w:pPr>
    </w:p>
    <w:p w:rsidR="00A53953" w:rsidRDefault="00A53953" w:rsidP="0099369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A53953" w:rsidRDefault="00A53953" w:rsidP="00993690">
      <w:pPr>
        <w:pStyle w:val="ConsPlusNormal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 РЕЗУЛЬТАТАХ </w:t>
      </w:r>
      <w:proofErr w:type="gramStart"/>
      <w:r>
        <w:rPr>
          <w:rFonts w:ascii="Times New Roman" w:hAnsi="Times New Roman" w:cs="Times New Roman"/>
        </w:rPr>
        <w:t>ПРОВЕДЕНИЯ ОБЩЕСТВЕННОГО ОБСУЖДЕНИЯ ПРОЕКТОВ ДОКУМЕНТОВ СТРАТЕГИЧЕ</w:t>
      </w:r>
      <w:bookmarkStart w:id="0" w:name="_GoBack"/>
      <w:bookmarkEnd w:id="0"/>
      <w:r>
        <w:rPr>
          <w:rFonts w:ascii="Times New Roman" w:hAnsi="Times New Roman" w:cs="Times New Roman"/>
        </w:rPr>
        <w:t>СКОГО ПЛАНИРОВАНИЯ АДМИНИСТРАЦИИ</w:t>
      </w:r>
      <w:proofErr w:type="gramEnd"/>
      <w:r>
        <w:rPr>
          <w:rFonts w:ascii="Times New Roman" w:hAnsi="Times New Roman" w:cs="Times New Roman"/>
        </w:rPr>
        <w:t xml:space="preserve"> </w:t>
      </w:r>
      <w:r w:rsidR="00993690">
        <w:rPr>
          <w:rFonts w:ascii="Times New Roman" w:hAnsi="Times New Roman" w:cs="Times New Roman"/>
        </w:rPr>
        <w:t>ЧЕРНАВСКОГО</w:t>
      </w:r>
      <w:r>
        <w:rPr>
          <w:rFonts w:ascii="Times New Roman" w:hAnsi="Times New Roman" w:cs="Times New Roman"/>
        </w:rPr>
        <w:t xml:space="preserve"> СЕЛЬСКОГО ПОСЕЛЕНИЯ ПАНИНСКОГО МУНИЦИПАЛЬНОГО РАЙОНА ВОРОНЕЖСКОЙ ОБЛАСТИ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6"/>
        <w:gridCol w:w="4833"/>
        <w:gridCol w:w="4022"/>
      </w:tblGrid>
      <w:tr w:rsidR="00A53953" w:rsidTr="00A5395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A53953" w:rsidTr="00A5395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ind w:left="-729" w:firstLine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                                                  </w:t>
            </w:r>
          </w:p>
        </w:tc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проекте документа стратегического планирования администрации </w:t>
            </w:r>
            <w:r w:rsidR="00993690">
              <w:rPr>
                <w:rFonts w:ascii="Times New Roman" w:hAnsi="Times New Roman" w:cs="Times New Roman"/>
                <w:color w:val="000000"/>
              </w:rPr>
              <w:t>Чернавского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</w:t>
            </w:r>
            <w:r>
              <w:rPr>
                <w:rFonts w:ascii="Times New Roman" w:hAnsi="Times New Roman" w:cs="Times New Roman"/>
              </w:rPr>
              <w:t xml:space="preserve"> поселения  Панинского муниципального района Воронежской области</w:t>
            </w:r>
          </w:p>
        </w:tc>
      </w:tr>
      <w:tr w:rsidR="00A53953" w:rsidTr="00A5395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ind w:left="-27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1.1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проекта документа стратегического планирования администрации </w:t>
            </w:r>
            <w:r w:rsidR="00993690">
              <w:rPr>
                <w:rFonts w:ascii="Times New Roman" w:hAnsi="Times New Roman" w:cs="Times New Roman"/>
                <w:color w:val="000000"/>
              </w:rPr>
              <w:t>Чернавского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</w:t>
            </w:r>
            <w:r>
              <w:rPr>
                <w:rFonts w:ascii="Times New Roman" w:hAnsi="Times New Roman" w:cs="Times New Roman"/>
              </w:rPr>
              <w:t xml:space="preserve"> поселения  Панинского муниципального района Воронежской области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53" w:rsidRDefault="00A53953">
            <w:pPr>
              <w:pStyle w:val="ConsPlusNormal"/>
              <w:ind w:left="1559" w:right="567" w:firstLine="709"/>
              <w:rPr>
                <w:rFonts w:ascii="Times New Roman" w:hAnsi="Times New Roman" w:cs="Times New Roman"/>
              </w:rPr>
            </w:pPr>
          </w:p>
        </w:tc>
      </w:tr>
      <w:tr w:rsidR="00A53953" w:rsidTr="00A53953">
        <w:trPr>
          <w:trHeight w:val="59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1.2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Ответственного исполнителя проекта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3953" w:rsidTr="00A53953">
        <w:trPr>
          <w:trHeight w:val="183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ind w:left="-1293" w:firstLine="12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начала и завершения </w:t>
            </w:r>
            <w:proofErr w:type="gramStart"/>
            <w:r>
              <w:rPr>
                <w:rFonts w:ascii="Times New Roman" w:hAnsi="Times New Roman" w:cs="Times New Roman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администрации  </w:t>
            </w:r>
            <w:r w:rsidR="00993690">
              <w:rPr>
                <w:rFonts w:ascii="Times New Roman" w:hAnsi="Times New Roman" w:cs="Times New Roman"/>
                <w:color w:val="000000"/>
              </w:rPr>
              <w:t>Чернавского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</w:t>
            </w:r>
            <w:r>
              <w:rPr>
                <w:rFonts w:ascii="Times New Roman" w:hAnsi="Times New Roman" w:cs="Times New Roman"/>
              </w:rPr>
              <w:t xml:space="preserve"> поселения  Панинского муниципального района Воронежской области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3953" w:rsidTr="00A53953">
        <w:trPr>
          <w:trHeight w:val="127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2.</w:t>
            </w:r>
          </w:p>
        </w:tc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замечаниях и предложениях, поступивших по итогам </w:t>
            </w:r>
            <w:proofErr w:type="gramStart"/>
            <w:r>
              <w:rPr>
                <w:rFonts w:ascii="Times New Roman" w:hAnsi="Times New Roman" w:cs="Times New Roman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993690">
              <w:rPr>
                <w:rFonts w:ascii="Times New Roman" w:hAnsi="Times New Roman" w:cs="Times New Roman"/>
                <w:color w:val="000000"/>
              </w:rPr>
              <w:t>Чернавского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</w:t>
            </w:r>
            <w:r>
              <w:rPr>
                <w:rFonts w:ascii="Times New Roman" w:hAnsi="Times New Roman" w:cs="Times New Roman"/>
              </w:rPr>
              <w:t xml:space="preserve"> поселения  Панинского муниципального района Воронежской области</w:t>
            </w:r>
          </w:p>
        </w:tc>
      </w:tr>
      <w:tr w:rsidR="00A53953" w:rsidTr="00A5395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2.1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предложения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3953" w:rsidTr="00A5395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2.2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рассмотрения </w:t>
            </w:r>
            <w:hyperlink r:id="rId6" w:anchor="P10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&lt;*&gt;</w:t>
              </w:r>
            </w:hyperlink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3953" w:rsidTr="00A5395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2.3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предложения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3953" w:rsidTr="00A5395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2.4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53" w:rsidRDefault="00A539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53953" w:rsidRDefault="00A53953" w:rsidP="00A53953">
      <w:pPr>
        <w:ind w:left="705"/>
        <w:jc w:val="both"/>
      </w:pPr>
      <w:r>
        <w:t xml:space="preserve">&lt;*&gt; </w:t>
      </w:r>
      <w:proofErr w:type="gramStart"/>
      <w:r>
        <w:t>Учтено</w:t>
      </w:r>
      <w:proofErr w:type="gramEnd"/>
      <w:r>
        <w:t>/отклонено, с указанием позиции Ответственного исполнителя проекта по предложению.</w:t>
      </w:r>
    </w:p>
    <w:p w:rsidR="002C509B" w:rsidRDefault="002C509B"/>
    <w:sectPr w:rsidR="002C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6B"/>
    <w:rsid w:val="002C509B"/>
    <w:rsid w:val="003F3A6B"/>
    <w:rsid w:val="005E3F2B"/>
    <w:rsid w:val="00993690"/>
    <w:rsid w:val="00A5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953"/>
    <w:rPr>
      <w:color w:val="0000FF" w:themeColor="hyperlink"/>
      <w:u w:val="single"/>
    </w:rPr>
  </w:style>
  <w:style w:type="paragraph" w:styleId="a4">
    <w:name w:val="No Spacing"/>
    <w:uiPriority w:val="1"/>
    <w:qFormat/>
    <w:rsid w:val="00A5395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39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3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A53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953"/>
    <w:rPr>
      <w:color w:val="0000FF" w:themeColor="hyperlink"/>
      <w:u w:val="single"/>
    </w:rPr>
  </w:style>
  <w:style w:type="paragraph" w:styleId="a4">
    <w:name w:val="No Spacing"/>
    <w:uiPriority w:val="1"/>
    <w:qFormat/>
    <w:rsid w:val="00A5395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39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3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A53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2;&#1086;&#1080;%20&#1076;&#1086;&#1082;&#1091;&#1084;&#1077;&#1085;&#1090;&#1099;\Downloads\fe25d32cdf21f70f2e4fa5aaba071188%20(1).doc" TargetMode="External"/><Relationship Id="rId5" Type="http://schemas.openxmlformats.org/officeDocument/2006/relationships/hyperlink" Target="file:///C:\Documents%20and%20Settings\Admin\&#1052;&#1086;&#1080;%20&#1076;&#1086;&#1082;&#1091;&#1084;&#1077;&#1085;&#1090;&#1099;\Downloads\fe25d32cdf21f70f2e4fa5aaba071188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2019-05-22T09:06:00Z</cp:lastPrinted>
  <dcterms:created xsi:type="dcterms:W3CDTF">2019-04-25T08:13:00Z</dcterms:created>
  <dcterms:modified xsi:type="dcterms:W3CDTF">2019-05-22T10:50:00Z</dcterms:modified>
</cp:coreProperties>
</file>