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3A" w:rsidRPr="007A574E" w:rsidRDefault="00500A3A">
      <w:pPr>
        <w:rPr>
          <w:sz w:val="14"/>
          <w:u w:val="single"/>
        </w:rPr>
        <w:sectPr w:rsidR="00500A3A" w:rsidRPr="007A574E">
          <w:type w:val="continuous"/>
          <w:pgSz w:w="11910" w:h="16840"/>
          <w:pgMar w:top="380" w:right="400" w:bottom="0" w:left="1540" w:header="720" w:footer="720" w:gutter="0"/>
          <w:cols w:space="720"/>
        </w:sectPr>
      </w:pPr>
    </w:p>
    <w:p w:rsidR="00500A3A" w:rsidRPr="00BA2597" w:rsidRDefault="000C4D66">
      <w:pPr>
        <w:pStyle w:val="a3"/>
        <w:tabs>
          <w:tab w:val="left" w:pos="8105"/>
        </w:tabs>
        <w:ind w:left="1635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АДМИНИСТРАЦИЯ ЧЕРНАВСКОГО СЕЛЬСКОГО ПОСЕЛЕНИЯ  ПАНИ</w:t>
      </w:r>
      <w:r w:rsidR="00340FC2" w:rsidRPr="00BA2597">
        <w:rPr>
          <w:sz w:val="24"/>
          <w:szCs w:val="24"/>
        </w:rPr>
        <w:t>НСКОГО МУНИЦИПАЛЬНОГО РАЙОНА</w:t>
      </w:r>
      <w:r w:rsidR="00340FC2" w:rsidRPr="00BA2597">
        <w:rPr>
          <w:spacing w:val="1"/>
          <w:sz w:val="24"/>
          <w:szCs w:val="24"/>
        </w:rPr>
        <w:t xml:space="preserve"> </w:t>
      </w:r>
      <w:r w:rsidR="00340FC2" w:rsidRPr="00BA2597">
        <w:rPr>
          <w:sz w:val="24"/>
          <w:szCs w:val="24"/>
        </w:rPr>
        <w:t>ВОРОНЕЖСКОЙ</w:t>
      </w:r>
      <w:r w:rsidR="00340FC2" w:rsidRPr="00BA2597">
        <w:rPr>
          <w:spacing w:val="-2"/>
          <w:sz w:val="24"/>
          <w:szCs w:val="24"/>
        </w:rPr>
        <w:t xml:space="preserve"> </w:t>
      </w:r>
      <w:r w:rsidR="00340FC2" w:rsidRPr="00BA2597">
        <w:rPr>
          <w:sz w:val="24"/>
          <w:szCs w:val="24"/>
        </w:rPr>
        <w:t>ОБЛАСТИ</w:t>
      </w: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340FC2">
      <w:pPr>
        <w:pStyle w:val="a3"/>
        <w:ind w:left="1570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ПОСТАНОВЛЕНИЕ</w:t>
      </w:r>
    </w:p>
    <w:p w:rsidR="00500A3A" w:rsidRPr="00BA2597" w:rsidRDefault="000C4D66" w:rsidP="000C4D66">
      <w:pPr>
        <w:pStyle w:val="a3"/>
        <w:tabs>
          <w:tab w:val="left" w:pos="1102"/>
          <w:tab w:val="left" w:pos="5722"/>
        </w:tabs>
        <w:spacing w:before="88"/>
        <w:ind w:right="831"/>
        <w:rPr>
          <w:sz w:val="24"/>
          <w:szCs w:val="24"/>
        </w:rPr>
      </w:pPr>
      <w:r w:rsidRPr="00BA2597">
        <w:rPr>
          <w:sz w:val="24"/>
          <w:szCs w:val="24"/>
        </w:rPr>
        <w:t>30.01.2023               №04</w:t>
      </w:r>
    </w:p>
    <w:p w:rsidR="00500A3A" w:rsidRPr="00BA2597" w:rsidRDefault="000C4D66" w:rsidP="000C4D66">
      <w:pPr>
        <w:pStyle w:val="a3"/>
        <w:tabs>
          <w:tab w:val="left" w:pos="1102"/>
          <w:tab w:val="left" w:pos="5722"/>
        </w:tabs>
        <w:spacing w:before="88"/>
        <w:ind w:right="831"/>
        <w:rPr>
          <w:sz w:val="24"/>
          <w:szCs w:val="24"/>
        </w:rPr>
      </w:pPr>
      <w:r w:rsidRPr="00BA2597">
        <w:rPr>
          <w:sz w:val="24"/>
          <w:szCs w:val="24"/>
        </w:rPr>
        <w:t>с. Чернавка</w:t>
      </w:r>
    </w:p>
    <w:p w:rsidR="00500A3A" w:rsidRPr="00BA2597" w:rsidRDefault="00500A3A">
      <w:pPr>
        <w:pStyle w:val="a3"/>
        <w:spacing w:before="7"/>
        <w:rPr>
          <w:sz w:val="24"/>
          <w:szCs w:val="24"/>
        </w:rPr>
      </w:pP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>Об утверждении Порядка установления причин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 xml:space="preserve"> причинения вреда жизни или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здоровью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имуществу физических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 лиц</w:t>
      </w:r>
      <w:r w:rsidR="000C4D66" w:rsidRPr="00BA2597">
        <w:rPr>
          <w:sz w:val="24"/>
          <w:szCs w:val="24"/>
        </w:rPr>
        <w:t xml:space="preserve"> 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 xml:space="preserve">в результате нарушения законодательства о 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>градостроительной деятельности</w:t>
      </w:r>
      <w:r w:rsidR="000C4D66" w:rsidRPr="00BA2597">
        <w:rPr>
          <w:sz w:val="24"/>
          <w:szCs w:val="24"/>
        </w:rPr>
        <w:t xml:space="preserve"> 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в отношении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>объектов, не указанных в частях 2 и 3 статьи 62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 xml:space="preserve">Градостроительного кодекса Российской Федерации, 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>или в результате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 xml:space="preserve">нарушения законодательства о 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>градостроительной деятельности, если вред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</w:t>
      </w:r>
    </w:p>
    <w:p w:rsidR="000C4D66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 xml:space="preserve">или здоровью физических лиц либо значительный </w:t>
      </w:r>
    </w:p>
    <w:p w:rsidR="00500A3A" w:rsidRPr="00BA2597" w:rsidRDefault="00340FC2" w:rsidP="000C4D66">
      <w:pPr>
        <w:pStyle w:val="a3"/>
        <w:spacing w:before="88"/>
        <w:ind w:right="288"/>
        <w:rPr>
          <w:sz w:val="24"/>
          <w:szCs w:val="24"/>
        </w:rPr>
      </w:pPr>
      <w:r w:rsidRPr="00BA2597">
        <w:rPr>
          <w:sz w:val="24"/>
          <w:szCs w:val="24"/>
        </w:rPr>
        <w:t>вред имуществу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 не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причиняется</w:t>
      </w: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340FC2">
      <w:pPr>
        <w:pStyle w:val="a3"/>
        <w:tabs>
          <w:tab w:val="left" w:pos="3108"/>
          <w:tab w:val="left" w:pos="3959"/>
          <w:tab w:val="left" w:pos="9580"/>
        </w:tabs>
        <w:ind w:left="161" w:right="383" w:firstLine="708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соответствии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частью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4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статьи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62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кодекса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 Федерации, Федеральным законом от 06.10.2003 № 131-ФЗ «Об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общих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принципах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организации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местного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самоуправления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Федерации»,</w:t>
      </w:r>
      <w:r w:rsidRPr="00BA2597">
        <w:rPr>
          <w:spacing w:val="25"/>
          <w:sz w:val="24"/>
          <w:szCs w:val="24"/>
        </w:rPr>
        <w:t xml:space="preserve"> </w:t>
      </w:r>
      <w:r w:rsidR="000C4D66" w:rsidRPr="00BA2597">
        <w:rPr>
          <w:sz w:val="24"/>
          <w:szCs w:val="24"/>
        </w:rPr>
        <w:t>Уставом Чернавского сельского поселения</w:t>
      </w:r>
      <w:r w:rsidRPr="00BA2597">
        <w:rPr>
          <w:sz w:val="24"/>
          <w:szCs w:val="24"/>
        </w:rPr>
        <w:t>,</w:t>
      </w:r>
      <w:r w:rsidRPr="00BA2597">
        <w:rPr>
          <w:spacing w:val="1"/>
          <w:sz w:val="24"/>
          <w:szCs w:val="24"/>
        </w:rPr>
        <w:t xml:space="preserve">  </w:t>
      </w:r>
      <w:r w:rsidR="000C4D66" w:rsidRPr="00BA2597">
        <w:rPr>
          <w:sz w:val="24"/>
          <w:szCs w:val="24"/>
        </w:rPr>
        <w:t>администрация Чернавского сельского поселения Панинского муниципального района Воронежской области</w:t>
      </w: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340FC2">
      <w:pPr>
        <w:pStyle w:val="a3"/>
        <w:ind w:left="1570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ПОСТАНОВЛЯЕТ:</w:t>
      </w: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340FC2">
      <w:pPr>
        <w:pStyle w:val="a5"/>
        <w:numPr>
          <w:ilvl w:val="0"/>
          <w:numId w:val="3"/>
        </w:numPr>
        <w:tabs>
          <w:tab w:val="left" w:pos="1193"/>
        </w:tabs>
        <w:ind w:firstLine="708"/>
        <w:rPr>
          <w:sz w:val="24"/>
          <w:szCs w:val="24"/>
        </w:rPr>
      </w:pPr>
      <w:r w:rsidRPr="00BA2597">
        <w:rPr>
          <w:sz w:val="24"/>
          <w:szCs w:val="24"/>
        </w:rPr>
        <w:t>Утвердить Порядок установления причин причинения вреда жизни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 здоровью физических лиц, имуществу физических или юридических лиц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 результате нарушения законодательства о градостроительной деятельности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отношении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объектов,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указанных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частях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2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3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статьи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62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кодекса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 законодательства о градостроительной деятельности, если вред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 или здоровью физических лиц либо значительный вред имуществу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 не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причиняется.</w:t>
      </w:r>
    </w:p>
    <w:p w:rsidR="000C4D66" w:rsidRPr="00BA2597" w:rsidRDefault="000C4D66" w:rsidP="000C4D66">
      <w:pPr>
        <w:pStyle w:val="a6"/>
        <w:spacing w:before="2" w:after="4" w:line="360" w:lineRule="auto"/>
        <w:ind w:left="-163"/>
        <w:rPr>
          <w:sz w:val="24"/>
          <w:szCs w:val="24"/>
        </w:rPr>
      </w:pPr>
      <w:r w:rsidRPr="00BA2597">
        <w:rPr>
          <w:sz w:val="24"/>
          <w:szCs w:val="24"/>
        </w:rPr>
        <w:t xml:space="preserve">      </w:t>
      </w:r>
      <w:r w:rsidR="007A574E" w:rsidRPr="00BA2597">
        <w:rPr>
          <w:sz w:val="24"/>
          <w:szCs w:val="24"/>
        </w:rPr>
        <w:t xml:space="preserve">       </w:t>
      </w:r>
      <w:r w:rsidRPr="00BA2597">
        <w:rPr>
          <w:sz w:val="24"/>
          <w:szCs w:val="24"/>
        </w:rPr>
        <w:t>2. Настоящее п</w:t>
      </w:r>
      <w:r w:rsidRPr="00BA2597">
        <w:rPr>
          <w:bCs/>
          <w:sz w:val="24"/>
          <w:szCs w:val="24"/>
        </w:rPr>
        <w:t>остановление вступает в силу со дня его официального    опубликования</w:t>
      </w:r>
      <w:r w:rsidRPr="00BA2597">
        <w:rPr>
          <w:sz w:val="24"/>
          <w:szCs w:val="24"/>
        </w:rPr>
        <w:t>.</w:t>
      </w:r>
    </w:p>
    <w:p w:rsidR="000C4D66" w:rsidRPr="00BA2597" w:rsidRDefault="000C4D66" w:rsidP="000C4D66">
      <w:pPr>
        <w:pStyle w:val="a6"/>
        <w:spacing w:before="2" w:after="4" w:line="360" w:lineRule="auto"/>
        <w:ind w:left="-163"/>
        <w:rPr>
          <w:sz w:val="24"/>
          <w:szCs w:val="24"/>
        </w:rPr>
      </w:pPr>
      <w:r w:rsidRPr="00BA2597">
        <w:rPr>
          <w:sz w:val="24"/>
          <w:szCs w:val="24"/>
        </w:rPr>
        <w:t xml:space="preserve">    </w:t>
      </w:r>
      <w:r w:rsidR="00746818">
        <w:rPr>
          <w:sz w:val="24"/>
          <w:szCs w:val="24"/>
        </w:rPr>
        <w:t xml:space="preserve">        </w:t>
      </w:r>
      <w:r w:rsidRPr="00BA2597">
        <w:rPr>
          <w:sz w:val="24"/>
          <w:szCs w:val="24"/>
        </w:rPr>
        <w:t xml:space="preserve"> 3.</w:t>
      </w:r>
      <w:r w:rsidR="007A574E" w:rsidRPr="00BA2597">
        <w:rPr>
          <w:sz w:val="24"/>
          <w:szCs w:val="24"/>
        </w:rPr>
        <w:t xml:space="preserve">  </w:t>
      </w:r>
      <w:r w:rsidRPr="00BA2597">
        <w:rPr>
          <w:sz w:val="24"/>
          <w:szCs w:val="24"/>
        </w:rPr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</w:t>
      </w:r>
      <w:proofErr w:type="spellStart"/>
      <w:r w:rsidRPr="00BA2597">
        <w:rPr>
          <w:sz w:val="24"/>
          <w:szCs w:val="24"/>
        </w:rPr>
        <w:t>Чернавский</w:t>
      </w:r>
      <w:proofErr w:type="spellEnd"/>
      <w:r w:rsidRPr="00BA2597">
        <w:rPr>
          <w:sz w:val="24"/>
          <w:szCs w:val="24"/>
        </w:rPr>
        <w:t xml:space="preserve"> муниципальный вестник»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500A3A" w:rsidRPr="00BA2597" w:rsidRDefault="007A574E" w:rsidP="007A574E">
      <w:pPr>
        <w:pStyle w:val="a6"/>
        <w:spacing w:before="2" w:after="4" w:line="360" w:lineRule="auto"/>
        <w:ind w:left="161"/>
        <w:rPr>
          <w:color w:val="000000"/>
          <w:sz w:val="24"/>
          <w:szCs w:val="24"/>
        </w:rPr>
      </w:pPr>
      <w:r w:rsidRPr="00BA2597">
        <w:rPr>
          <w:sz w:val="24"/>
          <w:szCs w:val="24"/>
        </w:rPr>
        <w:t xml:space="preserve">4. </w:t>
      </w:r>
      <w:r w:rsidR="000C4D66" w:rsidRPr="00BA2597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00A3A" w:rsidRPr="00BA2597" w:rsidRDefault="00500A3A">
      <w:pPr>
        <w:pStyle w:val="a3"/>
        <w:rPr>
          <w:sz w:val="24"/>
          <w:szCs w:val="24"/>
        </w:rPr>
      </w:pPr>
    </w:p>
    <w:p w:rsidR="007A574E" w:rsidRPr="00BA2597" w:rsidRDefault="00340FC2" w:rsidP="00BA2597">
      <w:pPr>
        <w:ind w:left="161"/>
        <w:rPr>
          <w:sz w:val="24"/>
          <w:szCs w:val="24"/>
        </w:rPr>
      </w:pPr>
      <w:r w:rsidRPr="00BA2597">
        <w:rPr>
          <w:sz w:val="24"/>
          <w:szCs w:val="24"/>
        </w:rPr>
        <w:t>Глава</w:t>
      </w:r>
      <w:r w:rsidRPr="00BA2597">
        <w:rPr>
          <w:spacing w:val="-3"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                           О.В.Неруцков</w:t>
      </w: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7A574E" w:rsidRPr="00BA2597" w:rsidRDefault="007A574E" w:rsidP="007A574E">
      <w:pPr>
        <w:pStyle w:val="a3"/>
        <w:spacing w:before="88"/>
        <w:ind w:right="448"/>
        <w:jc w:val="right"/>
        <w:rPr>
          <w:sz w:val="24"/>
          <w:szCs w:val="24"/>
        </w:rPr>
      </w:pPr>
    </w:p>
    <w:p w:rsidR="00500A3A" w:rsidRPr="00BA2597" w:rsidRDefault="00500A3A" w:rsidP="007A574E">
      <w:pPr>
        <w:pStyle w:val="a3"/>
        <w:spacing w:before="88"/>
        <w:ind w:right="448"/>
        <w:jc w:val="right"/>
        <w:rPr>
          <w:sz w:val="24"/>
          <w:szCs w:val="24"/>
        </w:rPr>
        <w:sectPr w:rsidR="00500A3A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7A574E" w:rsidRPr="00BA2597" w:rsidRDefault="007A574E">
      <w:pPr>
        <w:pStyle w:val="a3"/>
        <w:spacing w:before="76"/>
        <w:ind w:right="448"/>
        <w:jc w:val="right"/>
        <w:rPr>
          <w:spacing w:val="-1"/>
          <w:sz w:val="24"/>
          <w:szCs w:val="24"/>
        </w:rPr>
      </w:pPr>
      <w:r w:rsidRPr="00BA2597">
        <w:rPr>
          <w:spacing w:val="-1"/>
          <w:sz w:val="24"/>
          <w:szCs w:val="24"/>
        </w:rPr>
        <w:lastRenderedPageBreak/>
        <w:t xml:space="preserve">Утвержден </w:t>
      </w:r>
    </w:p>
    <w:p w:rsidR="00500A3A" w:rsidRPr="00BA2597" w:rsidRDefault="00340FC2">
      <w:pPr>
        <w:pStyle w:val="a3"/>
        <w:spacing w:before="76"/>
        <w:ind w:right="448"/>
        <w:jc w:val="right"/>
        <w:rPr>
          <w:sz w:val="24"/>
          <w:szCs w:val="24"/>
        </w:rPr>
      </w:pPr>
      <w:r w:rsidRPr="00BA2597">
        <w:rPr>
          <w:spacing w:val="-1"/>
          <w:sz w:val="24"/>
          <w:szCs w:val="24"/>
        </w:rPr>
        <w:t>постановлением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администрации</w:t>
      </w:r>
    </w:p>
    <w:p w:rsidR="00500A3A" w:rsidRPr="00BA2597" w:rsidRDefault="007A574E">
      <w:pPr>
        <w:ind w:right="448"/>
        <w:jc w:val="right"/>
        <w:rPr>
          <w:sz w:val="24"/>
          <w:szCs w:val="24"/>
        </w:rPr>
      </w:pPr>
      <w:r w:rsidRPr="00BA2597">
        <w:rPr>
          <w:sz w:val="24"/>
          <w:szCs w:val="24"/>
        </w:rPr>
        <w:t xml:space="preserve">Чернавского сельского поселения </w:t>
      </w:r>
    </w:p>
    <w:p w:rsidR="00500A3A" w:rsidRPr="00BA2597" w:rsidRDefault="007A574E">
      <w:pPr>
        <w:pStyle w:val="a3"/>
        <w:tabs>
          <w:tab w:val="left" w:pos="1097"/>
          <w:tab w:val="left" w:pos="2134"/>
        </w:tabs>
        <w:ind w:right="383"/>
        <w:jc w:val="right"/>
        <w:rPr>
          <w:sz w:val="24"/>
          <w:szCs w:val="24"/>
        </w:rPr>
      </w:pPr>
      <w:r w:rsidRPr="00BA2597">
        <w:rPr>
          <w:sz w:val="24"/>
          <w:szCs w:val="24"/>
        </w:rPr>
        <w:t xml:space="preserve">от 30.01.2023 </w:t>
      </w:r>
      <w:r w:rsidR="00340FC2" w:rsidRPr="00BA2597">
        <w:rPr>
          <w:sz w:val="24"/>
          <w:szCs w:val="24"/>
        </w:rPr>
        <w:t>№</w:t>
      </w:r>
      <w:r w:rsidRPr="00BA2597">
        <w:rPr>
          <w:sz w:val="24"/>
          <w:szCs w:val="24"/>
        </w:rPr>
        <w:t>04</w:t>
      </w:r>
    </w:p>
    <w:p w:rsidR="00500A3A" w:rsidRPr="00BA2597" w:rsidRDefault="00500A3A">
      <w:pPr>
        <w:pStyle w:val="a3"/>
        <w:spacing w:before="3"/>
        <w:rPr>
          <w:sz w:val="24"/>
          <w:szCs w:val="24"/>
        </w:rPr>
      </w:pPr>
    </w:p>
    <w:p w:rsidR="00500A3A" w:rsidRPr="00BA2597" w:rsidRDefault="00340FC2">
      <w:pPr>
        <w:pStyle w:val="a3"/>
        <w:spacing w:before="89"/>
        <w:ind w:left="1136" w:right="1423" w:firstLine="746"/>
        <w:rPr>
          <w:sz w:val="24"/>
          <w:szCs w:val="24"/>
        </w:rPr>
      </w:pPr>
      <w:r w:rsidRPr="00BA2597">
        <w:rPr>
          <w:sz w:val="24"/>
          <w:szCs w:val="24"/>
        </w:rPr>
        <w:t>Порядок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здоровью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имуществу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</w:p>
    <w:p w:rsidR="00500A3A" w:rsidRPr="00BA2597" w:rsidRDefault="00340FC2">
      <w:pPr>
        <w:pStyle w:val="a3"/>
        <w:ind w:right="28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или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</w:p>
    <w:p w:rsidR="00500A3A" w:rsidRPr="00BA2597" w:rsidRDefault="00340FC2">
      <w:pPr>
        <w:pStyle w:val="a3"/>
        <w:ind w:left="498" w:right="785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о градостроительной деятельности в отношении объектов, не указанных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частях 2 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3 статьи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62 Градостроительного  кодекса</w:t>
      </w:r>
    </w:p>
    <w:p w:rsidR="00500A3A" w:rsidRPr="00BA2597" w:rsidRDefault="00340FC2">
      <w:pPr>
        <w:pStyle w:val="a3"/>
        <w:ind w:left="606" w:right="894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Российской Федерации, или в результате нарушения законодательства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о градостроительной деятельности, если вред жизни или здоровью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 либо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значительный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имуществу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</w:p>
    <w:p w:rsidR="00500A3A" w:rsidRPr="00BA2597" w:rsidRDefault="00340FC2">
      <w:pPr>
        <w:pStyle w:val="a3"/>
        <w:ind w:left="1571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или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причиняется</w:t>
      </w: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237"/>
        </w:tabs>
        <w:ind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Настоящий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Порядок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определяет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процедуру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территории</w:t>
      </w:r>
      <w:r w:rsidRPr="00BA2597">
        <w:rPr>
          <w:spacing w:val="1"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71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случае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здоровью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имуществу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результате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отношении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объектов,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указанных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частях 2 и 3 статьи 62 Градостроительного кодекса Российской Федерации,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если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здоровью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либо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значительный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имуществу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причиняется.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546"/>
        </w:tabs>
        <w:ind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Установление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территории</w:t>
      </w:r>
      <w:r w:rsidRPr="00BA2597">
        <w:rPr>
          <w:spacing w:val="1"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случае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причинения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</w:t>
      </w:r>
      <w:r w:rsidRPr="00BA2597">
        <w:rPr>
          <w:spacing w:val="-1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здоровью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 лиц, имуществу физических или юридических лиц в результате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 законодательства о градостроительной деятельности в отношении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объектов, не указанных в частях 2 и 3 статьи 62 Градостроительного кодекса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случаях,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если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законодательства</w:t>
      </w:r>
      <w:r w:rsidRPr="00BA2597">
        <w:rPr>
          <w:spacing w:val="-17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о</w:t>
      </w:r>
      <w:r w:rsidRPr="00BA2597">
        <w:rPr>
          <w:spacing w:val="-17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градостроительной</w:t>
      </w:r>
      <w:r w:rsidRPr="00BA2597">
        <w:rPr>
          <w:spacing w:val="-17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-17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</w:t>
      </w:r>
      <w:r w:rsidRPr="00BA2597">
        <w:rPr>
          <w:spacing w:val="-17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17"/>
          <w:sz w:val="24"/>
          <w:szCs w:val="24"/>
        </w:rPr>
        <w:t xml:space="preserve"> </w:t>
      </w:r>
      <w:r w:rsidRPr="00BA2597">
        <w:rPr>
          <w:sz w:val="24"/>
          <w:szCs w:val="24"/>
        </w:rPr>
        <w:t>здоровью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либо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значительный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имуществу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причиняется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(далее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-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деятельности),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осуществляется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независимо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источников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финансирования,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форм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собственности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ведомственной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принадлежности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указанных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участников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376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Причины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устанавливаются технической комиссией.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Установление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 осуществляется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целях: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устранения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деятельности;</w:t>
      </w:r>
    </w:p>
    <w:p w:rsidR="00500A3A" w:rsidRPr="00BA2597" w:rsidRDefault="00500A3A">
      <w:pPr>
        <w:jc w:val="both"/>
        <w:rPr>
          <w:sz w:val="24"/>
          <w:szCs w:val="24"/>
        </w:rPr>
        <w:sectPr w:rsidR="00500A3A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500A3A" w:rsidRPr="00BA2597" w:rsidRDefault="00340FC2">
      <w:pPr>
        <w:pStyle w:val="a3"/>
        <w:spacing w:before="76"/>
        <w:ind w:left="870"/>
        <w:jc w:val="both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определения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характера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причиненного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вреда;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определения</w:t>
      </w:r>
      <w:r w:rsidRPr="00BA2597">
        <w:rPr>
          <w:spacing w:val="-11"/>
          <w:sz w:val="24"/>
          <w:szCs w:val="24"/>
        </w:rPr>
        <w:t xml:space="preserve"> </w:t>
      </w:r>
      <w:r w:rsidRPr="00BA2597">
        <w:rPr>
          <w:sz w:val="24"/>
          <w:szCs w:val="24"/>
        </w:rPr>
        <w:t>круга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которым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результате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размеров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причиненного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вреда;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установления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обстоятельств,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указывающих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виновность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допустивших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деятельности;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определения мероприятий по восстановлению благоприятных условий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жизнедеятельности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человека;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анализа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целях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разработки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предложений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для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принятия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мер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предупреждению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подобных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совершенствованию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действующих нормативных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правовых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актов.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248"/>
        </w:tabs>
        <w:ind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Техническая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главой</w:t>
      </w:r>
      <w:r w:rsidRPr="00BA2597">
        <w:rPr>
          <w:spacing w:val="1"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каждом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отдельно,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зависимости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вида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допущенных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последствий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 о градостроительной деятельности, в составе не менее пяти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человек.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139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Поводом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для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рассмотрения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вопроса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14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создании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являются: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а)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заявление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(или)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либо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представителей</w:t>
      </w:r>
      <w:r w:rsidRPr="00BA2597">
        <w:rPr>
          <w:spacing w:val="53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53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причинении</w:t>
      </w:r>
      <w:r w:rsidRPr="00BA2597">
        <w:rPr>
          <w:spacing w:val="53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вреда,</w:t>
      </w:r>
      <w:r w:rsidRPr="00BA2597">
        <w:rPr>
          <w:spacing w:val="53"/>
          <w:sz w:val="24"/>
          <w:szCs w:val="24"/>
        </w:rPr>
        <w:t xml:space="preserve"> </w:t>
      </w:r>
      <w:r w:rsidRPr="00BA2597">
        <w:rPr>
          <w:sz w:val="24"/>
          <w:szCs w:val="24"/>
        </w:rPr>
        <w:t>либо</w:t>
      </w:r>
      <w:r w:rsidRPr="00BA2597">
        <w:rPr>
          <w:spacing w:val="53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53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нарушениях</w:t>
      </w:r>
      <w:r w:rsidRPr="00BA2597">
        <w:rPr>
          <w:spacing w:val="53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если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здоровью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либо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значительный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имуществу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 не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причиняется (далее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- заявление);</w:t>
      </w:r>
    </w:p>
    <w:p w:rsidR="00500A3A" w:rsidRPr="00BA2597" w:rsidRDefault="00340FC2">
      <w:pPr>
        <w:pStyle w:val="a3"/>
        <w:ind w:left="161" w:right="445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б) извещение лица, осуществляющего строительство, реконструкцию, о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возникновении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аварийной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ситуации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строительстве,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реконструкции,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ремонте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повлекшей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собой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вреда;</w:t>
      </w:r>
    </w:p>
    <w:p w:rsidR="00500A3A" w:rsidRPr="00BA2597" w:rsidRDefault="00340FC2">
      <w:pPr>
        <w:pStyle w:val="a3"/>
        <w:ind w:left="161"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государственных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(или)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местного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самоуправления,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содержащие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сведения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 деятельности, повлекшем, либо не повлекшем за собой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вреда;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г)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сведения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 повлекшем, либо не повлекшем за собой причинение вреда,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полученные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из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других источников.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173"/>
        </w:tabs>
        <w:ind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Заявления, извещения, документы и сведения, указанные в пункте 5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настоящего Порядка (далее - сообщения о нарушениях), регистрируются 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администрации</w:t>
      </w:r>
      <w:r w:rsidRPr="00BA2597">
        <w:rPr>
          <w:spacing w:val="1"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день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их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поступления в порядке обычного делопроизводства и не позднее следующего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рабочего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дня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передаются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должностному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лицу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администрации,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к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должностным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обязанностям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которого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относится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обеспечение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исполнения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полномочий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сфере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(далее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-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должностное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лицо)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для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проведения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предварительной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проверки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сообщения 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нарушениях.</w:t>
      </w:r>
    </w:p>
    <w:p w:rsidR="00500A3A" w:rsidRPr="00BA2597" w:rsidRDefault="00500A3A">
      <w:pPr>
        <w:jc w:val="both"/>
        <w:rPr>
          <w:sz w:val="24"/>
          <w:szCs w:val="24"/>
        </w:rPr>
        <w:sectPr w:rsidR="00500A3A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360"/>
        </w:tabs>
        <w:spacing w:before="76"/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Глава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 течение трех рабочих дней со дня получения сообщения 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нарушении, но не позднее 10 календарных дней со дня причинения вреда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принимает решение о необходимости создания технической комиссии или об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отказе в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ее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создании.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170"/>
        </w:tabs>
        <w:ind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Решение об отказе в создании технической комиссии принимается 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случае причинения вреда жизни или здоровью физических лиц, имуществу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0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результате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 деятельности в отношении объектов, предусмотренных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пунктами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2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3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статьи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62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Градостроительного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кодекса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208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О принятии решения об отказе в создании технической 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должностным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трехдневный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срок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дня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принятия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письменном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виде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сообщается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лицам,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указанным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пункте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5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настоящего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Порядка,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путем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направления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соответствующего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уведомления.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При принятии решения об отказе в создании технической комиссии 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соответствии с пунктом 8 настоящего Порядка, сообщение о нарушениях 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течение одного рабочего дня с момента принятия решения направляется 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органы,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определенные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соответствии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частями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2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3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статьи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62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кодека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указывается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уведомлении.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470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При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принятии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должностным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готовится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проект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постановления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администрации</w:t>
      </w:r>
      <w:r w:rsidRPr="00BA2597">
        <w:rPr>
          <w:spacing w:val="1"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передается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главе</w:t>
      </w:r>
      <w:r w:rsidR="007A574E" w:rsidRPr="00BA2597">
        <w:rPr>
          <w:sz w:val="24"/>
          <w:szCs w:val="24"/>
        </w:rPr>
        <w:t xml:space="preserve"> 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для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подписания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день его составления.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здоровью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имуществу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 о градостроительной деятельности в отношении объектов,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 указанных в частях 2 и 3 статьи 62 Градостроительного кодека Российской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Федерации, техническая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должна быть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создана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течение десяти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календарных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дней со дня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такого вреда.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290"/>
        </w:tabs>
        <w:ind w:left="1290" w:right="0" w:hanging="420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состав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входят: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а)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должностные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(руководитель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его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заместитель);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б)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экспертной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аккредитованной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(аттестованной) в установленном законодательством Российской Федерации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порядке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(по согласованию);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которой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проведена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государственная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экспертиза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проектной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документации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(или)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инженерных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изысканий, выполненных для подготовки проектной документации, в случае,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если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такая экспертиза проводилась (по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согласованию);</w:t>
      </w:r>
    </w:p>
    <w:p w:rsidR="00500A3A" w:rsidRPr="00BA2597" w:rsidRDefault="00340FC2">
      <w:pPr>
        <w:pStyle w:val="a3"/>
        <w:ind w:left="870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г)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иные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лица,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имеющие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специальные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познания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(по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согласованию).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546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Руководитель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проводит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заседания,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организует работу ее деятельности, осуществляет иные полномочия, в том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числе:</w:t>
      </w:r>
    </w:p>
    <w:p w:rsidR="00500A3A" w:rsidRPr="00BA2597" w:rsidRDefault="00500A3A">
      <w:pPr>
        <w:jc w:val="both"/>
        <w:rPr>
          <w:sz w:val="24"/>
          <w:szCs w:val="24"/>
        </w:rPr>
        <w:sectPr w:rsidR="00500A3A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500A3A" w:rsidRPr="00BA2597" w:rsidRDefault="00340FC2">
      <w:pPr>
        <w:pStyle w:val="a3"/>
        <w:tabs>
          <w:tab w:val="left" w:pos="2723"/>
          <w:tab w:val="left" w:pos="4325"/>
          <w:tab w:val="left" w:pos="5880"/>
          <w:tab w:val="left" w:pos="6757"/>
          <w:tab w:val="left" w:pos="8101"/>
        </w:tabs>
        <w:spacing w:before="76"/>
        <w:ind w:left="870" w:right="448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распределяет обязанности между членами технической комиссии;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подписывает</w:t>
      </w:r>
      <w:r w:rsidRPr="00BA2597">
        <w:rPr>
          <w:sz w:val="24"/>
          <w:szCs w:val="24"/>
        </w:rPr>
        <w:tab/>
        <w:t>протоколы</w:t>
      </w:r>
      <w:r w:rsidRPr="00BA2597">
        <w:rPr>
          <w:sz w:val="24"/>
          <w:szCs w:val="24"/>
        </w:rPr>
        <w:tab/>
        <w:t>заседания,</w:t>
      </w:r>
      <w:r w:rsidRPr="00BA2597">
        <w:rPr>
          <w:sz w:val="24"/>
          <w:szCs w:val="24"/>
        </w:rPr>
        <w:tab/>
        <w:t>акты</w:t>
      </w:r>
      <w:r w:rsidRPr="00BA2597">
        <w:rPr>
          <w:sz w:val="24"/>
          <w:szCs w:val="24"/>
        </w:rPr>
        <w:tab/>
        <w:t>осмотра,</w:t>
      </w:r>
      <w:r w:rsidRPr="00BA2597">
        <w:rPr>
          <w:sz w:val="24"/>
          <w:szCs w:val="24"/>
        </w:rPr>
        <w:tab/>
      </w:r>
      <w:r w:rsidRPr="00BA2597">
        <w:rPr>
          <w:spacing w:val="-1"/>
          <w:sz w:val="24"/>
          <w:szCs w:val="24"/>
        </w:rPr>
        <w:t>заключения</w:t>
      </w:r>
    </w:p>
    <w:p w:rsidR="00500A3A" w:rsidRPr="00BA2597" w:rsidRDefault="00340FC2">
      <w:pPr>
        <w:pStyle w:val="a3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технической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комиссии;</w:t>
      </w:r>
    </w:p>
    <w:p w:rsidR="00500A3A" w:rsidRPr="00BA2597" w:rsidRDefault="00340FC2">
      <w:pPr>
        <w:pStyle w:val="a3"/>
        <w:tabs>
          <w:tab w:val="left" w:pos="2740"/>
          <w:tab w:val="left" w:pos="4341"/>
          <w:tab w:val="left" w:pos="5896"/>
          <w:tab w:val="left" w:pos="7489"/>
          <w:tab w:val="left" w:pos="9364"/>
        </w:tabs>
        <w:ind w:left="161" w:right="449" w:firstLine="709"/>
        <w:rPr>
          <w:sz w:val="24"/>
          <w:szCs w:val="24"/>
        </w:rPr>
      </w:pPr>
      <w:r w:rsidRPr="00BA2597">
        <w:rPr>
          <w:sz w:val="24"/>
          <w:szCs w:val="24"/>
        </w:rPr>
        <w:t>обеспечивает</w:t>
      </w:r>
      <w:r w:rsidRPr="00BA2597">
        <w:rPr>
          <w:sz w:val="24"/>
          <w:szCs w:val="24"/>
        </w:rPr>
        <w:tab/>
        <w:t>обобщение</w:t>
      </w:r>
      <w:r w:rsidRPr="00BA2597">
        <w:rPr>
          <w:sz w:val="24"/>
          <w:szCs w:val="24"/>
        </w:rPr>
        <w:tab/>
        <w:t>внесенных</w:t>
      </w:r>
      <w:r w:rsidRPr="00BA2597">
        <w:rPr>
          <w:sz w:val="24"/>
          <w:szCs w:val="24"/>
        </w:rPr>
        <w:tab/>
        <w:t>замечаний,</w:t>
      </w:r>
      <w:r w:rsidRPr="00BA2597">
        <w:rPr>
          <w:sz w:val="24"/>
          <w:szCs w:val="24"/>
        </w:rPr>
        <w:tab/>
        <w:t>предложений</w:t>
      </w:r>
      <w:r w:rsidRPr="00BA2597">
        <w:rPr>
          <w:sz w:val="24"/>
          <w:szCs w:val="24"/>
        </w:rPr>
        <w:tab/>
      </w:r>
      <w:r w:rsidRPr="00BA2597">
        <w:rPr>
          <w:spacing w:val="-1"/>
          <w:sz w:val="24"/>
          <w:szCs w:val="24"/>
        </w:rPr>
        <w:t>и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дополнений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 целью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внесения 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протокол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заседания;</w:t>
      </w:r>
    </w:p>
    <w:p w:rsidR="00500A3A" w:rsidRPr="00BA2597" w:rsidRDefault="00340FC2">
      <w:pPr>
        <w:pStyle w:val="a3"/>
        <w:ind w:left="870"/>
        <w:rPr>
          <w:sz w:val="24"/>
          <w:szCs w:val="24"/>
        </w:rPr>
      </w:pPr>
      <w:r w:rsidRPr="00BA2597">
        <w:rPr>
          <w:sz w:val="24"/>
          <w:szCs w:val="24"/>
        </w:rPr>
        <w:t>дает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поручения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членам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 комиссии.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290"/>
        </w:tabs>
        <w:ind w:left="1290" w:right="0" w:hanging="420"/>
        <w:jc w:val="left"/>
        <w:rPr>
          <w:sz w:val="24"/>
          <w:szCs w:val="24"/>
        </w:rPr>
      </w:pPr>
      <w:r w:rsidRPr="00BA2597">
        <w:rPr>
          <w:sz w:val="24"/>
          <w:szCs w:val="24"/>
        </w:rPr>
        <w:t>Члены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комиссии:</w:t>
      </w:r>
    </w:p>
    <w:p w:rsidR="00500A3A" w:rsidRPr="00BA2597" w:rsidRDefault="00340FC2">
      <w:pPr>
        <w:pStyle w:val="a3"/>
        <w:ind w:left="870"/>
        <w:rPr>
          <w:sz w:val="24"/>
          <w:szCs w:val="24"/>
        </w:rPr>
      </w:pPr>
      <w:r w:rsidRPr="00BA2597">
        <w:rPr>
          <w:sz w:val="24"/>
          <w:szCs w:val="24"/>
        </w:rPr>
        <w:t>участвуют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заседании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 комиссии;</w:t>
      </w:r>
    </w:p>
    <w:p w:rsidR="00500A3A" w:rsidRPr="00BA2597" w:rsidRDefault="00340FC2">
      <w:pPr>
        <w:pStyle w:val="a3"/>
        <w:ind w:left="161" w:right="449" w:firstLine="709"/>
        <w:rPr>
          <w:sz w:val="24"/>
          <w:szCs w:val="24"/>
        </w:rPr>
      </w:pPr>
      <w:r w:rsidRPr="00BA2597">
        <w:rPr>
          <w:sz w:val="24"/>
          <w:szCs w:val="24"/>
        </w:rPr>
        <w:t>высказывают</w:t>
      </w:r>
      <w:r w:rsidRPr="00BA2597">
        <w:rPr>
          <w:spacing w:val="3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замечания,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предложения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31"/>
          <w:sz w:val="24"/>
          <w:szCs w:val="24"/>
        </w:rPr>
        <w:t xml:space="preserve"> </w:t>
      </w:r>
      <w:r w:rsidRPr="00BA2597">
        <w:rPr>
          <w:sz w:val="24"/>
          <w:szCs w:val="24"/>
        </w:rPr>
        <w:t>вопросам,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рассматриваемым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заседании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 комиссии;</w:t>
      </w:r>
    </w:p>
    <w:p w:rsidR="00500A3A" w:rsidRPr="00BA2597" w:rsidRDefault="00340FC2">
      <w:pPr>
        <w:pStyle w:val="a3"/>
        <w:ind w:left="870"/>
        <w:rPr>
          <w:sz w:val="24"/>
          <w:szCs w:val="24"/>
        </w:rPr>
      </w:pPr>
      <w:r w:rsidRPr="00BA2597">
        <w:rPr>
          <w:sz w:val="24"/>
          <w:szCs w:val="24"/>
        </w:rPr>
        <w:t>подписывают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акты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осмотра;</w:t>
      </w:r>
    </w:p>
    <w:p w:rsidR="00500A3A" w:rsidRPr="00BA2597" w:rsidRDefault="00340FC2">
      <w:pPr>
        <w:pStyle w:val="a3"/>
        <w:ind w:left="870"/>
        <w:rPr>
          <w:sz w:val="24"/>
          <w:szCs w:val="24"/>
        </w:rPr>
      </w:pPr>
      <w:r w:rsidRPr="00BA2597">
        <w:rPr>
          <w:sz w:val="24"/>
          <w:szCs w:val="24"/>
        </w:rPr>
        <w:t>исполняют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поручения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руководителя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325"/>
        </w:tabs>
        <w:ind w:right="448" w:firstLine="709"/>
        <w:jc w:val="left"/>
        <w:rPr>
          <w:sz w:val="24"/>
          <w:szCs w:val="24"/>
        </w:rPr>
      </w:pPr>
      <w:r w:rsidRPr="00BA2597">
        <w:rPr>
          <w:sz w:val="24"/>
          <w:szCs w:val="24"/>
        </w:rPr>
        <w:t>Заседания</w:t>
      </w:r>
      <w:r w:rsidRPr="00BA2597">
        <w:rPr>
          <w:spacing w:val="3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считается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правомочным,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если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нем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присутствует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менее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двух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третей ее членов.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Решение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считается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принятым,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если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проголосовало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более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половины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присутствующих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заседании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членов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360"/>
        </w:tabs>
        <w:ind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постановлении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указывается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персональный состав членов комиссии и устанавливается срок ее работы (не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более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двух месяцев со дня ее создания).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287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Заинтересованные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лица,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а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представители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их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объединений</w:t>
      </w:r>
      <w:r w:rsidRPr="00BA2597">
        <w:rPr>
          <w:spacing w:val="65"/>
          <w:sz w:val="24"/>
          <w:szCs w:val="24"/>
        </w:rPr>
        <w:t xml:space="preserve"> </w:t>
      </w:r>
      <w:r w:rsidRPr="00BA2597">
        <w:rPr>
          <w:sz w:val="24"/>
          <w:szCs w:val="24"/>
        </w:rPr>
        <w:t>могут</w:t>
      </w:r>
      <w:r w:rsidRPr="00BA2597">
        <w:rPr>
          <w:spacing w:val="65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принимать</w:t>
      </w:r>
      <w:r w:rsidRPr="00BA2597">
        <w:rPr>
          <w:spacing w:val="65"/>
          <w:sz w:val="24"/>
          <w:szCs w:val="24"/>
        </w:rPr>
        <w:t xml:space="preserve"> </w:t>
      </w:r>
      <w:r w:rsidRPr="00BA2597">
        <w:rPr>
          <w:sz w:val="24"/>
          <w:szCs w:val="24"/>
        </w:rPr>
        <w:t>участие</w:t>
      </w:r>
      <w:r w:rsidRPr="00BA2597">
        <w:rPr>
          <w:spacing w:val="65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65"/>
          <w:sz w:val="24"/>
          <w:szCs w:val="24"/>
        </w:rPr>
        <w:t xml:space="preserve"> </w:t>
      </w:r>
      <w:r w:rsidRPr="00BA2597">
        <w:rPr>
          <w:sz w:val="24"/>
          <w:szCs w:val="24"/>
        </w:rPr>
        <w:t>качестве</w:t>
      </w:r>
      <w:r w:rsidRPr="00BA2597">
        <w:rPr>
          <w:spacing w:val="65"/>
          <w:sz w:val="24"/>
          <w:szCs w:val="24"/>
        </w:rPr>
        <w:t xml:space="preserve"> </w:t>
      </w:r>
      <w:r w:rsidRPr="00BA2597">
        <w:rPr>
          <w:sz w:val="24"/>
          <w:szCs w:val="24"/>
        </w:rPr>
        <w:t>наблюдателей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65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работе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технической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комиссии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установлении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деятельности.</w:t>
      </w:r>
    </w:p>
    <w:p w:rsidR="00500A3A" w:rsidRPr="00BA2597" w:rsidRDefault="00340FC2">
      <w:pPr>
        <w:pStyle w:val="a3"/>
        <w:ind w:left="161"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Заинтересованными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лицами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являются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которые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Градостроительным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кодексом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определяются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как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застройщик,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заказчик,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лицо,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выполняющее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инженерные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изыскания,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лицо,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осуществляющее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подготовку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проектной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лицо, осуществляющее строительство, лицо, осуществляющее снос, либо 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специализированной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экспертной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организации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области проектирования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527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Заинтересованные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обязаны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сроки,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комиссией,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ей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необходимую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для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информацию,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включая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документы,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справки,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сведения,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связанные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проведением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инженерных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изысканий,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выполнением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работ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проектированию,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строительству,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реконструкции,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капитальному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ремонту,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сносу в отношении объекта капитального строительства, а также образцы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(пробы)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применяемых строительных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материалов (конструкций).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417"/>
        </w:tabs>
        <w:ind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целях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 деятельности техническая комиссия решает следующие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задачи: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pacing w:val="-1"/>
          <w:sz w:val="24"/>
          <w:szCs w:val="24"/>
        </w:rPr>
        <w:t>а)</w:t>
      </w:r>
      <w:r w:rsidRPr="00BA2597">
        <w:rPr>
          <w:spacing w:val="-18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устанавливает</w:t>
      </w:r>
      <w:r w:rsidRPr="00BA2597">
        <w:rPr>
          <w:spacing w:val="-18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факт</w:t>
      </w:r>
      <w:r w:rsidRPr="00BA2597">
        <w:rPr>
          <w:spacing w:val="-18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-17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18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18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 определяет существо нарушений, а также обстоятельства, 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повлекшие;</w:t>
      </w:r>
      <w:r w:rsidRPr="00BA2597">
        <w:rPr>
          <w:spacing w:val="19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</w:t>
      </w:r>
      <w:r w:rsidRPr="00BA2597">
        <w:rPr>
          <w:spacing w:val="19"/>
          <w:sz w:val="24"/>
          <w:szCs w:val="24"/>
        </w:rPr>
        <w:t xml:space="preserve"> </w:t>
      </w:r>
      <w:r w:rsidRPr="00BA2597">
        <w:rPr>
          <w:sz w:val="24"/>
          <w:szCs w:val="24"/>
        </w:rPr>
        <w:t>отсутствии</w:t>
      </w:r>
      <w:r w:rsidRPr="00BA2597">
        <w:rPr>
          <w:spacing w:val="20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технических</w:t>
      </w:r>
      <w:r w:rsidRPr="00BA2597">
        <w:rPr>
          <w:spacing w:val="19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регламентов</w:t>
      </w:r>
      <w:r w:rsidRPr="00BA2597">
        <w:rPr>
          <w:spacing w:val="19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проверяет</w:t>
      </w:r>
      <w:r w:rsidRPr="00BA2597">
        <w:rPr>
          <w:spacing w:val="20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соблюдение</w:t>
      </w:r>
    </w:p>
    <w:p w:rsidR="00500A3A" w:rsidRPr="00BA2597" w:rsidRDefault="00500A3A">
      <w:pPr>
        <w:jc w:val="both"/>
        <w:rPr>
          <w:sz w:val="24"/>
          <w:szCs w:val="24"/>
        </w:rPr>
        <w:sectPr w:rsidR="00500A3A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500A3A" w:rsidRPr="00BA2597" w:rsidRDefault="00340FC2">
      <w:pPr>
        <w:pStyle w:val="a3"/>
        <w:spacing w:before="76"/>
        <w:ind w:left="161" w:right="447"/>
        <w:jc w:val="both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подлежащих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обязательному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исполнению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осуществлении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 деятельности строительных норм и правил, федеральных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норм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правил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безопасности,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государственных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стандартов,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других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нормативных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правовых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актов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числе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нормативных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федеральных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исполнительной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власти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части,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соответствующей</w:t>
      </w:r>
      <w:r w:rsidRPr="00BA2597">
        <w:rPr>
          <w:spacing w:val="-7"/>
          <w:sz w:val="24"/>
          <w:szCs w:val="24"/>
        </w:rPr>
        <w:t xml:space="preserve"> </w:t>
      </w:r>
      <w:r w:rsidRPr="00BA2597">
        <w:rPr>
          <w:sz w:val="24"/>
          <w:szCs w:val="24"/>
        </w:rPr>
        <w:t>целям,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указанным</w:t>
      </w:r>
      <w:r w:rsidRPr="00BA2597">
        <w:rPr>
          <w:spacing w:val="-7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8"/>
          <w:sz w:val="24"/>
          <w:szCs w:val="24"/>
        </w:rPr>
        <w:t xml:space="preserve"> </w:t>
      </w:r>
      <w:r w:rsidRPr="00BA2597">
        <w:rPr>
          <w:sz w:val="24"/>
          <w:szCs w:val="24"/>
        </w:rPr>
        <w:t>пункте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1</w:t>
      </w:r>
      <w:r w:rsidRPr="00BA2597">
        <w:rPr>
          <w:spacing w:val="-7"/>
          <w:sz w:val="24"/>
          <w:szCs w:val="24"/>
        </w:rPr>
        <w:t xml:space="preserve"> </w:t>
      </w:r>
      <w:r w:rsidRPr="00BA2597">
        <w:rPr>
          <w:sz w:val="24"/>
          <w:szCs w:val="24"/>
        </w:rPr>
        <w:t>статьи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46</w:t>
      </w:r>
      <w:r w:rsidRPr="00BA2597">
        <w:rPr>
          <w:spacing w:val="-7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Федерального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закона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«О техническом регулировании»;</w:t>
      </w:r>
    </w:p>
    <w:p w:rsidR="00500A3A" w:rsidRPr="00BA2597" w:rsidRDefault="00340FC2">
      <w:pPr>
        <w:pStyle w:val="a3"/>
        <w:ind w:left="161" w:right="448" w:firstLine="709"/>
        <w:jc w:val="right"/>
        <w:rPr>
          <w:sz w:val="24"/>
          <w:szCs w:val="24"/>
        </w:rPr>
      </w:pPr>
      <w:r w:rsidRPr="00BA2597">
        <w:rPr>
          <w:sz w:val="24"/>
          <w:szCs w:val="24"/>
        </w:rPr>
        <w:t>б)</w:t>
      </w:r>
      <w:r w:rsidRPr="00BA2597">
        <w:rPr>
          <w:spacing w:val="-7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устанавливает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характер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причиненного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определяет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его</w:t>
      </w:r>
      <w:r w:rsidRPr="00BA2597">
        <w:rPr>
          <w:spacing w:val="-7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размер;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в)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устанавливает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причинно-следственную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связь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между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8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8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-8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9"/>
          <w:sz w:val="24"/>
          <w:szCs w:val="24"/>
        </w:rPr>
        <w:t xml:space="preserve"> </w:t>
      </w:r>
      <w:r w:rsidRPr="00BA2597">
        <w:rPr>
          <w:sz w:val="24"/>
          <w:szCs w:val="24"/>
        </w:rPr>
        <w:t>возникновением</w:t>
      </w:r>
      <w:r w:rsidRPr="00BA2597">
        <w:rPr>
          <w:spacing w:val="-8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вреда,</w:t>
      </w:r>
    </w:p>
    <w:p w:rsidR="00500A3A" w:rsidRPr="00BA2597" w:rsidRDefault="00340FC2">
      <w:pPr>
        <w:pStyle w:val="a3"/>
        <w:ind w:left="161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а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обстоятельства,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указывающие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виновность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лиц;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г) определяет необходимые меры по восстановлению благоприятных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условий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жизнедеятельности человека.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346"/>
        </w:tabs>
        <w:ind w:right="449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Для решения задач, указанных в пункте 18 настоящего Порядка,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техническая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имеет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право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проводить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следующие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мероприятия: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а) осматривает объект капитального строительства, а также имущество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 или юридических лиц, которым причинен вред, в том числе 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применением фото- и видеосъемки, и оформляет акт осмотра с приложением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необходимых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документов, включая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схемы 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чертежи;</w:t>
      </w:r>
    </w:p>
    <w:p w:rsidR="00500A3A" w:rsidRPr="00BA2597" w:rsidRDefault="00340FC2">
      <w:pPr>
        <w:pStyle w:val="a3"/>
        <w:ind w:left="161"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б)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запрашивает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заинтересованных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изучает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материалы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инженерных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изысканий,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исходно-разрешительную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проектную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документацию, на основании которой осуществлялось строительство либо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эксплуатация объекта</w:t>
      </w:r>
      <w:r w:rsidRPr="00BA2597">
        <w:rPr>
          <w:rFonts w:ascii="Calibri" w:hAnsi="Calibri"/>
          <w:sz w:val="24"/>
          <w:szCs w:val="24"/>
        </w:rPr>
        <w:t>,</w:t>
      </w:r>
      <w:r w:rsidRPr="00BA2597">
        <w:rPr>
          <w:rFonts w:ascii="Calibri" w:hAnsi="Calibri"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 иных документов, справок, сведений, письменных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объяснений;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получает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необходимые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документы,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справки,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сведения,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разъяснения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от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физических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(или)</w:t>
      </w:r>
      <w:r w:rsidRPr="00BA2597">
        <w:rPr>
          <w:spacing w:val="-15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юридических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которым</w:t>
      </w:r>
      <w:r w:rsidRPr="00BA2597">
        <w:rPr>
          <w:spacing w:val="-16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</w:t>
      </w:r>
      <w:r w:rsidRPr="00BA2597">
        <w:rPr>
          <w:spacing w:val="-15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вред,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иных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представителей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граждан и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объединений;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г)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организует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проведение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необходимых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для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выполнения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задач,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указанных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пункте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18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настоящего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Порядка,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экспертиз,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исследований,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лабораторных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испытаний,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оценки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размера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568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Техническая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формирует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комплект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документов,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включающий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себя:</w:t>
      </w:r>
    </w:p>
    <w:p w:rsidR="00500A3A" w:rsidRPr="00BA2597" w:rsidRDefault="00340FC2">
      <w:pPr>
        <w:pStyle w:val="a3"/>
        <w:ind w:left="161"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извещение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возникновении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аварийной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ситуации,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заявление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физического и (или) юридического лица либо их представителей, документы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государственных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(или)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местного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самоуправления,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содержащие сведения о нарушении законодательства о 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повлекшем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собой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документы,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содержащие сведения о нарушении законодательства о 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 повлекшем за собой причинение вреда, полученные из других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источников;</w:t>
      </w:r>
    </w:p>
    <w:p w:rsidR="00500A3A" w:rsidRPr="00BA2597" w:rsidRDefault="00340FC2">
      <w:pPr>
        <w:pStyle w:val="a3"/>
        <w:ind w:left="161"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акт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осмотра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составляемый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форме,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предусмотренной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приложением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№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1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настоящему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Порядку,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приложением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фото- и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видеоматериалов, схем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чертежей;</w:t>
      </w:r>
    </w:p>
    <w:p w:rsidR="00500A3A" w:rsidRPr="00BA2597" w:rsidRDefault="00500A3A">
      <w:pPr>
        <w:jc w:val="both"/>
        <w:rPr>
          <w:sz w:val="24"/>
          <w:szCs w:val="24"/>
        </w:rPr>
        <w:sectPr w:rsidR="00500A3A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500A3A" w:rsidRPr="00BA2597" w:rsidRDefault="00340FC2">
      <w:pPr>
        <w:pStyle w:val="a3"/>
        <w:spacing w:before="76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постановление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создании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установлению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деятельности;</w:t>
      </w:r>
    </w:p>
    <w:p w:rsidR="00500A3A" w:rsidRPr="00BA2597" w:rsidRDefault="00340FC2">
      <w:pPr>
        <w:pStyle w:val="a3"/>
        <w:ind w:left="870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протоколы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заседаний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комиссии;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заключения экспертиз, исследований, лабораторных и иных испытаний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 обстоятельствах и причинах аварии, о разрушениях объекта капитального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его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части,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устройств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(оборудования),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моменту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наступления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аварийной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ситуации,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объемах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количестве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выбросов,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сбросов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опасных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веществ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необходимыми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расчетами,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графическими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материалами;</w:t>
      </w:r>
    </w:p>
    <w:p w:rsidR="00500A3A" w:rsidRPr="00BA2597" w:rsidRDefault="00340FC2">
      <w:pPr>
        <w:pStyle w:val="a3"/>
        <w:ind w:left="161"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материалы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территориального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планирования,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зонирования,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планировки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территорий,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архитектурно-строительного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проектирования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(включая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инженерные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изыскания)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строительства;</w:t>
      </w:r>
    </w:p>
    <w:p w:rsidR="00500A3A" w:rsidRPr="00BA2597" w:rsidRDefault="00340FC2">
      <w:pPr>
        <w:pStyle w:val="a3"/>
        <w:ind w:left="161"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копии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проектов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организации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проектов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организации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работ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сносу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демонтажу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объектов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строительства,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организационно-технологической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документации;</w:t>
      </w:r>
    </w:p>
    <w:p w:rsidR="00500A3A" w:rsidRPr="00BA2597" w:rsidRDefault="00340FC2">
      <w:pPr>
        <w:pStyle w:val="a3"/>
        <w:ind w:left="870" w:right="446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копии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общего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специальных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журналов,</w:t>
      </w:r>
      <w:r w:rsidRPr="00BA2597">
        <w:rPr>
          <w:spacing w:val="-13"/>
          <w:sz w:val="24"/>
          <w:szCs w:val="24"/>
        </w:rPr>
        <w:t xml:space="preserve"> </w:t>
      </w:r>
      <w:r w:rsidRPr="00BA2597">
        <w:rPr>
          <w:sz w:val="24"/>
          <w:szCs w:val="24"/>
        </w:rPr>
        <w:t>исполнительной</w:t>
      </w:r>
      <w:r w:rsidRPr="00BA2597">
        <w:rPr>
          <w:spacing w:val="-12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документации;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справки</w:t>
      </w:r>
      <w:r w:rsidRPr="00BA2597">
        <w:rPr>
          <w:spacing w:val="49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49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размере</w:t>
      </w:r>
      <w:r w:rsidRPr="00BA2597">
        <w:rPr>
          <w:spacing w:val="49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причиненного</w:t>
      </w:r>
      <w:r w:rsidRPr="00BA2597">
        <w:rPr>
          <w:spacing w:val="49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</w:t>
      </w:r>
      <w:r w:rsidRPr="00BA2597">
        <w:rPr>
          <w:spacing w:val="49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49"/>
          <w:sz w:val="24"/>
          <w:szCs w:val="24"/>
        </w:rPr>
        <w:t xml:space="preserve"> </w:t>
      </w:r>
      <w:r w:rsidRPr="00BA2597">
        <w:rPr>
          <w:sz w:val="24"/>
          <w:szCs w:val="24"/>
        </w:rPr>
        <w:t>оценке</w:t>
      </w:r>
      <w:r w:rsidRPr="00BA2597">
        <w:rPr>
          <w:spacing w:val="49"/>
          <w:sz w:val="24"/>
          <w:szCs w:val="24"/>
        </w:rPr>
        <w:t xml:space="preserve"> </w:t>
      </w:r>
      <w:r w:rsidRPr="00BA2597">
        <w:rPr>
          <w:sz w:val="24"/>
          <w:szCs w:val="24"/>
        </w:rPr>
        <w:t>экономического</w:t>
      </w:r>
    </w:p>
    <w:p w:rsidR="00500A3A" w:rsidRPr="00BA2597" w:rsidRDefault="00340FC2">
      <w:pPr>
        <w:pStyle w:val="a3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ущерба;</w:t>
      </w:r>
    </w:p>
    <w:p w:rsidR="00500A3A" w:rsidRPr="00BA2597" w:rsidRDefault="00340FC2">
      <w:pPr>
        <w:pStyle w:val="a3"/>
        <w:ind w:left="870"/>
        <w:rPr>
          <w:sz w:val="24"/>
          <w:szCs w:val="24"/>
        </w:rPr>
      </w:pPr>
      <w:r w:rsidRPr="00BA2597">
        <w:rPr>
          <w:sz w:val="24"/>
          <w:szCs w:val="24"/>
        </w:rPr>
        <w:t>справки,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письменные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объяснения;</w:t>
      </w:r>
    </w:p>
    <w:p w:rsidR="00500A3A" w:rsidRPr="00BA2597" w:rsidRDefault="00340FC2">
      <w:pPr>
        <w:pStyle w:val="a3"/>
        <w:tabs>
          <w:tab w:val="left" w:pos="1869"/>
          <w:tab w:val="left" w:pos="3547"/>
          <w:tab w:val="left" w:pos="4067"/>
          <w:tab w:val="left" w:pos="5959"/>
          <w:tab w:val="left" w:pos="6609"/>
          <w:tab w:val="left" w:pos="8172"/>
        </w:tabs>
        <w:ind w:left="161" w:right="448" w:firstLine="709"/>
        <w:rPr>
          <w:sz w:val="24"/>
          <w:szCs w:val="24"/>
        </w:rPr>
      </w:pPr>
      <w:r w:rsidRPr="00BA2597">
        <w:rPr>
          <w:sz w:val="24"/>
          <w:szCs w:val="24"/>
        </w:rPr>
        <w:t>иные</w:t>
      </w:r>
      <w:r w:rsidRPr="00BA2597">
        <w:rPr>
          <w:sz w:val="24"/>
          <w:szCs w:val="24"/>
        </w:rPr>
        <w:tab/>
        <w:t>материалы</w:t>
      </w:r>
      <w:r w:rsidRPr="00BA2597">
        <w:rPr>
          <w:sz w:val="24"/>
          <w:szCs w:val="24"/>
        </w:rPr>
        <w:tab/>
        <w:t>в</w:t>
      </w:r>
      <w:r w:rsidRPr="00BA2597">
        <w:rPr>
          <w:sz w:val="24"/>
          <w:szCs w:val="24"/>
        </w:rPr>
        <w:tab/>
        <w:t>зависимости</w:t>
      </w:r>
      <w:r w:rsidRPr="00BA2597">
        <w:rPr>
          <w:sz w:val="24"/>
          <w:szCs w:val="24"/>
        </w:rPr>
        <w:tab/>
        <w:t>от</w:t>
      </w:r>
      <w:r w:rsidRPr="00BA2597">
        <w:rPr>
          <w:sz w:val="24"/>
          <w:szCs w:val="24"/>
        </w:rPr>
        <w:tab/>
        <w:t>характера</w:t>
      </w:r>
      <w:r w:rsidRPr="00BA2597">
        <w:rPr>
          <w:sz w:val="24"/>
          <w:szCs w:val="24"/>
        </w:rPr>
        <w:tab/>
        <w:t>нарушений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причиненного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вреда;</w:t>
      </w:r>
    </w:p>
    <w:p w:rsidR="00500A3A" w:rsidRPr="00BA2597" w:rsidRDefault="00340FC2">
      <w:pPr>
        <w:pStyle w:val="a3"/>
        <w:ind w:left="870"/>
        <w:rPr>
          <w:sz w:val="24"/>
          <w:szCs w:val="24"/>
        </w:rPr>
      </w:pPr>
      <w:r w:rsidRPr="00BA2597">
        <w:rPr>
          <w:sz w:val="24"/>
          <w:szCs w:val="24"/>
        </w:rPr>
        <w:t>заключение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 комиссии.</w:t>
      </w:r>
    </w:p>
    <w:p w:rsidR="00500A3A" w:rsidRPr="00BA2597" w:rsidRDefault="00340FC2">
      <w:pPr>
        <w:pStyle w:val="a3"/>
        <w:tabs>
          <w:tab w:val="left" w:pos="2391"/>
          <w:tab w:val="left" w:pos="4210"/>
          <w:tab w:val="left" w:pos="6226"/>
          <w:tab w:val="left" w:pos="6860"/>
          <w:tab w:val="left" w:pos="8658"/>
        </w:tabs>
        <w:ind w:left="161" w:right="448" w:firstLine="709"/>
        <w:rPr>
          <w:sz w:val="24"/>
          <w:szCs w:val="24"/>
        </w:rPr>
      </w:pPr>
      <w:r w:rsidRPr="00BA2597">
        <w:rPr>
          <w:sz w:val="24"/>
          <w:szCs w:val="24"/>
        </w:rPr>
        <w:t>Комплект</w:t>
      </w:r>
      <w:r w:rsidRPr="00BA2597">
        <w:rPr>
          <w:sz w:val="24"/>
          <w:szCs w:val="24"/>
        </w:rPr>
        <w:tab/>
        <w:t>документов,</w:t>
      </w:r>
      <w:r w:rsidRPr="00BA2597">
        <w:rPr>
          <w:sz w:val="24"/>
          <w:szCs w:val="24"/>
        </w:rPr>
        <w:tab/>
        <w:t>оформленных</w:t>
      </w:r>
      <w:r w:rsidRPr="00BA2597">
        <w:rPr>
          <w:sz w:val="24"/>
          <w:szCs w:val="24"/>
        </w:rPr>
        <w:tab/>
        <w:t>по</w:t>
      </w:r>
      <w:r w:rsidRPr="00BA2597">
        <w:rPr>
          <w:sz w:val="24"/>
          <w:szCs w:val="24"/>
        </w:rPr>
        <w:tab/>
        <w:t>результатам</w:t>
      </w:r>
      <w:r w:rsidRPr="00BA2597">
        <w:rPr>
          <w:sz w:val="24"/>
          <w:szCs w:val="24"/>
        </w:rPr>
        <w:tab/>
      </w:r>
      <w:r w:rsidRPr="00BA2597">
        <w:rPr>
          <w:spacing w:val="-1"/>
          <w:sz w:val="24"/>
          <w:szCs w:val="24"/>
        </w:rPr>
        <w:t>работы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комиссии, должен быть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прошит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пронумерован.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463"/>
        </w:tabs>
        <w:ind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По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результатам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работы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составляется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заключение (приложение № 2 к настоящему Порядку), содержащее сведения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 составе технической комиссии и наблюдателях, об объекте капитального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строительства, обстоятельствах произошедшего нарушения законодательства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а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выводы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соответствии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требованиями, указанными в части 6 статьи 62 Градостроительного кодекса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Федерации.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Заключение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подписывается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всеми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членами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 комиссии. В случае несогласия отдельных членов 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 с общими выводами они представляют руководителю комиссии 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письменной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форме мотивированное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особое мнение.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случае,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если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техническая</w:t>
      </w:r>
      <w:r w:rsidRPr="00BA2597">
        <w:rPr>
          <w:spacing w:val="65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комиссия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установит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факт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 о градостроительной деятельности либо придет к выводу 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том,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что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связано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 деятельности, составляется отрицательное заключение 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мотивированным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обоснованием принятого решения.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439"/>
        </w:tabs>
        <w:ind w:firstLine="84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Заключение технической комиссии подлежит утверждению главой</w:t>
      </w:r>
      <w:r w:rsidRPr="00BA2597">
        <w:rPr>
          <w:spacing w:val="-67"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</w:p>
    <w:p w:rsidR="00500A3A" w:rsidRPr="00BA2597" w:rsidRDefault="00500A3A">
      <w:pPr>
        <w:jc w:val="both"/>
        <w:rPr>
          <w:sz w:val="24"/>
          <w:szCs w:val="24"/>
        </w:rPr>
        <w:sectPr w:rsidR="00500A3A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500A3A" w:rsidRPr="00BA2597" w:rsidRDefault="00340FC2">
      <w:pPr>
        <w:pStyle w:val="a3"/>
        <w:spacing w:before="76"/>
        <w:ind w:left="161" w:right="448"/>
        <w:jc w:val="both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который может принять решение о возвращении представленных материалов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для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проведения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дополнительной проверки.</w:t>
      </w:r>
    </w:p>
    <w:p w:rsidR="00500A3A" w:rsidRPr="00BA2597" w:rsidRDefault="00340FC2">
      <w:pPr>
        <w:pStyle w:val="a3"/>
        <w:ind w:left="161" w:right="447" w:firstLine="709"/>
        <w:jc w:val="both"/>
        <w:rPr>
          <w:sz w:val="24"/>
          <w:szCs w:val="24"/>
        </w:rPr>
      </w:pPr>
      <w:r w:rsidRPr="00BA2597">
        <w:rPr>
          <w:spacing w:val="-1"/>
          <w:sz w:val="24"/>
          <w:szCs w:val="24"/>
        </w:rPr>
        <w:t>Одновременно</w:t>
      </w:r>
      <w:r w:rsidRPr="00BA2597">
        <w:rPr>
          <w:spacing w:val="-15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с</w:t>
      </w:r>
      <w:r w:rsidRPr="00BA2597">
        <w:rPr>
          <w:spacing w:val="-15"/>
          <w:sz w:val="24"/>
          <w:szCs w:val="24"/>
        </w:rPr>
        <w:t xml:space="preserve"> </w:t>
      </w:r>
      <w:r w:rsidRPr="00BA2597">
        <w:rPr>
          <w:spacing w:val="-1"/>
          <w:sz w:val="24"/>
          <w:szCs w:val="24"/>
        </w:rPr>
        <w:t>утверждением</w:t>
      </w:r>
      <w:r w:rsidRPr="00BA2597">
        <w:rPr>
          <w:spacing w:val="-15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заключения</w:t>
      </w:r>
      <w:r w:rsidRPr="00BA2597">
        <w:rPr>
          <w:spacing w:val="-15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14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-15"/>
          <w:sz w:val="24"/>
          <w:szCs w:val="24"/>
        </w:rPr>
        <w:t xml:space="preserve"> </w:t>
      </w:r>
      <w:r w:rsidRPr="00BA2597">
        <w:rPr>
          <w:sz w:val="24"/>
          <w:szCs w:val="24"/>
        </w:rPr>
        <w:t>глава</w:t>
      </w:r>
      <w:r w:rsidRPr="00BA2597">
        <w:rPr>
          <w:spacing w:val="-68"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принимает решение о завершении работы технической комиссии в форме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постановления.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 случае если техническая комиссия приходит к выводу о том, что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вреда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физическим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(или)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юридическим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связано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глава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sz w:val="24"/>
          <w:szCs w:val="24"/>
        </w:rPr>
        <w:t>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4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течение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пяти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рабочих</w:t>
      </w:r>
      <w:r w:rsidRPr="00BA2597">
        <w:rPr>
          <w:spacing w:val="67"/>
          <w:sz w:val="24"/>
          <w:szCs w:val="24"/>
        </w:rPr>
        <w:t xml:space="preserve"> </w:t>
      </w:r>
      <w:r w:rsidRPr="00BA2597">
        <w:rPr>
          <w:sz w:val="24"/>
          <w:szCs w:val="24"/>
        </w:rPr>
        <w:t>дней</w:t>
      </w:r>
      <w:r w:rsidRPr="00BA2597">
        <w:rPr>
          <w:spacing w:val="67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после</w:t>
      </w:r>
      <w:r w:rsidRPr="00BA2597">
        <w:rPr>
          <w:spacing w:val="66"/>
          <w:sz w:val="24"/>
          <w:szCs w:val="24"/>
        </w:rPr>
        <w:t xml:space="preserve"> </w:t>
      </w:r>
      <w:r w:rsidRPr="00BA2597">
        <w:rPr>
          <w:sz w:val="24"/>
          <w:szCs w:val="24"/>
        </w:rPr>
        <w:t>утверждения</w:t>
      </w:r>
      <w:r w:rsidRPr="00BA2597">
        <w:rPr>
          <w:spacing w:val="67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заключения</w:t>
      </w:r>
      <w:r w:rsidRPr="00BA2597">
        <w:rPr>
          <w:spacing w:val="67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67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определяет орган, которому надлежит направить материалы для дальнейшего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расследования.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416"/>
        </w:tabs>
        <w:ind w:right="446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Утвержденное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заключение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размещается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должностным лицом на официальном сайте администрации</w:t>
      </w:r>
      <w:r w:rsidR="007A574E" w:rsidRPr="00BA2597">
        <w:rPr>
          <w:sz w:val="24"/>
          <w:szCs w:val="24"/>
        </w:rPr>
        <w:t xml:space="preserve"> Чернавского сельского поселения</w:t>
      </w:r>
      <w:r w:rsidR="007A574E" w:rsidRPr="00BA2597">
        <w:rPr>
          <w:i/>
          <w:sz w:val="24"/>
          <w:szCs w:val="24"/>
        </w:rPr>
        <w:t xml:space="preserve"> </w:t>
      </w:r>
      <w:r w:rsidR="007A574E"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информационно-телекоммуникационной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сети</w:t>
      </w:r>
    </w:p>
    <w:p w:rsidR="00500A3A" w:rsidRPr="00BA2597" w:rsidRDefault="00340FC2">
      <w:pPr>
        <w:pStyle w:val="a3"/>
        <w:ind w:left="161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«Интернет»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течение десяти календарных дней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 даты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его утверждения.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309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Копия заключения технической комиссии в десятидневный срок со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дня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его утверждения  направляется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(вручается):</w:t>
      </w:r>
    </w:p>
    <w:p w:rsidR="00500A3A" w:rsidRPr="00BA2597" w:rsidRDefault="00340FC2">
      <w:pPr>
        <w:pStyle w:val="a3"/>
        <w:ind w:left="870" w:right="447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а) физическому и (или) юридическому лицу, которому причинен вред;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б)</w:t>
      </w:r>
      <w:r w:rsidRPr="00BA2597">
        <w:rPr>
          <w:spacing w:val="5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заинтересованным</w:t>
      </w:r>
      <w:r w:rsidRPr="00BA2597">
        <w:rPr>
          <w:spacing w:val="5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лицам,</w:t>
      </w:r>
      <w:r w:rsidRPr="00BA2597">
        <w:rPr>
          <w:spacing w:val="5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которые</w:t>
      </w:r>
      <w:r w:rsidRPr="00BA2597">
        <w:rPr>
          <w:spacing w:val="51"/>
          <w:sz w:val="24"/>
          <w:szCs w:val="24"/>
        </w:rPr>
        <w:t xml:space="preserve"> </w:t>
      </w:r>
      <w:r w:rsidRPr="00BA2597">
        <w:rPr>
          <w:sz w:val="24"/>
          <w:szCs w:val="24"/>
        </w:rPr>
        <w:t>участвовали</w:t>
      </w:r>
      <w:r w:rsidRPr="00BA2597">
        <w:rPr>
          <w:spacing w:val="5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5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заседании</w:t>
      </w:r>
    </w:p>
    <w:p w:rsidR="00500A3A" w:rsidRPr="00BA2597" w:rsidRDefault="00340FC2">
      <w:pPr>
        <w:pStyle w:val="a3"/>
        <w:ind w:left="161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технической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комиссии;</w:t>
      </w:r>
    </w:p>
    <w:p w:rsidR="00500A3A" w:rsidRPr="00BA2597" w:rsidRDefault="00340FC2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в)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представителям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граждан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объединений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-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письменным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запросам.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402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Заинтересованные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также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представители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граждан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объединений,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указанные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пункте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5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настоящего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Порядка,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их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несогласия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заключением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могут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оспорить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его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судебном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порядке.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Срок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 деятельности не должен превышать двух месяцев со дня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создания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 комиссии.</w:t>
      </w:r>
    </w:p>
    <w:p w:rsidR="00500A3A" w:rsidRPr="00BA2597" w:rsidRDefault="00340FC2">
      <w:pPr>
        <w:pStyle w:val="a5"/>
        <w:numPr>
          <w:ilvl w:val="0"/>
          <w:numId w:val="2"/>
        </w:numPr>
        <w:tabs>
          <w:tab w:val="left" w:pos="1290"/>
        </w:tabs>
        <w:ind w:right="448" w:firstLine="709"/>
        <w:jc w:val="both"/>
        <w:rPr>
          <w:sz w:val="24"/>
          <w:szCs w:val="24"/>
        </w:rPr>
      </w:pPr>
      <w:r w:rsidRPr="00BA2597">
        <w:rPr>
          <w:sz w:val="24"/>
          <w:szCs w:val="24"/>
        </w:rPr>
        <w:t>Обращение со сведениями, составляющими государственную тайну,</w:t>
      </w:r>
      <w:r w:rsidRPr="00BA2597">
        <w:rPr>
          <w:spacing w:val="-68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 установлении причин нарушения законодательства о 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осуществляется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учетом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требований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Российской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Федерации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государственной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тайне.</w:t>
      </w: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500A3A">
      <w:pPr>
        <w:pStyle w:val="a3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7A574E" w:rsidRPr="00BA2597" w:rsidRDefault="007A574E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500A3A" w:rsidRPr="00BA2597" w:rsidRDefault="00340FC2" w:rsidP="00BA2597">
      <w:pPr>
        <w:ind w:left="5406" w:right="448" w:firstLine="2049"/>
        <w:jc w:val="both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Приложение № 1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к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Порядку,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утвержденному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постановлением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администрации</w:t>
      </w:r>
      <w:r w:rsidRPr="00BA2597">
        <w:rPr>
          <w:spacing w:val="-67"/>
          <w:sz w:val="24"/>
          <w:szCs w:val="24"/>
        </w:rPr>
        <w:t xml:space="preserve"> </w:t>
      </w:r>
      <w:r w:rsidR="00BA2597" w:rsidRPr="00BA2597">
        <w:rPr>
          <w:sz w:val="24"/>
          <w:szCs w:val="24"/>
        </w:rPr>
        <w:t>Чернавского сельского поселения от 30.01.2023 №04</w:t>
      </w:r>
    </w:p>
    <w:p w:rsidR="00BA2597" w:rsidRDefault="00BA2597" w:rsidP="00BA2597">
      <w:pPr>
        <w:pStyle w:val="a3"/>
        <w:spacing w:before="78"/>
        <w:ind w:left="1570" w:right="1857"/>
        <w:jc w:val="center"/>
        <w:rPr>
          <w:sz w:val="24"/>
          <w:szCs w:val="24"/>
        </w:rPr>
      </w:pPr>
    </w:p>
    <w:p w:rsidR="00BA2597" w:rsidRDefault="00BA2597" w:rsidP="00BA2597">
      <w:pPr>
        <w:pStyle w:val="a3"/>
        <w:spacing w:before="78"/>
        <w:ind w:left="1570" w:right="1857"/>
        <w:jc w:val="center"/>
        <w:rPr>
          <w:sz w:val="24"/>
          <w:szCs w:val="24"/>
        </w:rPr>
      </w:pPr>
    </w:p>
    <w:p w:rsidR="00BA2597" w:rsidRPr="00BA2597" w:rsidRDefault="00BA2597" w:rsidP="00BA2597">
      <w:pPr>
        <w:pStyle w:val="a3"/>
        <w:spacing w:before="78"/>
        <w:ind w:left="1570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АКТ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ОСМОТРА</w:t>
      </w:r>
    </w:p>
    <w:p w:rsidR="00BA2597" w:rsidRPr="00BA2597" w:rsidRDefault="00BA2597" w:rsidP="00BA2597">
      <w:pPr>
        <w:pStyle w:val="a3"/>
        <w:ind w:left="1571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объекта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</w:t>
      </w:r>
    </w:p>
    <w:p w:rsidR="00BA2597" w:rsidRPr="00BA2597" w:rsidRDefault="00A71998" w:rsidP="00BA259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101.95pt;margin-top:15.75pt;width:434pt;height:.1pt;z-index:-15711232;mso-wrap-distance-left:0;mso-wrap-distance-right:0;mso-position-horizontal-relative:page" coordorigin="2039,315" coordsize="8680,0" path="m2039,315r868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spacing w:line="201" w:lineRule="exact"/>
        <w:ind w:left="1570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(указать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наименование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почтовый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строительный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адрес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объекта</w:t>
      </w:r>
    </w:p>
    <w:p w:rsidR="00BA2597" w:rsidRPr="00BA2597" w:rsidRDefault="00BA2597" w:rsidP="00BA2597">
      <w:pPr>
        <w:ind w:left="1571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капитального строительства)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right="235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«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»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20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г.</w:t>
      </w:r>
      <w:r w:rsidRPr="00BA2597">
        <w:rPr>
          <w:sz w:val="24"/>
          <w:szCs w:val="24"/>
        </w:rPr>
        <w:tab/>
        <w:t>№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  <w:u w:val="single"/>
        </w:rPr>
        <w:t xml:space="preserve"> </w:t>
      </w:r>
      <w:r w:rsidRPr="00BA2597">
        <w:rPr>
          <w:sz w:val="24"/>
          <w:szCs w:val="24"/>
          <w:u w:val="single"/>
        </w:rPr>
        <w:tab/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A71998" w:rsidP="00BA259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60" style="position:absolute;margin-left:213.95pt;margin-top:8.85pt;width:210pt;height:.1pt;z-index:-15710208;mso-wrap-distance-left:0;mso-wrap-distance-right:0;mso-position-horizontal-relative:page" coordorigin="4279,177" coordsize="4200,0" path="m4279,177r420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spacing w:line="202" w:lineRule="exact"/>
        <w:ind w:left="1571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(место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составления)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tabs>
          <w:tab w:val="left" w:pos="9534"/>
        </w:tabs>
        <w:ind w:left="511"/>
        <w:rPr>
          <w:sz w:val="24"/>
          <w:szCs w:val="24"/>
        </w:rPr>
      </w:pPr>
      <w:r w:rsidRPr="00BA2597">
        <w:rPr>
          <w:sz w:val="24"/>
          <w:szCs w:val="24"/>
        </w:rPr>
        <w:t>Мною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(нами),</w:t>
      </w:r>
      <w:r w:rsidRPr="00BA2597">
        <w:rPr>
          <w:sz w:val="24"/>
          <w:szCs w:val="24"/>
          <w:u w:val="single"/>
        </w:rPr>
        <w:t xml:space="preserve"> </w:t>
      </w:r>
      <w:r w:rsidRPr="00BA2597">
        <w:rPr>
          <w:sz w:val="24"/>
          <w:szCs w:val="24"/>
          <w:u w:val="single"/>
        </w:rPr>
        <w:tab/>
      </w:r>
    </w:p>
    <w:p w:rsidR="00BA2597" w:rsidRPr="00BA2597" w:rsidRDefault="00BA2597" w:rsidP="00BA2597">
      <w:pPr>
        <w:ind w:left="1571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(ФИО, должность)</w:t>
      </w:r>
    </w:p>
    <w:p w:rsidR="00BA2597" w:rsidRPr="00BA2597" w:rsidRDefault="00BA2597" w:rsidP="00BA2597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28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в</w:t>
      </w:r>
      <w:r w:rsidRPr="00BA2597">
        <w:rPr>
          <w:spacing w:val="30"/>
          <w:sz w:val="24"/>
          <w:szCs w:val="24"/>
        </w:rPr>
        <w:t xml:space="preserve"> </w:t>
      </w:r>
      <w:r w:rsidRPr="00BA2597">
        <w:rPr>
          <w:sz w:val="24"/>
          <w:szCs w:val="24"/>
        </w:rPr>
        <w:t>период</w:t>
      </w:r>
      <w:r w:rsidRPr="00BA2597">
        <w:rPr>
          <w:spacing w:val="31"/>
          <w:sz w:val="24"/>
          <w:szCs w:val="24"/>
        </w:rPr>
        <w:t xml:space="preserve"> </w:t>
      </w:r>
      <w:r w:rsidRPr="00BA2597">
        <w:rPr>
          <w:sz w:val="24"/>
          <w:szCs w:val="24"/>
        </w:rPr>
        <w:t>с</w:t>
      </w:r>
      <w:r w:rsidRPr="00BA2597">
        <w:rPr>
          <w:spacing w:val="31"/>
          <w:sz w:val="24"/>
          <w:szCs w:val="24"/>
        </w:rPr>
        <w:t xml:space="preserve"> </w:t>
      </w:r>
      <w:r w:rsidRPr="00BA2597">
        <w:rPr>
          <w:sz w:val="24"/>
          <w:szCs w:val="24"/>
        </w:rPr>
        <w:t>«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»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ч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«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»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мин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«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»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20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г.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31"/>
          <w:sz w:val="24"/>
          <w:szCs w:val="24"/>
        </w:rPr>
        <w:t xml:space="preserve"> </w:t>
      </w:r>
      <w:r w:rsidRPr="00BA2597">
        <w:rPr>
          <w:sz w:val="24"/>
          <w:szCs w:val="24"/>
        </w:rPr>
        <w:t>«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»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ч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«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»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мин</w:t>
      </w:r>
      <w:r w:rsidRPr="00BA2597">
        <w:rPr>
          <w:spacing w:val="32"/>
          <w:sz w:val="24"/>
          <w:szCs w:val="24"/>
        </w:rPr>
        <w:t xml:space="preserve"> </w:t>
      </w:r>
      <w:r w:rsidRPr="00BA2597">
        <w:rPr>
          <w:sz w:val="24"/>
          <w:szCs w:val="24"/>
        </w:rPr>
        <w:t>«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»</w:t>
      </w:r>
    </w:p>
    <w:p w:rsidR="00BA2597" w:rsidRPr="00BA2597" w:rsidRDefault="00BA2597" w:rsidP="00BA2597">
      <w:pPr>
        <w:pStyle w:val="a3"/>
        <w:tabs>
          <w:tab w:val="left" w:pos="1283"/>
          <w:tab w:val="left" w:pos="2079"/>
          <w:tab w:val="left" w:pos="2552"/>
          <w:tab w:val="left" w:pos="3890"/>
          <w:tab w:val="left" w:pos="4970"/>
          <w:tab w:val="left" w:pos="9578"/>
        </w:tabs>
        <w:ind w:left="161" w:right="385" w:hanging="63"/>
        <w:jc w:val="center"/>
        <w:rPr>
          <w:sz w:val="24"/>
          <w:szCs w:val="24"/>
        </w:rPr>
      </w:pPr>
      <w:r w:rsidRPr="00BA2597">
        <w:rPr>
          <w:sz w:val="24"/>
          <w:szCs w:val="24"/>
          <w:u w:val="single"/>
        </w:rPr>
        <w:t xml:space="preserve"> 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 xml:space="preserve"> </w:t>
      </w:r>
      <w:r w:rsidRPr="00BA2597">
        <w:rPr>
          <w:spacing w:val="30"/>
          <w:sz w:val="24"/>
          <w:szCs w:val="24"/>
        </w:rPr>
        <w:t xml:space="preserve"> </w:t>
      </w:r>
      <w:r w:rsidRPr="00BA2597">
        <w:rPr>
          <w:sz w:val="24"/>
          <w:szCs w:val="24"/>
        </w:rPr>
        <w:t>20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г.</w:t>
      </w:r>
      <w:r w:rsidRPr="00BA2597">
        <w:rPr>
          <w:sz w:val="24"/>
          <w:szCs w:val="24"/>
        </w:rPr>
        <w:tab/>
        <w:t>проведен</w:t>
      </w:r>
      <w:r w:rsidRPr="00BA2597">
        <w:rPr>
          <w:sz w:val="24"/>
          <w:szCs w:val="24"/>
        </w:rPr>
        <w:tab/>
        <w:t>осмотр</w:t>
      </w:r>
      <w:r w:rsidRPr="00BA2597">
        <w:rPr>
          <w:sz w:val="24"/>
          <w:szCs w:val="24"/>
        </w:rPr>
        <w:tab/>
        <w:t>объекта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адресу:</w:t>
      </w:r>
      <w:r w:rsidRPr="00BA2597">
        <w:rPr>
          <w:sz w:val="24"/>
          <w:szCs w:val="24"/>
          <w:u w:val="single"/>
        </w:rPr>
        <w:t xml:space="preserve"> 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  <w:u w:val="single"/>
        </w:rPr>
        <w:tab/>
      </w:r>
    </w:p>
    <w:p w:rsidR="00BA2597" w:rsidRPr="00BA2597" w:rsidRDefault="00BA2597" w:rsidP="00BA2597">
      <w:pPr>
        <w:ind w:left="1569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(указать наименование и почтовый или строительный адрес объекта</w:t>
      </w:r>
      <w:r w:rsidRPr="00BA2597">
        <w:rPr>
          <w:spacing w:val="-47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 строительства)</w:t>
      </w:r>
    </w:p>
    <w:p w:rsidR="00BA2597" w:rsidRPr="00BA2597" w:rsidRDefault="00BA2597" w:rsidP="00BA2597">
      <w:pPr>
        <w:pStyle w:val="a3"/>
        <w:tabs>
          <w:tab w:val="left" w:pos="9540"/>
        </w:tabs>
        <w:ind w:left="511"/>
        <w:rPr>
          <w:sz w:val="24"/>
          <w:szCs w:val="24"/>
        </w:rPr>
      </w:pPr>
      <w:r w:rsidRPr="00BA2597">
        <w:rPr>
          <w:sz w:val="24"/>
          <w:szCs w:val="24"/>
        </w:rPr>
        <w:t>Осмотр</w:t>
      </w:r>
      <w:r w:rsidRPr="00BA2597">
        <w:rPr>
          <w:spacing w:val="-7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проведен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в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присутствии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  <w:u w:val="single"/>
        </w:rPr>
        <w:t xml:space="preserve"> </w:t>
      </w:r>
      <w:r w:rsidRPr="00BA2597">
        <w:rPr>
          <w:sz w:val="24"/>
          <w:szCs w:val="24"/>
          <w:u w:val="single"/>
        </w:rPr>
        <w:tab/>
      </w:r>
    </w:p>
    <w:p w:rsidR="00BA2597" w:rsidRPr="00BA2597" w:rsidRDefault="00A71998" w:rsidP="00BA259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61" style="position:absolute;margin-left:85.05pt;margin-top:15.75pt;width:462pt;height:.1pt;z-index:-15709184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spacing w:line="202" w:lineRule="exact"/>
        <w:ind w:left="1635" w:right="1574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(ФИО, должность)</w:t>
      </w:r>
    </w:p>
    <w:p w:rsidR="00BA2597" w:rsidRPr="00BA2597" w:rsidRDefault="00BA2597" w:rsidP="00BA2597">
      <w:pPr>
        <w:pStyle w:val="a3"/>
        <w:ind w:left="511"/>
        <w:rPr>
          <w:sz w:val="24"/>
          <w:szCs w:val="24"/>
        </w:rPr>
      </w:pPr>
      <w:r w:rsidRPr="00BA2597">
        <w:rPr>
          <w:sz w:val="24"/>
          <w:szCs w:val="24"/>
        </w:rPr>
        <w:t>По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результатам осмотра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установлено следующее:</w:t>
      </w:r>
    </w:p>
    <w:p w:rsidR="00BA2597" w:rsidRPr="00BA2597" w:rsidRDefault="00A71998" w:rsidP="00BA259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62" style="position:absolute;margin-left:85.05pt;margin-top:15.8pt;width:462pt;height:.1pt;z-index:-1570816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3" style="position:absolute;margin-left:85.05pt;margin-top:31.9pt;width:462pt;height:.1pt;z-index:-15707136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4" style="position:absolute;margin-left:85.05pt;margin-top:48pt;width:462pt;height:.1pt;z-index:-15706112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spacing w:before="9"/>
        <w:rPr>
          <w:sz w:val="24"/>
          <w:szCs w:val="24"/>
        </w:rPr>
      </w:pPr>
    </w:p>
    <w:p w:rsidR="00BA2597" w:rsidRPr="00BA2597" w:rsidRDefault="00BA2597" w:rsidP="00BA2597">
      <w:pPr>
        <w:pStyle w:val="a3"/>
        <w:spacing w:before="88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Приложения:</w:t>
      </w:r>
    </w:p>
    <w:p w:rsidR="00BA2597" w:rsidRPr="00BA2597" w:rsidRDefault="00A71998" w:rsidP="00BA2597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65" style="position:absolute;margin-left:85.05pt;margin-top:15.8pt;width:462pt;height:.1pt;z-index:-15705088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6" style="position:absolute;margin-left:85.05pt;margin-top:31.9pt;width:462pt;height:.1pt;z-index:-1570406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spacing w:before="9"/>
        <w:rPr>
          <w:sz w:val="24"/>
          <w:szCs w:val="24"/>
        </w:rPr>
      </w:pPr>
    </w:p>
    <w:p w:rsidR="00BA2597" w:rsidRPr="00BA2597" w:rsidRDefault="00BA2597" w:rsidP="00BA2597">
      <w:pPr>
        <w:pStyle w:val="a3"/>
        <w:spacing w:before="88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Подписи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присутствовавших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проведении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осмотра:</w:t>
      </w:r>
    </w:p>
    <w:p w:rsidR="00BA2597" w:rsidRPr="00BA2597" w:rsidRDefault="00A71998" w:rsidP="00BA2597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85.05pt;margin-top:15.8pt;width:77pt;height:.1pt;z-index:-15703040;mso-wrap-distance-left:0;mso-wrap-distance-right:0;mso-position-horizontal-relative:page" coordorigin="1701,316" coordsize="1540,0" path="m1701,316r15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8" style="position:absolute;margin-left:239.05pt;margin-top:15.8pt;width:56pt;height:.1pt;z-index:-15702016;mso-wrap-distance-left:0;mso-wrap-distance-right:0;mso-position-horizontal-relative:page" coordorigin="4781,316" coordsize="1120,0" path="m4781,316r112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9" style="position:absolute;margin-left:365.05pt;margin-top:15.8pt;width:112pt;height:.1pt;z-index:-15700992;mso-wrap-distance-left:0;mso-wrap-distance-right:0;mso-position-horizontal-relative:page" coordorigin="7301,316" coordsize="2240,0" path="m7301,316r224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tabs>
          <w:tab w:val="left" w:pos="3358"/>
          <w:tab w:val="left" w:pos="5844"/>
        </w:tabs>
        <w:spacing w:line="201" w:lineRule="exact"/>
        <w:ind w:left="361"/>
        <w:rPr>
          <w:sz w:val="24"/>
          <w:szCs w:val="24"/>
        </w:rPr>
      </w:pPr>
      <w:r w:rsidRPr="00BA2597">
        <w:rPr>
          <w:sz w:val="24"/>
          <w:szCs w:val="24"/>
        </w:rPr>
        <w:t>(должность)</w:t>
      </w:r>
      <w:r w:rsidRPr="00BA2597">
        <w:rPr>
          <w:sz w:val="24"/>
          <w:szCs w:val="24"/>
        </w:rPr>
        <w:tab/>
        <w:t>(подпись)</w:t>
      </w:r>
      <w:r w:rsidRPr="00BA2597">
        <w:rPr>
          <w:sz w:val="24"/>
          <w:szCs w:val="24"/>
        </w:rPr>
        <w:tab/>
        <w:t>(расшифровка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подписи)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Подписи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должностных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лиц,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проводивших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осмотр:</w:t>
      </w:r>
    </w:p>
    <w:p w:rsidR="00BA2597" w:rsidRPr="00BA2597" w:rsidRDefault="00A71998" w:rsidP="00BA259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70" style="position:absolute;margin-left:85.05pt;margin-top:15.75pt;width:77pt;height:.1pt;z-index:-15699968;mso-wrap-distance-left:0;mso-wrap-distance-right:0;mso-position-horizontal-relative:page" coordorigin="1701,315" coordsize="1540,0" path="m1701,315r15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1" style="position:absolute;margin-left:239.05pt;margin-top:15.75pt;width:56pt;height:.1pt;z-index:-15698944;mso-wrap-distance-left:0;mso-wrap-distance-right:0;mso-position-horizontal-relative:page" coordorigin="4781,315" coordsize="1120,0" path="m4781,315r112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2" style="position:absolute;margin-left:365.05pt;margin-top:15.75pt;width:112pt;height:.1pt;z-index:-15697920;mso-wrap-distance-left:0;mso-wrap-distance-right:0;mso-position-horizontal-relative:page" coordorigin="7301,315" coordsize="2240,0" path="m7301,315r224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tabs>
          <w:tab w:val="left" w:pos="3358"/>
          <w:tab w:val="left" w:pos="5894"/>
        </w:tabs>
        <w:spacing w:line="201" w:lineRule="exact"/>
        <w:ind w:left="361"/>
        <w:rPr>
          <w:sz w:val="24"/>
          <w:szCs w:val="24"/>
        </w:rPr>
      </w:pPr>
      <w:r w:rsidRPr="00BA2597">
        <w:rPr>
          <w:sz w:val="24"/>
          <w:szCs w:val="24"/>
        </w:rPr>
        <w:t>(должность)</w:t>
      </w:r>
      <w:r w:rsidRPr="00BA2597">
        <w:rPr>
          <w:sz w:val="24"/>
          <w:szCs w:val="24"/>
        </w:rPr>
        <w:tab/>
        <w:t>(подпись)</w:t>
      </w:r>
      <w:r w:rsidRPr="00BA2597">
        <w:rPr>
          <w:sz w:val="24"/>
          <w:szCs w:val="24"/>
        </w:rPr>
        <w:tab/>
        <w:t>(расшифровка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подписи)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ind w:left="5406" w:right="448" w:firstLine="2049"/>
        <w:jc w:val="both"/>
        <w:rPr>
          <w:sz w:val="24"/>
          <w:szCs w:val="24"/>
        </w:rPr>
      </w:pPr>
    </w:p>
    <w:p w:rsidR="00BA2597" w:rsidRPr="00BA2597" w:rsidRDefault="00BA2597" w:rsidP="00BA2597">
      <w:pPr>
        <w:ind w:left="5406" w:right="448" w:firstLine="2049"/>
        <w:rPr>
          <w:sz w:val="24"/>
          <w:szCs w:val="24"/>
          <w:u w:val="single"/>
        </w:rPr>
        <w:sectPr w:rsidR="00BA2597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500A3A">
      <w:pPr>
        <w:pStyle w:val="a3"/>
        <w:rPr>
          <w:sz w:val="24"/>
          <w:szCs w:val="24"/>
        </w:rPr>
      </w:pPr>
    </w:p>
    <w:p w:rsidR="00500A3A" w:rsidRPr="00BA2597" w:rsidRDefault="00340FC2">
      <w:pPr>
        <w:tabs>
          <w:tab w:val="left" w:pos="7601"/>
        </w:tabs>
        <w:ind w:left="5096" w:right="443" w:firstLine="2364"/>
        <w:jc w:val="both"/>
        <w:rPr>
          <w:i/>
          <w:sz w:val="24"/>
          <w:szCs w:val="24"/>
        </w:rPr>
      </w:pPr>
      <w:r w:rsidRPr="00BA2597">
        <w:rPr>
          <w:sz w:val="24"/>
          <w:szCs w:val="24"/>
        </w:rPr>
        <w:t>Приложение № 2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к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Порядку,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утвержденному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постановлением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администрации</w:t>
      </w:r>
      <w:r w:rsidR="00BA2597" w:rsidRPr="00BA2597">
        <w:rPr>
          <w:sz w:val="24"/>
          <w:szCs w:val="24"/>
        </w:rPr>
        <w:t xml:space="preserve"> Чернавского сельского  поселения от 30.01.2023 №04</w:t>
      </w:r>
    </w:p>
    <w:p w:rsidR="00500A3A" w:rsidRPr="00BA2597" w:rsidRDefault="00500A3A">
      <w:pPr>
        <w:jc w:val="both"/>
        <w:rPr>
          <w:sz w:val="24"/>
          <w:szCs w:val="24"/>
        </w:rPr>
      </w:pPr>
    </w:p>
    <w:p w:rsidR="00BA2597" w:rsidRPr="00BA2597" w:rsidRDefault="00BA2597" w:rsidP="00BA2597">
      <w:pPr>
        <w:pStyle w:val="a3"/>
        <w:spacing w:before="76"/>
        <w:ind w:left="4651" w:right="1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УТВЕРЖДАЮ</w:t>
      </w:r>
    </w:p>
    <w:p w:rsidR="00BA2597" w:rsidRPr="00BA2597" w:rsidRDefault="00BA2597" w:rsidP="00BA2597">
      <w:pPr>
        <w:pStyle w:val="a3"/>
        <w:ind w:left="5147" w:right="494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Чернавского сельского поселения</w:t>
      </w:r>
    </w:p>
    <w:p w:rsidR="00BA2597" w:rsidRPr="00BA2597" w:rsidRDefault="00A71998" w:rsidP="00BA259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73" style="position:absolute;margin-left:333.9pt;margin-top:15.75pt;width:105pt;height:.1pt;z-index:-15695872;mso-wrap-distance-left:0;mso-wrap-distance-right:0;mso-position-horizontal-relative:page" coordorigin="6678,315" coordsize="2100,0" path="m6678,315r210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4" style="position:absolute;margin-left:445.95pt;margin-top:15.75pt;width:105pt;height:.1pt;z-index:-15694848;mso-wrap-distance-left:0;mso-wrap-distance-right:0;mso-position-horizontal-relative:page" coordorigin="8919,315" coordsize="2100,0" path="m8919,315r210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tabs>
          <w:tab w:val="left" w:pos="6734"/>
        </w:tabs>
        <w:spacing w:line="248" w:lineRule="exact"/>
        <w:ind w:left="4651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(подпись)</w:t>
      </w:r>
      <w:r w:rsidRPr="00BA2597">
        <w:rPr>
          <w:sz w:val="24"/>
          <w:szCs w:val="24"/>
        </w:rPr>
        <w:tab/>
        <w:t>(ФИО)</w:t>
      </w:r>
    </w:p>
    <w:p w:rsidR="00BA2597" w:rsidRPr="00BA2597" w:rsidRDefault="00BA2597" w:rsidP="00BA2597">
      <w:pPr>
        <w:pStyle w:val="a3"/>
        <w:tabs>
          <w:tab w:val="left" w:pos="5350"/>
          <w:tab w:val="left" w:pos="8780"/>
        </w:tabs>
        <w:ind w:left="4651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«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»</w:t>
      </w:r>
      <w:r w:rsidRPr="00BA2597">
        <w:rPr>
          <w:sz w:val="24"/>
          <w:szCs w:val="24"/>
          <w:u w:val="single"/>
        </w:rPr>
        <w:tab/>
      </w:r>
      <w:r w:rsidRPr="00BA2597">
        <w:rPr>
          <w:sz w:val="24"/>
          <w:szCs w:val="24"/>
        </w:rPr>
        <w:t>г.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spacing w:before="245"/>
        <w:ind w:left="1571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ЗАКЛЮЧЕНИЕ</w:t>
      </w:r>
    </w:p>
    <w:p w:rsidR="00BA2597" w:rsidRPr="00BA2597" w:rsidRDefault="00BA2597" w:rsidP="00BA2597">
      <w:pPr>
        <w:pStyle w:val="a3"/>
        <w:ind w:left="1570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технической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</w:t>
      </w:r>
    </w:p>
    <w:p w:rsidR="00BA2597" w:rsidRPr="00BA2597" w:rsidRDefault="00A71998" w:rsidP="00BA2597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75" style="position:absolute;margin-left:101.95pt;margin-top:15.8pt;width:434pt;height:.1pt;z-index:-15693824;mso-wrap-distance-left:0;mso-wrap-distance-right:0;mso-position-horizontal-relative:page" coordorigin="2039,316" coordsize="8680,0" path="m2039,316r868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spacing w:line="201" w:lineRule="exact"/>
        <w:ind w:left="1570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(указать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наименование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почтовый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или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строительный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адрес</w:t>
      </w:r>
      <w:r w:rsidRPr="00BA2597">
        <w:rPr>
          <w:spacing w:val="-2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объекта</w:t>
      </w:r>
    </w:p>
    <w:p w:rsidR="00BA2597" w:rsidRPr="00BA2597" w:rsidRDefault="00BA2597" w:rsidP="00BA2597">
      <w:pPr>
        <w:ind w:left="1571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капитального строительства)</w:t>
      </w:r>
    </w:p>
    <w:p w:rsidR="00BA2597" w:rsidRPr="00BA2597" w:rsidRDefault="00A71998" w:rsidP="00BA259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76" style="position:absolute;margin-left:212.2pt;margin-top:15.75pt;width:231pt;height:.1pt;z-index:-15692800;mso-wrap-distance-left:0;mso-wrap-distance-right:0;mso-position-horizontal-relative:page" coordorigin="4244,315" coordsize="4620,0" path="m4244,315r462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spacing w:line="201" w:lineRule="exact"/>
        <w:ind w:left="1571" w:right="1857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(место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составления)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tabs>
          <w:tab w:val="left" w:pos="9529"/>
        </w:tabs>
        <w:ind w:left="870"/>
        <w:rPr>
          <w:sz w:val="24"/>
          <w:szCs w:val="24"/>
        </w:rPr>
      </w:pPr>
      <w:r w:rsidRPr="00BA2597">
        <w:rPr>
          <w:sz w:val="24"/>
          <w:szCs w:val="24"/>
        </w:rPr>
        <w:t>Технической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комиссией,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созданной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постановлением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  <w:u w:val="single"/>
        </w:rPr>
        <w:t xml:space="preserve"> </w:t>
      </w:r>
      <w:r w:rsidRPr="00BA2597">
        <w:rPr>
          <w:sz w:val="24"/>
          <w:szCs w:val="24"/>
          <w:u w:val="single"/>
        </w:rPr>
        <w:tab/>
      </w:r>
    </w:p>
    <w:p w:rsidR="00BA2597" w:rsidRPr="00BA2597" w:rsidRDefault="00A71998" w:rsidP="00BA259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77" style="position:absolute;margin-left:85.05pt;margin-top:15.75pt;width:462pt;height:.1pt;z-index:-1569177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spacing w:line="201" w:lineRule="exact"/>
        <w:ind w:left="1635" w:right="1216"/>
        <w:jc w:val="center"/>
        <w:rPr>
          <w:sz w:val="24"/>
          <w:szCs w:val="24"/>
        </w:rPr>
      </w:pPr>
      <w:r w:rsidRPr="00BA2597">
        <w:rPr>
          <w:sz w:val="24"/>
          <w:szCs w:val="24"/>
        </w:rPr>
        <w:t>(указать</w:t>
      </w:r>
      <w:r w:rsidRPr="00BA2597">
        <w:rPr>
          <w:spacing w:val="-5"/>
          <w:sz w:val="24"/>
          <w:szCs w:val="24"/>
        </w:rPr>
        <w:t xml:space="preserve"> </w:t>
      </w:r>
      <w:r w:rsidRPr="00BA2597">
        <w:rPr>
          <w:sz w:val="24"/>
          <w:szCs w:val="24"/>
        </w:rPr>
        <w:t>наименование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администрации)</w:t>
      </w:r>
    </w:p>
    <w:p w:rsidR="00BA2597" w:rsidRPr="00BA2597" w:rsidRDefault="00BA2597" w:rsidP="00BA2597">
      <w:pPr>
        <w:pStyle w:val="a3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в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составе: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ФИО, должность (указываются все члены технической комиссии),</w:t>
      </w:r>
      <w:r w:rsidRPr="00BA2597">
        <w:rPr>
          <w:spacing w:val="-67"/>
          <w:sz w:val="24"/>
          <w:szCs w:val="24"/>
        </w:rPr>
        <w:t xml:space="preserve"> </w:t>
      </w:r>
      <w:r w:rsidRPr="00BA2597">
        <w:rPr>
          <w:sz w:val="24"/>
          <w:szCs w:val="24"/>
        </w:rPr>
        <w:t>установлено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следующее: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ind w:left="870"/>
        <w:jc w:val="both"/>
        <w:rPr>
          <w:sz w:val="24"/>
          <w:szCs w:val="24"/>
        </w:rPr>
      </w:pPr>
      <w:r w:rsidRPr="00BA2597">
        <w:rPr>
          <w:b/>
          <w:sz w:val="24"/>
          <w:szCs w:val="24"/>
        </w:rPr>
        <w:t>Раздел</w:t>
      </w:r>
      <w:r w:rsidRPr="00BA2597">
        <w:rPr>
          <w:b/>
          <w:spacing w:val="-1"/>
          <w:sz w:val="24"/>
          <w:szCs w:val="24"/>
        </w:rPr>
        <w:t xml:space="preserve"> </w:t>
      </w:r>
      <w:r w:rsidRPr="00BA2597">
        <w:rPr>
          <w:b/>
          <w:sz w:val="24"/>
          <w:szCs w:val="24"/>
        </w:rPr>
        <w:t xml:space="preserve">1. </w:t>
      </w:r>
      <w:r w:rsidRPr="00BA2597">
        <w:rPr>
          <w:sz w:val="24"/>
          <w:szCs w:val="24"/>
        </w:rPr>
        <w:t>Общие</w:t>
      </w:r>
      <w:r w:rsidRPr="00BA2597">
        <w:rPr>
          <w:spacing w:val="68"/>
          <w:sz w:val="24"/>
          <w:szCs w:val="24"/>
        </w:rPr>
        <w:t xml:space="preserve"> </w:t>
      </w:r>
      <w:r w:rsidRPr="00BA2597">
        <w:rPr>
          <w:sz w:val="24"/>
          <w:szCs w:val="24"/>
        </w:rPr>
        <w:t>сведения</w:t>
      </w:r>
      <w:r w:rsidRPr="00BA2597">
        <w:rPr>
          <w:spacing w:val="69"/>
          <w:sz w:val="24"/>
          <w:szCs w:val="24"/>
        </w:rPr>
        <w:t xml:space="preserve"> </w:t>
      </w:r>
      <w:r w:rsidRPr="00BA2597">
        <w:rPr>
          <w:sz w:val="24"/>
          <w:szCs w:val="24"/>
        </w:rPr>
        <w:t>об</w:t>
      </w:r>
      <w:r w:rsidRPr="00BA2597">
        <w:rPr>
          <w:spacing w:val="69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69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строительства:</w:t>
      </w:r>
    </w:p>
    <w:p w:rsidR="00BA2597" w:rsidRPr="00BA2597" w:rsidRDefault="00BA2597" w:rsidP="00BA2597">
      <w:pPr>
        <w:pStyle w:val="a5"/>
        <w:numPr>
          <w:ilvl w:val="0"/>
          <w:numId w:val="1"/>
        </w:numPr>
        <w:tabs>
          <w:tab w:val="left" w:pos="1018"/>
        </w:tabs>
        <w:ind w:firstLine="709"/>
        <w:rPr>
          <w:i/>
          <w:sz w:val="24"/>
          <w:szCs w:val="24"/>
        </w:rPr>
      </w:pPr>
      <w:r w:rsidRPr="00BA2597">
        <w:rPr>
          <w:i/>
          <w:sz w:val="24"/>
          <w:szCs w:val="24"/>
        </w:rPr>
        <w:t>(параметры</w:t>
      </w:r>
      <w:r w:rsidRPr="00BA2597">
        <w:rPr>
          <w:i/>
          <w:spacing w:val="-18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объекта,</w:t>
      </w:r>
      <w:r w:rsidRPr="00BA2597">
        <w:rPr>
          <w:i/>
          <w:spacing w:val="-17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номер,</w:t>
      </w:r>
      <w:r w:rsidRPr="00BA2597">
        <w:rPr>
          <w:i/>
          <w:spacing w:val="-17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дата</w:t>
      </w:r>
      <w:r w:rsidRPr="00BA2597">
        <w:rPr>
          <w:i/>
          <w:spacing w:val="-17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выдачи</w:t>
      </w:r>
      <w:r w:rsidRPr="00BA2597">
        <w:rPr>
          <w:i/>
          <w:spacing w:val="-17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и</w:t>
      </w:r>
      <w:r w:rsidRPr="00BA2597">
        <w:rPr>
          <w:i/>
          <w:spacing w:val="-18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срок</w:t>
      </w:r>
      <w:r w:rsidRPr="00BA2597">
        <w:rPr>
          <w:i/>
          <w:spacing w:val="-17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действия</w:t>
      </w:r>
      <w:r w:rsidRPr="00BA2597">
        <w:rPr>
          <w:i/>
          <w:spacing w:val="-17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разрешения</w:t>
      </w:r>
      <w:r w:rsidRPr="00BA2597">
        <w:rPr>
          <w:i/>
          <w:spacing w:val="-68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(разрешений)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на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строительство,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реквизиты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заключения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(заключений)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государственной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экспертизы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проектной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документации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и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результатов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инженерных</w:t>
      </w:r>
      <w:r w:rsidRPr="00BA2597">
        <w:rPr>
          <w:i/>
          <w:spacing w:val="-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изысканий;</w:t>
      </w:r>
    </w:p>
    <w:p w:rsidR="00BA2597" w:rsidRPr="00BA2597" w:rsidRDefault="00BA2597" w:rsidP="00BA2597">
      <w:pPr>
        <w:pStyle w:val="a5"/>
        <w:numPr>
          <w:ilvl w:val="0"/>
          <w:numId w:val="1"/>
        </w:numPr>
        <w:tabs>
          <w:tab w:val="left" w:pos="1275"/>
        </w:tabs>
        <w:ind w:right="446" w:firstLine="709"/>
        <w:rPr>
          <w:i/>
          <w:sz w:val="24"/>
          <w:szCs w:val="24"/>
        </w:rPr>
      </w:pPr>
      <w:r w:rsidRPr="00BA2597">
        <w:rPr>
          <w:i/>
          <w:sz w:val="24"/>
          <w:szCs w:val="24"/>
        </w:rPr>
        <w:t>информация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о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застройщике,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техническом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заказчике,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лице,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выполняющем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инженерные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изыскания,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лице,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осуществляющем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подготовку</w:t>
      </w:r>
      <w:r w:rsidRPr="00BA2597">
        <w:rPr>
          <w:i/>
          <w:spacing w:val="-67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проектной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документации,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лице,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осуществляющем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строительство,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лице,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осуществляющем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снос,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их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представителях,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а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также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о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представителях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специализированной экспертной организации в области проектирования и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строительства;</w:t>
      </w:r>
    </w:p>
    <w:p w:rsidR="00BA2597" w:rsidRPr="00BA2597" w:rsidRDefault="00BA2597" w:rsidP="00BA2597">
      <w:pPr>
        <w:pStyle w:val="a5"/>
        <w:numPr>
          <w:ilvl w:val="0"/>
          <w:numId w:val="1"/>
        </w:numPr>
        <w:tabs>
          <w:tab w:val="left" w:pos="1099"/>
        </w:tabs>
        <w:ind w:firstLine="709"/>
        <w:rPr>
          <w:i/>
          <w:sz w:val="24"/>
          <w:szCs w:val="24"/>
        </w:rPr>
      </w:pPr>
      <w:r w:rsidRPr="00BA2597">
        <w:rPr>
          <w:i/>
          <w:sz w:val="24"/>
          <w:szCs w:val="24"/>
        </w:rPr>
        <w:t>о лицах, осуществляющих строительный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контроль; о проектных</w:t>
      </w:r>
      <w:r w:rsidRPr="00BA2597">
        <w:rPr>
          <w:i/>
          <w:spacing w:val="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решениях,</w:t>
      </w:r>
      <w:r w:rsidRPr="00BA2597">
        <w:rPr>
          <w:i/>
          <w:spacing w:val="69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предусмотренных</w:t>
      </w:r>
      <w:r w:rsidRPr="00BA2597">
        <w:rPr>
          <w:i/>
          <w:spacing w:val="-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проектной и</w:t>
      </w:r>
      <w:r w:rsidRPr="00BA2597">
        <w:rPr>
          <w:i/>
          <w:spacing w:val="-1"/>
          <w:sz w:val="24"/>
          <w:szCs w:val="24"/>
        </w:rPr>
        <w:t xml:space="preserve"> </w:t>
      </w:r>
      <w:r w:rsidRPr="00BA2597">
        <w:rPr>
          <w:i/>
          <w:sz w:val="24"/>
          <w:szCs w:val="24"/>
        </w:rPr>
        <w:t>рабочей документацией).</w:t>
      </w:r>
    </w:p>
    <w:p w:rsidR="00BA2597" w:rsidRPr="00BA2597" w:rsidRDefault="00BA2597" w:rsidP="00BA2597">
      <w:pPr>
        <w:pStyle w:val="a3"/>
        <w:rPr>
          <w:i/>
          <w:sz w:val="24"/>
          <w:szCs w:val="24"/>
        </w:rPr>
      </w:pPr>
    </w:p>
    <w:p w:rsidR="00BA2597" w:rsidRPr="00BA2597" w:rsidRDefault="00BA2597" w:rsidP="00BA2597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b/>
          <w:sz w:val="24"/>
          <w:szCs w:val="24"/>
        </w:rPr>
        <w:t>Раздел</w:t>
      </w:r>
      <w:r w:rsidRPr="00BA2597">
        <w:rPr>
          <w:b/>
          <w:spacing w:val="1"/>
          <w:sz w:val="24"/>
          <w:szCs w:val="24"/>
        </w:rPr>
        <w:t xml:space="preserve"> </w:t>
      </w:r>
      <w:r w:rsidRPr="00BA2597">
        <w:rPr>
          <w:b/>
          <w:sz w:val="24"/>
          <w:szCs w:val="24"/>
        </w:rPr>
        <w:t>2.</w:t>
      </w:r>
      <w:r w:rsidRPr="00BA2597">
        <w:rPr>
          <w:b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Обстоятельства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произошедшего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случая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нарушения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71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объекте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 строительства.</w:t>
      </w:r>
    </w:p>
    <w:p w:rsidR="00BA2597" w:rsidRPr="00BA2597" w:rsidRDefault="00BA2597" w:rsidP="00BA2597">
      <w:pPr>
        <w:pStyle w:val="a3"/>
        <w:ind w:left="161" w:right="448" w:firstLine="709"/>
        <w:jc w:val="both"/>
        <w:rPr>
          <w:sz w:val="24"/>
          <w:szCs w:val="24"/>
        </w:rPr>
      </w:pPr>
      <w:r w:rsidRPr="00BA2597">
        <w:rPr>
          <w:b/>
          <w:sz w:val="24"/>
          <w:szCs w:val="24"/>
        </w:rPr>
        <w:t>Раздел</w:t>
      </w:r>
      <w:r w:rsidRPr="00BA2597">
        <w:rPr>
          <w:b/>
          <w:spacing w:val="1"/>
          <w:sz w:val="24"/>
          <w:szCs w:val="24"/>
        </w:rPr>
        <w:t xml:space="preserve"> </w:t>
      </w:r>
      <w:r w:rsidRPr="00BA2597">
        <w:rPr>
          <w:b/>
          <w:sz w:val="24"/>
          <w:szCs w:val="24"/>
        </w:rPr>
        <w:t>3.</w:t>
      </w:r>
      <w:r w:rsidRPr="00BA2597">
        <w:rPr>
          <w:b/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Причины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и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последствия нарушений законодательства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о</w:t>
      </w:r>
      <w:r w:rsidRPr="00BA2597">
        <w:rPr>
          <w:spacing w:val="1"/>
          <w:sz w:val="24"/>
          <w:szCs w:val="24"/>
        </w:rPr>
        <w:t xml:space="preserve"> </w:t>
      </w:r>
      <w:r w:rsidRPr="00BA2597">
        <w:rPr>
          <w:sz w:val="24"/>
          <w:szCs w:val="24"/>
        </w:rPr>
        <w:t>градостроительной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деятельности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на</w:t>
      </w:r>
      <w:r w:rsidRPr="00BA2597">
        <w:rPr>
          <w:spacing w:val="-3"/>
          <w:sz w:val="24"/>
          <w:szCs w:val="24"/>
        </w:rPr>
        <w:t xml:space="preserve"> </w:t>
      </w:r>
      <w:r w:rsidRPr="00BA2597">
        <w:rPr>
          <w:sz w:val="24"/>
          <w:szCs w:val="24"/>
        </w:rPr>
        <w:t>объекте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капитального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строительства.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ind w:left="870"/>
        <w:jc w:val="both"/>
        <w:rPr>
          <w:sz w:val="24"/>
          <w:szCs w:val="24"/>
        </w:rPr>
      </w:pPr>
      <w:r w:rsidRPr="00BA2597">
        <w:rPr>
          <w:b/>
          <w:sz w:val="24"/>
          <w:szCs w:val="24"/>
        </w:rPr>
        <w:t>Раздел</w:t>
      </w:r>
      <w:r w:rsidRPr="00BA2597">
        <w:rPr>
          <w:b/>
          <w:spacing w:val="-1"/>
          <w:sz w:val="24"/>
          <w:szCs w:val="24"/>
        </w:rPr>
        <w:t xml:space="preserve"> </w:t>
      </w:r>
      <w:r w:rsidRPr="00BA2597">
        <w:rPr>
          <w:b/>
          <w:sz w:val="24"/>
          <w:szCs w:val="24"/>
        </w:rPr>
        <w:t xml:space="preserve">4. </w:t>
      </w:r>
      <w:r w:rsidRPr="00BA2597">
        <w:rPr>
          <w:sz w:val="24"/>
          <w:szCs w:val="24"/>
        </w:rPr>
        <w:t>Выводы.</w:t>
      </w:r>
    </w:p>
    <w:p w:rsidR="00BA2597" w:rsidRPr="00BA2597" w:rsidRDefault="00BA2597" w:rsidP="00BA2597">
      <w:pPr>
        <w:jc w:val="both"/>
        <w:rPr>
          <w:sz w:val="24"/>
          <w:szCs w:val="24"/>
        </w:rPr>
      </w:pPr>
    </w:p>
    <w:p w:rsidR="00BA2597" w:rsidRPr="00BA2597" w:rsidRDefault="00BA2597" w:rsidP="00BA2597">
      <w:pPr>
        <w:jc w:val="both"/>
        <w:rPr>
          <w:sz w:val="24"/>
          <w:szCs w:val="24"/>
        </w:rPr>
      </w:pPr>
    </w:p>
    <w:p w:rsidR="00BA2597" w:rsidRPr="00BA2597" w:rsidRDefault="00BA2597" w:rsidP="00BA2597">
      <w:pPr>
        <w:pStyle w:val="a3"/>
        <w:spacing w:before="76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Руководитель</w:t>
      </w:r>
      <w:r w:rsidRPr="00BA2597">
        <w:rPr>
          <w:spacing w:val="-6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комиссии:</w:t>
      </w:r>
    </w:p>
    <w:p w:rsidR="00BA2597" w:rsidRPr="00BA2597" w:rsidRDefault="00A71998" w:rsidP="00BA2597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84" style="position:absolute;margin-left:85.05pt;margin-top:13.5pt;width:66pt;height:.1pt;z-index:-15683584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85" style="position:absolute;margin-left:289.05pt;margin-top:13.5pt;width:48pt;height:.1pt;z-index:-15682560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86" style="position:absolute;margin-left:439.05pt;margin-top:13.5pt;width:96pt;height:.1pt;z-index:-15681536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tabs>
          <w:tab w:val="left" w:pos="4237"/>
          <w:tab w:val="left" w:pos="6980"/>
        </w:tabs>
        <w:spacing w:line="247" w:lineRule="exact"/>
        <w:ind w:left="401"/>
        <w:rPr>
          <w:sz w:val="24"/>
          <w:szCs w:val="24"/>
        </w:rPr>
      </w:pPr>
      <w:r w:rsidRPr="00BA2597">
        <w:rPr>
          <w:sz w:val="24"/>
          <w:szCs w:val="24"/>
        </w:rPr>
        <w:t>(должность)</w:t>
      </w:r>
      <w:r w:rsidRPr="00BA2597">
        <w:rPr>
          <w:sz w:val="24"/>
          <w:szCs w:val="24"/>
        </w:rPr>
        <w:tab/>
        <w:t>(подпись)</w:t>
      </w:r>
      <w:r w:rsidRPr="00BA2597">
        <w:rPr>
          <w:sz w:val="24"/>
          <w:szCs w:val="24"/>
        </w:rPr>
        <w:tab/>
        <w:t>(расшифровка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подписи)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Заместитель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руководителя технической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комиссии:</w:t>
      </w:r>
    </w:p>
    <w:p w:rsidR="00BA2597" w:rsidRPr="00BA2597" w:rsidRDefault="00A71998" w:rsidP="00BA2597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87" style="position:absolute;margin-left:85.05pt;margin-top:13.5pt;width:66pt;height:.1pt;z-index:-15680512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88" style="position:absolute;margin-left:289.05pt;margin-top:13.5pt;width:48pt;height:.1pt;z-index:-15679488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89" style="position:absolute;margin-left:439.05pt;margin-top:13.5pt;width:96pt;height:.1pt;z-index:-15678464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BA2597" w:rsidRPr="00BA2597" w:rsidRDefault="00BA2597" w:rsidP="00BA2597">
      <w:pPr>
        <w:tabs>
          <w:tab w:val="left" w:pos="4237"/>
          <w:tab w:val="left" w:pos="6980"/>
        </w:tabs>
        <w:spacing w:line="247" w:lineRule="exact"/>
        <w:ind w:left="401"/>
        <w:rPr>
          <w:sz w:val="24"/>
          <w:szCs w:val="24"/>
        </w:rPr>
      </w:pPr>
      <w:r w:rsidRPr="00BA2597">
        <w:rPr>
          <w:sz w:val="24"/>
          <w:szCs w:val="24"/>
        </w:rPr>
        <w:lastRenderedPageBreak/>
        <w:t>(должность)</w:t>
      </w:r>
      <w:r w:rsidRPr="00BA2597">
        <w:rPr>
          <w:sz w:val="24"/>
          <w:szCs w:val="24"/>
        </w:rPr>
        <w:tab/>
        <w:t>(подпись)</w:t>
      </w:r>
      <w:r w:rsidRPr="00BA2597">
        <w:rPr>
          <w:sz w:val="24"/>
          <w:szCs w:val="24"/>
        </w:rPr>
        <w:tab/>
        <w:t>(расшифровка</w:t>
      </w:r>
      <w:r w:rsidRPr="00BA2597">
        <w:rPr>
          <w:spacing w:val="-4"/>
          <w:sz w:val="24"/>
          <w:szCs w:val="24"/>
        </w:rPr>
        <w:t xml:space="preserve"> </w:t>
      </w:r>
      <w:r w:rsidRPr="00BA2597">
        <w:rPr>
          <w:sz w:val="24"/>
          <w:szCs w:val="24"/>
        </w:rPr>
        <w:t>подписи)</w:t>
      </w:r>
    </w:p>
    <w:p w:rsidR="00BA2597" w:rsidRPr="00BA2597" w:rsidRDefault="00BA2597" w:rsidP="00BA2597">
      <w:pPr>
        <w:pStyle w:val="a3"/>
        <w:rPr>
          <w:sz w:val="24"/>
          <w:szCs w:val="24"/>
        </w:rPr>
      </w:pPr>
    </w:p>
    <w:p w:rsidR="00BA2597" w:rsidRPr="00BA2597" w:rsidRDefault="00BA2597" w:rsidP="00BA2597">
      <w:pPr>
        <w:pStyle w:val="a3"/>
        <w:ind w:left="161"/>
        <w:rPr>
          <w:sz w:val="24"/>
          <w:szCs w:val="24"/>
        </w:rPr>
      </w:pPr>
      <w:r w:rsidRPr="00BA2597">
        <w:rPr>
          <w:sz w:val="24"/>
          <w:szCs w:val="24"/>
        </w:rPr>
        <w:t>Члены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технической</w:t>
      </w:r>
      <w:r w:rsidRPr="00BA2597">
        <w:rPr>
          <w:spacing w:val="-1"/>
          <w:sz w:val="24"/>
          <w:szCs w:val="24"/>
        </w:rPr>
        <w:t xml:space="preserve"> </w:t>
      </w:r>
      <w:r w:rsidRPr="00BA2597">
        <w:rPr>
          <w:sz w:val="24"/>
          <w:szCs w:val="24"/>
        </w:rPr>
        <w:t>комиссии:</w:t>
      </w:r>
    </w:p>
    <w:p w:rsidR="00BA2597" w:rsidRPr="00BA2597" w:rsidRDefault="00BA2597" w:rsidP="00BA2597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68" w:type="dxa"/>
        <w:tblLayout w:type="fixed"/>
        <w:tblLook w:val="01E0"/>
      </w:tblPr>
      <w:tblGrid>
        <w:gridCol w:w="4080"/>
        <w:gridCol w:w="980"/>
        <w:gridCol w:w="4270"/>
      </w:tblGrid>
      <w:tr w:rsidR="00BA2597" w:rsidRPr="00BA2597" w:rsidTr="00837C04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BA2597" w:rsidRPr="00BA2597" w:rsidRDefault="00BA2597" w:rsidP="00837C04">
            <w:pPr>
              <w:pStyle w:val="TableParagraph"/>
              <w:ind w:left="240"/>
              <w:rPr>
                <w:sz w:val="24"/>
                <w:szCs w:val="24"/>
              </w:rPr>
            </w:pPr>
            <w:r w:rsidRPr="00BA2597">
              <w:rPr>
                <w:sz w:val="24"/>
                <w:szCs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BA2597" w:rsidRPr="00BA2597" w:rsidRDefault="00BA2597" w:rsidP="00837C04">
            <w:pPr>
              <w:pStyle w:val="TableParagraph"/>
              <w:ind w:left="-4" w:right="-29"/>
              <w:jc w:val="center"/>
              <w:rPr>
                <w:sz w:val="24"/>
                <w:szCs w:val="24"/>
              </w:rPr>
            </w:pPr>
            <w:r w:rsidRPr="00BA2597">
              <w:rPr>
                <w:sz w:val="24"/>
                <w:szCs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BA2597" w:rsidRPr="00BA2597" w:rsidRDefault="00BA2597" w:rsidP="00837C04">
            <w:pPr>
              <w:pStyle w:val="TableParagraph"/>
              <w:ind w:right="47"/>
              <w:jc w:val="right"/>
              <w:rPr>
                <w:sz w:val="24"/>
                <w:szCs w:val="24"/>
              </w:rPr>
            </w:pPr>
            <w:r w:rsidRPr="00BA2597">
              <w:rPr>
                <w:sz w:val="24"/>
                <w:szCs w:val="24"/>
              </w:rPr>
              <w:t>(расшифровка</w:t>
            </w:r>
            <w:r w:rsidRPr="00BA2597">
              <w:rPr>
                <w:spacing w:val="-4"/>
                <w:sz w:val="24"/>
                <w:szCs w:val="24"/>
              </w:rPr>
              <w:t xml:space="preserve"> </w:t>
            </w:r>
            <w:r w:rsidRPr="00BA2597">
              <w:rPr>
                <w:sz w:val="24"/>
                <w:szCs w:val="24"/>
              </w:rPr>
              <w:t>подписи)</w:t>
            </w:r>
          </w:p>
        </w:tc>
      </w:tr>
      <w:tr w:rsidR="00BA2597" w:rsidRPr="00BA2597" w:rsidTr="00837C04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BA2597" w:rsidRPr="00BA2597" w:rsidRDefault="00BA2597" w:rsidP="00837C04">
            <w:pPr>
              <w:pStyle w:val="TableParagraph"/>
              <w:spacing w:line="256" w:lineRule="exact"/>
              <w:ind w:left="240"/>
              <w:rPr>
                <w:sz w:val="24"/>
                <w:szCs w:val="24"/>
              </w:rPr>
            </w:pPr>
            <w:r w:rsidRPr="00BA2597">
              <w:rPr>
                <w:sz w:val="24"/>
                <w:szCs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BA2597" w:rsidRPr="00BA2597" w:rsidRDefault="00BA2597" w:rsidP="00837C04">
            <w:pPr>
              <w:pStyle w:val="TableParagraph"/>
              <w:spacing w:line="256" w:lineRule="exact"/>
              <w:ind w:left="-4" w:right="-29"/>
              <w:jc w:val="center"/>
              <w:rPr>
                <w:sz w:val="24"/>
                <w:szCs w:val="24"/>
              </w:rPr>
            </w:pPr>
            <w:r w:rsidRPr="00BA2597">
              <w:rPr>
                <w:sz w:val="24"/>
                <w:szCs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BA2597" w:rsidRPr="00BA2597" w:rsidRDefault="00BA2597" w:rsidP="00837C04">
            <w:pPr>
              <w:pStyle w:val="TableParagraph"/>
              <w:spacing w:line="256" w:lineRule="exact"/>
              <w:ind w:right="47"/>
              <w:jc w:val="right"/>
              <w:rPr>
                <w:sz w:val="24"/>
                <w:szCs w:val="24"/>
              </w:rPr>
            </w:pPr>
            <w:r w:rsidRPr="00BA2597">
              <w:rPr>
                <w:sz w:val="24"/>
                <w:szCs w:val="24"/>
              </w:rPr>
              <w:t>(расшифровка</w:t>
            </w:r>
            <w:r w:rsidRPr="00BA2597">
              <w:rPr>
                <w:spacing w:val="-4"/>
                <w:sz w:val="24"/>
                <w:szCs w:val="24"/>
              </w:rPr>
              <w:t xml:space="preserve"> </w:t>
            </w:r>
            <w:r w:rsidRPr="00BA2597">
              <w:rPr>
                <w:sz w:val="24"/>
                <w:szCs w:val="24"/>
              </w:rPr>
              <w:t>подписи)</w:t>
            </w:r>
          </w:p>
        </w:tc>
      </w:tr>
    </w:tbl>
    <w:p w:rsidR="00BA2597" w:rsidRPr="00BA2597" w:rsidRDefault="00BA2597" w:rsidP="00BA2597">
      <w:pPr>
        <w:jc w:val="both"/>
        <w:rPr>
          <w:sz w:val="24"/>
          <w:szCs w:val="24"/>
        </w:rPr>
        <w:sectPr w:rsidR="00BA2597" w:rsidRPr="00BA2597">
          <w:pgSz w:w="11910" w:h="16840"/>
          <w:pgMar w:top="1040" w:right="400" w:bottom="280" w:left="1540" w:header="720" w:footer="720" w:gutter="0"/>
          <w:cols w:space="720"/>
        </w:sectPr>
      </w:pPr>
    </w:p>
    <w:p w:rsidR="00340FC2" w:rsidRDefault="00340FC2" w:rsidP="00BA2597">
      <w:pPr>
        <w:pStyle w:val="a3"/>
        <w:spacing w:before="76"/>
        <w:ind w:left="4651" w:right="1"/>
        <w:jc w:val="center"/>
      </w:pPr>
    </w:p>
    <w:sectPr w:rsidR="00340FC2" w:rsidSect="00500A3A">
      <w:pgSz w:w="11910" w:h="16840"/>
      <w:pgMar w:top="1040" w:right="4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8B6"/>
    <w:multiLevelType w:val="hybridMultilevel"/>
    <w:tmpl w:val="310ABEE6"/>
    <w:lvl w:ilvl="0" w:tplc="1980C116">
      <w:numFmt w:val="bullet"/>
      <w:lvlText w:val="-"/>
      <w:lvlJc w:val="left"/>
      <w:pPr>
        <w:ind w:left="16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020DC6">
      <w:numFmt w:val="bullet"/>
      <w:lvlText w:val="•"/>
      <w:lvlJc w:val="left"/>
      <w:pPr>
        <w:ind w:left="1140" w:hanging="148"/>
      </w:pPr>
      <w:rPr>
        <w:rFonts w:hint="default"/>
        <w:lang w:val="ru-RU" w:eastAsia="en-US" w:bidi="ar-SA"/>
      </w:rPr>
    </w:lvl>
    <w:lvl w:ilvl="2" w:tplc="B2B2C7C6">
      <w:numFmt w:val="bullet"/>
      <w:lvlText w:val="•"/>
      <w:lvlJc w:val="left"/>
      <w:pPr>
        <w:ind w:left="2121" w:hanging="148"/>
      </w:pPr>
      <w:rPr>
        <w:rFonts w:hint="default"/>
        <w:lang w:val="ru-RU" w:eastAsia="en-US" w:bidi="ar-SA"/>
      </w:rPr>
    </w:lvl>
    <w:lvl w:ilvl="3" w:tplc="B2F039B4">
      <w:numFmt w:val="bullet"/>
      <w:lvlText w:val="•"/>
      <w:lvlJc w:val="left"/>
      <w:pPr>
        <w:ind w:left="3101" w:hanging="148"/>
      </w:pPr>
      <w:rPr>
        <w:rFonts w:hint="default"/>
        <w:lang w:val="ru-RU" w:eastAsia="en-US" w:bidi="ar-SA"/>
      </w:rPr>
    </w:lvl>
    <w:lvl w:ilvl="4" w:tplc="380EB9FC">
      <w:numFmt w:val="bullet"/>
      <w:lvlText w:val="•"/>
      <w:lvlJc w:val="left"/>
      <w:pPr>
        <w:ind w:left="4082" w:hanging="148"/>
      </w:pPr>
      <w:rPr>
        <w:rFonts w:hint="default"/>
        <w:lang w:val="ru-RU" w:eastAsia="en-US" w:bidi="ar-SA"/>
      </w:rPr>
    </w:lvl>
    <w:lvl w:ilvl="5" w:tplc="771265EA">
      <w:numFmt w:val="bullet"/>
      <w:lvlText w:val="•"/>
      <w:lvlJc w:val="left"/>
      <w:pPr>
        <w:ind w:left="5063" w:hanging="148"/>
      </w:pPr>
      <w:rPr>
        <w:rFonts w:hint="default"/>
        <w:lang w:val="ru-RU" w:eastAsia="en-US" w:bidi="ar-SA"/>
      </w:rPr>
    </w:lvl>
    <w:lvl w:ilvl="6" w:tplc="3CCCD372">
      <w:numFmt w:val="bullet"/>
      <w:lvlText w:val="•"/>
      <w:lvlJc w:val="left"/>
      <w:pPr>
        <w:ind w:left="6043" w:hanging="148"/>
      </w:pPr>
      <w:rPr>
        <w:rFonts w:hint="default"/>
        <w:lang w:val="ru-RU" w:eastAsia="en-US" w:bidi="ar-SA"/>
      </w:rPr>
    </w:lvl>
    <w:lvl w:ilvl="7" w:tplc="77F6771C">
      <w:numFmt w:val="bullet"/>
      <w:lvlText w:val="•"/>
      <w:lvlJc w:val="left"/>
      <w:pPr>
        <w:ind w:left="7024" w:hanging="148"/>
      </w:pPr>
      <w:rPr>
        <w:rFonts w:hint="default"/>
        <w:lang w:val="ru-RU" w:eastAsia="en-US" w:bidi="ar-SA"/>
      </w:rPr>
    </w:lvl>
    <w:lvl w:ilvl="8" w:tplc="0110327A">
      <w:numFmt w:val="bullet"/>
      <w:lvlText w:val="•"/>
      <w:lvlJc w:val="left"/>
      <w:pPr>
        <w:ind w:left="8004" w:hanging="148"/>
      </w:pPr>
      <w:rPr>
        <w:rFonts w:hint="default"/>
        <w:lang w:val="ru-RU" w:eastAsia="en-US" w:bidi="ar-SA"/>
      </w:rPr>
    </w:lvl>
  </w:abstractNum>
  <w:abstractNum w:abstractNumId="1">
    <w:nsid w:val="182D3945"/>
    <w:multiLevelType w:val="hybridMultilevel"/>
    <w:tmpl w:val="8C40FE64"/>
    <w:lvl w:ilvl="0" w:tplc="C5109104">
      <w:start w:val="1"/>
      <w:numFmt w:val="decimal"/>
      <w:lvlText w:val="%1."/>
      <w:lvlJc w:val="left"/>
      <w:pPr>
        <w:ind w:left="16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23D46">
      <w:numFmt w:val="bullet"/>
      <w:lvlText w:val="•"/>
      <w:lvlJc w:val="left"/>
      <w:pPr>
        <w:ind w:left="1140" w:hanging="324"/>
      </w:pPr>
      <w:rPr>
        <w:rFonts w:hint="default"/>
        <w:lang w:val="ru-RU" w:eastAsia="en-US" w:bidi="ar-SA"/>
      </w:rPr>
    </w:lvl>
    <w:lvl w:ilvl="2" w:tplc="F5E0515E">
      <w:numFmt w:val="bullet"/>
      <w:lvlText w:val="•"/>
      <w:lvlJc w:val="left"/>
      <w:pPr>
        <w:ind w:left="2121" w:hanging="324"/>
      </w:pPr>
      <w:rPr>
        <w:rFonts w:hint="default"/>
        <w:lang w:val="ru-RU" w:eastAsia="en-US" w:bidi="ar-SA"/>
      </w:rPr>
    </w:lvl>
    <w:lvl w:ilvl="3" w:tplc="1B6A0F1E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4" w:tplc="2F227242">
      <w:numFmt w:val="bullet"/>
      <w:lvlText w:val="•"/>
      <w:lvlJc w:val="left"/>
      <w:pPr>
        <w:ind w:left="4082" w:hanging="324"/>
      </w:pPr>
      <w:rPr>
        <w:rFonts w:hint="default"/>
        <w:lang w:val="ru-RU" w:eastAsia="en-US" w:bidi="ar-SA"/>
      </w:rPr>
    </w:lvl>
    <w:lvl w:ilvl="5" w:tplc="B60673B0">
      <w:numFmt w:val="bullet"/>
      <w:lvlText w:val="•"/>
      <w:lvlJc w:val="left"/>
      <w:pPr>
        <w:ind w:left="5063" w:hanging="324"/>
      </w:pPr>
      <w:rPr>
        <w:rFonts w:hint="default"/>
        <w:lang w:val="ru-RU" w:eastAsia="en-US" w:bidi="ar-SA"/>
      </w:rPr>
    </w:lvl>
    <w:lvl w:ilvl="6" w:tplc="AC50EFAC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7" w:tplc="2E803256">
      <w:numFmt w:val="bullet"/>
      <w:lvlText w:val="•"/>
      <w:lvlJc w:val="left"/>
      <w:pPr>
        <w:ind w:left="7024" w:hanging="324"/>
      </w:pPr>
      <w:rPr>
        <w:rFonts w:hint="default"/>
        <w:lang w:val="ru-RU" w:eastAsia="en-US" w:bidi="ar-SA"/>
      </w:rPr>
    </w:lvl>
    <w:lvl w:ilvl="8" w:tplc="66CAE8BC">
      <w:numFmt w:val="bullet"/>
      <w:lvlText w:val="•"/>
      <w:lvlJc w:val="left"/>
      <w:pPr>
        <w:ind w:left="8004" w:hanging="324"/>
      </w:pPr>
      <w:rPr>
        <w:rFonts w:hint="default"/>
        <w:lang w:val="ru-RU" w:eastAsia="en-US" w:bidi="ar-SA"/>
      </w:rPr>
    </w:lvl>
  </w:abstractNum>
  <w:abstractNum w:abstractNumId="2">
    <w:nsid w:val="70C0569F"/>
    <w:multiLevelType w:val="hybridMultilevel"/>
    <w:tmpl w:val="B1708FAA"/>
    <w:lvl w:ilvl="0" w:tplc="E7CAC598">
      <w:start w:val="1"/>
      <w:numFmt w:val="decimal"/>
      <w:lvlText w:val="%1."/>
      <w:lvlJc w:val="left"/>
      <w:pPr>
        <w:ind w:left="16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86922">
      <w:numFmt w:val="bullet"/>
      <w:lvlText w:val="•"/>
      <w:lvlJc w:val="left"/>
      <w:pPr>
        <w:ind w:left="1140" w:hanging="367"/>
      </w:pPr>
      <w:rPr>
        <w:rFonts w:hint="default"/>
        <w:lang w:val="ru-RU" w:eastAsia="en-US" w:bidi="ar-SA"/>
      </w:rPr>
    </w:lvl>
    <w:lvl w:ilvl="2" w:tplc="C8C49D2A">
      <w:numFmt w:val="bullet"/>
      <w:lvlText w:val="•"/>
      <w:lvlJc w:val="left"/>
      <w:pPr>
        <w:ind w:left="2121" w:hanging="367"/>
      </w:pPr>
      <w:rPr>
        <w:rFonts w:hint="default"/>
        <w:lang w:val="ru-RU" w:eastAsia="en-US" w:bidi="ar-SA"/>
      </w:rPr>
    </w:lvl>
    <w:lvl w:ilvl="3" w:tplc="CA9C4B9E">
      <w:numFmt w:val="bullet"/>
      <w:lvlText w:val="•"/>
      <w:lvlJc w:val="left"/>
      <w:pPr>
        <w:ind w:left="3101" w:hanging="367"/>
      </w:pPr>
      <w:rPr>
        <w:rFonts w:hint="default"/>
        <w:lang w:val="ru-RU" w:eastAsia="en-US" w:bidi="ar-SA"/>
      </w:rPr>
    </w:lvl>
    <w:lvl w:ilvl="4" w:tplc="7BC6CC80">
      <w:numFmt w:val="bullet"/>
      <w:lvlText w:val="•"/>
      <w:lvlJc w:val="left"/>
      <w:pPr>
        <w:ind w:left="4082" w:hanging="367"/>
      </w:pPr>
      <w:rPr>
        <w:rFonts w:hint="default"/>
        <w:lang w:val="ru-RU" w:eastAsia="en-US" w:bidi="ar-SA"/>
      </w:rPr>
    </w:lvl>
    <w:lvl w:ilvl="5" w:tplc="D3305006">
      <w:numFmt w:val="bullet"/>
      <w:lvlText w:val="•"/>
      <w:lvlJc w:val="left"/>
      <w:pPr>
        <w:ind w:left="5063" w:hanging="367"/>
      </w:pPr>
      <w:rPr>
        <w:rFonts w:hint="default"/>
        <w:lang w:val="ru-RU" w:eastAsia="en-US" w:bidi="ar-SA"/>
      </w:rPr>
    </w:lvl>
    <w:lvl w:ilvl="6" w:tplc="83FAB4DE">
      <w:numFmt w:val="bullet"/>
      <w:lvlText w:val="•"/>
      <w:lvlJc w:val="left"/>
      <w:pPr>
        <w:ind w:left="6043" w:hanging="367"/>
      </w:pPr>
      <w:rPr>
        <w:rFonts w:hint="default"/>
        <w:lang w:val="ru-RU" w:eastAsia="en-US" w:bidi="ar-SA"/>
      </w:rPr>
    </w:lvl>
    <w:lvl w:ilvl="7" w:tplc="2D5A58EC">
      <w:numFmt w:val="bullet"/>
      <w:lvlText w:val="•"/>
      <w:lvlJc w:val="left"/>
      <w:pPr>
        <w:ind w:left="7024" w:hanging="367"/>
      </w:pPr>
      <w:rPr>
        <w:rFonts w:hint="default"/>
        <w:lang w:val="ru-RU" w:eastAsia="en-US" w:bidi="ar-SA"/>
      </w:rPr>
    </w:lvl>
    <w:lvl w:ilvl="8" w:tplc="BCDA8268">
      <w:numFmt w:val="bullet"/>
      <w:lvlText w:val="•"/>
      <w:lvlJc w:val="left"/>
      <w:pPr>
        <w:ind w:left="8004" w:hanging="3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0A3A"/>
    <w:rsid w:val="000C4D66"/>
    <w:rsid w:val="00340FC2"/>
    <w:rsid w:val="00500A3A"/>
    <w:rsid w:val="00746818"/>
    <w:rsid w:val="007A574E"/>
    <w:rsid w:val="007F42EC"/>
    <w:rsid w:val="007F72C1"/>
    <w:rsid w:val="00A71998"/>
    <w:rsid w:val="00AD086B"/>
    <w:rsid w:val="00BA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A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A3A"/>
    <w:rPr>
      <w:sz w:val="28"/>
      <w:szCs w:val="28"/>
    </w:rPr>
  </w:style>
  <w:style w:type="paragraph" w:styleId="a4">
    <w:name w:val="Title"/>
    <w:basedOn w:val="a"/>
    <w:uiPriority w:val="1"/>
    <w:qFormat/>
    <w:rsid w:val="00500A3A"/>
    <w:pPr>
      <w:spacing w:before="89" w:line="281" w:lineRule="exact"/>
      <w:ind w:left="1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0A3A"/>
    <w:pPr>
      <w:ind w:left="161" w:right="44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00A3A"/>
  </w:style>
  <w:style w:type="paragraph" w:styleId="a6">
    <w:name w:val="No Spacing"/>
    <w:uiPriority w:val="1"/>
    <w:qFormat/>
    <w:rsid w:val="000C4D66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2023-01-30T08:16:00Z</cp:lastPrinted>
  <dcterms:created xsi:type="dcterms:W3CDTF">2023-01-30T07:44:00Z</dcterms:created>
  <dcterms:modified xsi:type="dcterms:W3CDTF">2023-02-09T07:17:00Z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2023-01-30T00:00:00Z</vt:filetime>
  </property>
</Properties>
</file>