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BB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</w:t>
      </w:r>
      <w:r w:rsidR="00F40CBB">
        <w:rPr>
          <w:rFonts w:ascii="Times New Roman" w:hAnsi="Times New Roman"/>
          <w:sz w:val="26"/>
          <w:szCs w:val="26"/>
        </w:rPr>
        <w:t>НИСТРАЦИЯ</w:t>
      </w:r>
    </w:p>
    <w:p w:rsidR="00F40CBB" w:rsidRDefault="000905D7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ЧЕРНАВСКОГО</w:t>
      </w:r>
      <w:r w:rsidR="00F40CBB" w:rsidRPr="00F40CBB">
        <w:rPr>
          <w:rFonts w:ascii="Times New Roman" w:hAnsi="Times New Roman"/>
          <w:sz w:val="26"/>
          <w:szCs w:val="26"/>
        </w:rPr>
        <w:t xml:space="preserve"> СЕЛЬСКОГО </w:t>
      </w:r>
      <w:r w:rsidR="00607A15" w:rsidRPr="00F40CBB">
        <w:rPr>
          <w:rFonts w:ascii="Times New Roman" w:hAnsi="Times New Roman"/>
          <w:sz w:val="26"/>
          <w:szCs w:val="26"/>
        </w:rPr>
        <w:t xml:space="preserve"> ПОСЕЛЕНИЯ </w:t>
      </w:r>
    </w:p>
    <w:p w:rsidR="00607A15" w:rsidRPr="00F40CBB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F40CBB">
        <w:rPr>
          <w:rFonts w:ascii="Times New Roman" w:hAnsi="Times New Roman"/>
          <w:sz w:val="26"/>
          <w:szCs w:val="26"/>
        </w:rPr>
        <w:t>ПАНИНСКОГО МУНИЦИПАЛЬНОГО РАЙОНА</w:t>
      </w:r>
    </w:p>
    <w:p w:rsidR="00607A15" w:rsidRDefault="00607A15" w:rsidP="00F40CBB">
      <w:pPr>
        <w:pStyle w:val="3"/>
        <w:numPr>
          <w:ilvl w:val="2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 ОБЛАСТИ</w:t>
      </w:r>
    </w:p>
    <w:p w:rsidR="00845353" w:rsidRDefault="00845353" w:rsidP="00607A15">
      <w:pPr>
        <w:jc w:val="center"/>
        <w:rPr>
          <w:b/>
          <w:sz w:val="26"/>
          <w:szCs w:val="26"/>
        </w:rPr>
      </w:pPr>
    </w:p>
    <w:p w:rsidR="00607A15" w:rsidRDefault="00607A15" w:rsidP="00607A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07A15" w:rsidRDefault="00607A15" w:rsidP="00607A15">
      <w:pPr>
        <w:jc w:val="center"/>
        <w:rPr>
          <w:b/>
          <w:sz w:val="26"/>
          <w:szCs w:val="26"/>
        </w:rPr>
      </w:pPr>
    </w:p>
    <w:p w:rsidR="00607A15" w:rsidRDefault="00F40CBB" w:rsidP="00607A15">
      <w:r>
        <w:t xml:space="preserve">от </w:t>
      </w:r>
      <w:r w:rsidR="000905D7">
        <w:t>10</w:t>
      </w:r>
      <w:r w:rsidR="00C813A5">
        <w:t>.01.2023</w:t>
      </w:r>
      <w:r w:rsidR="007B4166">
        <w:t xml:space="preserve"> года  </w:t>
      </w:r>
      <w:r w:rsidR="000905D7">
        <w:t xml:space="preserve"> №02</w:t>
      </w:r>
    </w:p>
    <w:p w:rsidR="00F40CBB" w:rsidRDefault="00F40CBB" w:rsidP="00607A15">
      <w:pPr>
        <w:rPr>
          <w:sz w:val="26"/>
          <w:szCs w:val="26"/>
        </w:rPr>
      </w:pPr>
      <w:r>
        <w:rPr>
          <w:sz w:val="26"/>
          <w:szCs w:val="26"/>
        </w:rPr>
        <w:t>с.</w:t>
      </w:r>
      <w:r w:rsidR="007B4166">
        <w:rPr>
          <w:sz w:val="26"/>
          <w:szCs w:val="26"/>
        </w:rPr>
        <w:t xml:space="preserve"> </w:t>
      </w:r>
      <w:r w:rsidR="000905D7">
        <w:rPr>
          <w:sz w:val="26"/>
          <w:szCs w:val="26"/>
        </w:rPr>
        <w:t>Чернавка</w:t>
      </w:r>
    </w:p>
    <w:p w:rsidR="00F40CBB" w:rsidRDefault="00F40CBB" w:rsidP="00607A15">
      <w:pPr>
        <w:rPr>
          <w:sz w:val="26"/>
          <w:szCs w:val="26"/>
        </w:rPr>
      </w:pPr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>О внесении изменений в постановление</w:t>
      </w:r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>адм</w:t>
      </w:r>
      <w:r w:rsidR="00F40CBB" w:rsidRPr="006956FC">
        <w:rPr>
          <w:b/>
        </w:rPr>
        <w:t xml:space="preserve">инистрации </w:t>
      </w:r>
      <w:r w:rsidR="000905D7">
        <w:rPr>
          <w:b/>
        </w:rPr>
        <w:t>Чернавского</w:t>
      </w:r>
      <w:r w:rsidR="00F40CBB" w:rsidRPr="006956FC">
        <w:rPr>
          <w:b/>
        </w:rPr>
        <w:t xml:space="preserve"> сельского</w:t>
      </w:r>
      <w:r w:rsidRPr="006956FC">
        <w:rPr>
          <w:b/>
        </w:rPr>
        <w:t xml:space="preserve"> поселения</w:t>
      </w:r>
    </w:p>
    <w:p w:rsidR="00607A15" w:rsidRPr="006956FC" w:rsidRDefault="00CE1E78" w:rsidP="00E042E3">
      <w:pPr>
        <w:rPr>
          <w:b/>
        </w:rPr>
      </w:pPr>
      <w:r w:rsidRPr="006956FC">
        <w:rPr>
          <w:b/>
        </w:rPr>
        <w:t xml:space="preserve">от 12.10.2015 № </w:t>
      </w:r>
      <w:r w:rsidR="00BC7E81">
        <w:rPr>
          <w:b/>
        </w:rPr>
        <w:t>6</w:t>
      </w:r>
      <w:r w:rsidR="000D0090" w:rsidRPr="006956FC">
        <w:rPr>
          <w:b/>
        </w:rPr>
        <w:t xml:space="preserve"> </w:t>
      </w:r>
      <w:r w:rsidR="00607A15" w:rsidRPr="006956FC">
        <w:rPr>
          <w:b/>
        </w:rPr>
        <w:t>«</w:t>
      </w:r>
      <w:r w:rsidR="000D0090" w:rsidRPr="006956FC">
        <w:rPr>
          <w:b/>
        </w:rPr>
        <w:t xml:space="preserve"> </w:t>
      </w:r>
      <w:r w:rsidR="00607A15" w:rsidRPr="006956FC">
        <w:rPr>
          <w:b/>
        </w:rPr>
        <w:t>Об утверждении административного</w:t>
      </w:r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>регламента  по предоставлению муниципальной</w:t>
      </w:r>
    </w:p>
    <w:p w:rsidR="000D0090" w:rsidRPr="006956FC" w:rsidRDefault="00607A15" w:rsidP="00E042E3">
      <w:pPr>
        <w:rPr>
          <w:rFonts w:eastAsia="Times New Roman"/>
          <w:b/>
        </w:rPr>
      </w:pPr>
      <w:r w:rsidRPr="006956FC">
        <w:rPr>
          <w:b/>
        </w:rPr>
        <w:t>услуги «</w:t>
      </w:r>
      <w:r w:rsidR="000D0090" w:rsidRPr="006956FC">
        <w:rPr>
          <w:rFonts w:eastAsia="Times New Roman"/>
          <w:b/>
        </w:rPr>
        <w:t>Присвоение адреса объекту недвижимости</w:t>
      </w:r>
    </w:p>
    <w:p w:rsidR="00E042E3" w:rsidRDefault="000D0090" w:rsidP="00E042E3">
      <w:pPr>
        <w:rPr>
          <w:b/>
        </w:rPr>
      </w:pPr>
      <w:r w:rsidRPr="006956FC">
        <w:rPr>
          <w:rFonts w:eastAsia="Times New Roman"/>
          <w:b/>
        </w:rPr>
        <w:t>и аннулирование адреса</w:t>
      </w:r>
      <w:r w:rsidR="00607A15" w:rsidRPr="006956FC">
        <w:rPr>
          <w:b/>
        </w:rPr>
        <w:t>»</w:t>
      </w:r>
      <w:r w:rsidR="00E042E3">
        <w:rPr>
          <w:b/>
        </w:rPr>
        <w:t xml:space="preserve"> </w:t>
      </w:r>
    </w:p>
    <w:p w:rsidR="00E042E3" w:rsidRDefault="00CE1E78" w:rsidP="00E042E3">
      <w:pPr>
        <w:rPr>
          <w:b/>
        </w:rPr>
      </w:pPr>
      <w:r w:rsidRPr="006956FC">
        <w:rPr>
          <w:b/>
        </w:rPr>
        <w:t>(в ред. постановлени</w:t>
      </w:r>
      <w:r w:rsidR="007B4166" w:rsidRPr="006956FC">
        <w:rPr>
          <w:b/>
        </w:rPr>
        <w:t>й</w:t>
      </w:r>
      <w:r w:rsidRPr="006956FC">
        <w:rPr>
          <w:b/>
        </w:rPr>
        <w:t xml:space="preserve"> от </w:t>
      </w:r>
      <w:r w:rsidR="00BC7E81">
        <w:rPr>
          <w:b/>
        </w:rPr>
        <w:t>22.03</w:t>
      </w:r>
      <w:r w:rsidRPr="006956FC">
        <w:rPr>
          <w:b/>
        </w:rPr>
        <w:t xml:space="preserve">.2016 № </w:t>
      </w:r>
      <w:r w:rsidR="00BC7E81">
        <w:rPr>
          <w:b/>
        </w:rPr>
        <w:t>46</w:t>
      </w:r>
      <w:r w:rsidR="007B4166" w:rsidRPr="006956FC">
        <w:rPr>
          <w:b/>
        </w:rPr>
        <w:t xml:space="preserve">, </w:t>
      </w:r>
    </w:p>
    <w:p w:rsidR="00845353" w:rsidRDefault="00BC7E81" w:rsidP="00E042E3">
      <w:pPr>
        <w:rPr>
          <w:b/>
        </w:rPr>
      </w:pPr>
      <w:r>
        <w:rPr>
          <w:b/>
        </w:rPr>
        <w:t>от 14.03.2017 № 12, от 20.02.2021 №17</w:t>
      </w:r>
      <w:r w:rsidR="0091622B">
        <w:rPr>
          <w:b/>
        </w:rPr>
        <w:t xml:space="preserve">, </w:t>
      </w:r>
    </w:p>
    <w:p w:rsidR="00607A15" w:rsidRPr="006956FC" w:rsidRDefault="00845353" w:rsidP="00E042E3">
      <w:pPr>
        <w:rPr>
          <w:b/>
        </w:rPr>
      </w:pPr>
      <w:r>
        <w:rPr>
          <w:b/>
        </w:rPr>
        <w:t xml:space="preserve">от </w:t>
      </w:r>
      <w:r w:rsidR="00BC7E81">
        <w:rPr>
          <w:b/>
        </w:rPr>
        <w:t>09.06.2021 № 35</w:t>
      </w:r>
      <w:r>
        <w:rPr>
          <w:b/>
        </w:rPr>
        <w:t>,</w:t>
      </w:r>
      <w:r w:rsidR="00BC7E81">
        <w:rPr>
          <w:b/>
        </w:rPr>
        <w:t>от 03.02.2022 № 08</w:t>
      </w:r>
      <w:r w:rsidR="00607A15" w:rsidRPr="006956FC">
        <w:rPr>
          <w:b/>
        </w:rPr>
        <w:t>)</w:t>
      </w:r>
    </w:p>
    <w:p w:rsidR="00607A15" w:rsidRPr="006956FC" w:rsidRDefault="00607A15" w:rsidP="00FA2357">
      <w:pPr>
        <w:spacing w:line="200" w:lineRule="atLeast"/>
        <w:ind w:firstLine="708"/>
        <w:jc w:val="left"/>
        <w:rPr>
          <w:b/>
        </w:rPr>
      </w:pPr>
    </w:p>
    <w:p w:rsidR="006956FC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 xml:space="preserve">            </w:t>
      </w:r>
    </w:p>
    <w:p w:rsidR="006956FC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</w:p>
    <w:p w:rsidR="006956FC" w:rsidRPr="006956FC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  <w:r>
        <w:rPr>
          <w:rFonts w:eastAsia="Times New Roman"/>
          <w:color w:val="0E2F43"/>
          <w:lang w:eastAsia="ru-RU"/>
        </w:rPr>
        <w:t xml:space="preserve">                 </w:t>
      </w:r>
      <w:r w:rsidRPr="006956FC">
        <w:rPr>
          <w:rFonts w:eastAsia="Times New Roman"/>
          <w:color w:val="0E2F43"/>
          <w:lang w:eastAsia="ru-RU"/>
        </w:rPr>
        <w:t xml:space="preserve">В соответствии с распоряжением Правительства Российской Федерации от 16.06.2018 г.  № 1206-р «О внесении изменений в целевую модель «Постановка на кадастровый учет земельных участков и объектов недвижимости», утвержденную распоряжением Правительства Российской Федерации от 31.01.2017 №147-р, Федеральным законом от 27 июля 2010 г. №210-ФЗ «Об организации предоставления государственных и муниципальных услуг», администрация </w:t>
      </w:r>
      <w:r w:rsidR="000905D7">
        <w:rPr>
          <w:rFonts w:eastAsia="Times New Roman"/>
          <w:color w:val="0E2F43"/>
          <w:lang w:eastAsia="ru-RU"/>
        </w:rPr>
        <w:t>Чернавского</w:t>
      </w:r>
      <w:r w:rsidRPr="006956FC">
        <w:rPr>
          <w:rFonts w:eastAsia="Times New Roman"/>
          <w:color w:val="0E2F43"/>
          <w:lang w:eastAsia="ru-RU"/>
        </w:rPr>
        <w:t xml:space="preserve"> сельского поселения </w:t>
      </w:r>
      <w:r>
        <w:rPr>
          <w:rFonts w:eastAsia="Times New Roman"/>
          <w:color w:val="0E2F43"/>
          <w:lang w:eastAsia="ru-RU"/>
        </w:rPr>
        <w:t>Панинского</w:t>
      </w:r>
      <w:r w:rsidRPr="006956FC">
        <w:rPr>
          <w:rFonts w:eastAsia="Times New Roman"/>
          <w:color w:val="0E2F43"/>
          <w:lang w:eastAsia="ru-RU"/>
        </w:rPr>
        <w:t xml:space="preserve"> муниципального района Воронежской области </w:t>
      </w:r>
      <w:r w:rsidRPr="00D31AC0">
        <w:rPr>
          <w:rFonts w:eastAsia="Times New Roman"/>
          <w:b/>
          <w:color w:val="0E2F43"/>
          <w:lang w:eastAsia="ru-RU"/>
        </w:rPr>
        <w:t>постановляет:</w:t>
      </w:r>
    </w:p>
    <w:p w:rsidR="006956FC" w:rsidRDefault="00FA2357" w:rsidP="00997ED1">
      <w:pPr>
        <w:pStyle w:val="a3"/>
        <w:spacing w:before="2" w:after="4" w:line="360" w:lineRule="auto"/>
      </w:pPr>
      <w:r>
        <w:t xml:space="preserve">            </w:t>
      </w:r>
      <w:r w:rsidR="006956FC">
        <w:t xml:space="preserve"> </w:t>
      </w:r>
      <w:r w:rsidR="006956FC" w:rsidRPr="006956FC">
        <w:t xml:space="preserve">1.Внести в постановление администрации </w:t>
      </w:r>
      <w:r w:rsidR="000905D7">
        <w:t>Чернавского</w:t>
      </w:r>
      <w:r w:rsidR="006956FC" w:rsidRPr="006956FC">
        <w:t xml:space="preserve"> сельского поселения </w:t>
      </w:r>
      <w:r w:rsidR="006956FC">
        <w:t>Панинского</w:t>
      </w:r>
      <w:r w:rsidR="006956FC" w:rsidRPr="006956FC">
        <w:t xml:space="preserve"> муниципального района Ворон</w:t>
      </w:r>
      <w:r w:rsidR="00BC7E81">
        <w:t>ежской области от 12.10.2015 № 6</w:t>
      </w:r>
      <w:r w:rsidR="006956FC" w:rsidRPr="006956FC">
        <w:t xml:space="preserve"> « Об утверждении административного</w:t>
      </w:r>
      <w:r w:rsidR="006956FC">
        <w:t xml:space="preserve"> </w:t>
      </w:r>
      <w:r w:rsidR="006956FC" w:rsidRPr="006956FC">
        <w:t>регламента  по предоставлению муниципальной услуги «</w:t>
      </w:r>
      <w:r w:rsidR="006956FC" w:rsidRPr="006956FC">
        <w:rPr>
          <w:rFonts w:eastAsia="Times New Roman"/>
        </w:rPr>
        <w:t>Присвоение адреса объекту недвижимости и аннулирование адреса</w:t>
      </w:r>
      <w:r w:rsidR="00BC7E81">
        <w:t>» (в ред. постановлений от 22.03.2016 № 46, от 14.03.2017 № 12, от 20.02.2021 № 17</w:t>
      </w:r>
      <w:r w:rsidR="0091622B">
        <w:t>,</w:t>
      </w:r>
      <w:r w:rsidR="00BC7E81">
        <w:t xml:space="preserve">от 09.06.2021 №35, от </w:t>
      </w:r>
      <w:r w:rsidR="00BC7E81">
        <w:lastRenderedPageBreak/>
        <w:t>03.02.2022 №08</w:t>
      </w:r>
      <w:r w:rsidR="006956FC" w:rsidRPr="006956FC">
        <w:t xml:space="preserve">) (далее – постановление) в части, касающейся Приложения «Административный регламент администрации </w:t>
      </w:r>
      <w:r w:rsidR="000905D7">
        <w:t>Чернавского</w:t>
      </w:r>
      <w:r w:rsidR="006956FC">
        <w:t xml:space="preserve"> </w:t>
      </w:r>
      <w:r w:rsidR="006956FC" w:rsidRPr="006956FC">
        <w:t xml:space="preserve">сельского поселения </w:t>
      </w:r>
      <w:r w:rsidR="006956FC">
        <w:t>Панинского</w:t>
      </w:r>
      <w:r w:rsidR="006956FC" w:rsidRPr="006956FC">
        <w:t xml:space="preserve"> муниципального района Воронежской области по предоставлению муниципальной услуги «Присвоение адреса объекту недвижимости и аннулирование а</w:t>
      </w:r>
      <w:r w:rsidR="006956FC">
        <w:t>дреса» (далее</w:t>
      </w:r>
      <w:r w:rsidR="0091622B">
        <w:t xml:space="preserve"> </w:t>
      </w:r>
      <w:r w:rsidR="006956FC">
        <w:t xml:space="preserve">- Административный регламент) </w:t>
      </w:r>
      <w:r w:rsidR="006956FC" w:rsidRPr="006956FC">
        <w:t xml:space="preserve">следующие изменения:                                                         </w:t>
      </w:r>
      <w:r w:rsidR="006956FC">
        <w:t xml:space="preserve">    </w:t>
      </w:r>
    </w:p>
    <w:p w:rsidR="00B02A48" w:rsidRDefault="00FA2357" w:rsidP="00997ED1">
      <w:pPr>
        <w:pStyle w:val="a3"/>
        <w:spacing w:before="2" w:after="4" w:line="360" w:lineRule="auto"/>
      </w:pPr>
      <w:r>
        <w:t xml:space="preserve">   </w:t>
      </w:r>
      <w:r w:rsidR="00997ED1">
        <w:t xml:space="preserve"> </w:t>
      </w:r>
      <w:r w:rsidR="00FF3474">
        <w:t xml:space="preserve">1. </w:t>
      </w:r>
      <w:r w:rsidR="001E6AFA" w:rsidRPr="00997ED1">
        <w:t xml:space="preserve">В </w:t>
      </w:r>
      <w:r w:rsidR="006956FC" w:rsidRPr="00997ED1">
        <w:t>раздел</w:t>
      </w:r>
      <w:r w:rsidR="001E6AFA" w:rsidRPr="00997ED1">
        <w:t>е 2 Административного регламента:</w:t>
      </w:r>
      <w:r w:rsidR="006956FC" w:rsidRPr="00997ED1">
        <w:t xml:space="preserve">                                                             </w:t>
      </w:r>
      <w:r w:rsidR="001E6AFA" w:rsidRPr="00997ED1">
        <w:t xml:space="preserve">    </w:t>
      </w:r>
      <w:r w:rsidR="00B02A48">
        <w:t xml:space="preserve">  </w:t>
      </w:r>
    </w:p>
    <w:p w:rsidR="001E6AFA" w:rsidRDefault="00B02A48" w:rsidP="00997ED1">
      <w:pPr>
        <w:pStyle w:val="a3"/>
        <w:spacing w:before="2" w:after="4" w:line="360" w:lineRule="auto"/>
      </w:pPr>
      <w:r>
        <w:t xml:space="preserve">    </w:t>
      </w:r>
      <w:r w:rsidR="001E6AFA" w:rsidRPr="00997ED1">
        <w:t xml:space="preserve">- </w:t>
      </w:r>
      <w:r w:rsidR="006956FC" w:rsidRPr="00997ED1">
        <w:t>абзац 1 пункта 2.4. изложить в следующей редакции</w:t>
      </w:r>
      <w:r w:rsidR="006956FC" w:rsidRPr="006956FC">
        <w:t xml:space="preserve">:                                                                                                           «Срок принятия решения о присвоении объекту адресации адреса или его аннулировании либо решения об  отказе в присвоение объекту адресации адреса или аннулировании его адреса не должен превышать </w:t>
      </w:r>
      <w:r w:rsidR="0091622B">
        <w:t>6</w:t>
      </w:r>
      <w:r w:rsidR="006956FC" w:rsidRPr="006956FC">
        <w:t xml:space="preserve"> рабочих дней</w:t>
      </w:r>
      <w:r w:rsidR="001E6AFA">
        <w:t xml:space="preserve"> со дня поступления заявления»                                 </w:t>
      </w:r>
    </w:p>
    <w:p w:rsidR="0091622B" w:rsidRDefault="00FA2357" w:rsidP="00575628">
      <w:pPr>
        <w:pStyle w:val="a3"/>
        <w:spacing w:before="2" w:after="4" w:line="360" w:lineRule="auto"/>
        <w:rPr>
          <w:rFonts w:eastAsia="Times New Roman"/>
          <w:color w:val="0E2F43"/>
          <w:lang w:eastAsia="ru-RU"/>
        </w:rPr>
      </w:pPr>
      <w:r>
        <w:t xml:space="preserve">    </w:t>
      </w:r>
    </w:p>
    <w:p w:rsidR="00997ED1" w:rsidRDefault="0091622B" w:rsidP="0091622B">
      <w:pPr>
        <w:pStyle w:val="a3"/>
        <w:spacing w:before="2" w:after="4" w:line="240" w:lineRule="atLeast"/>
        <w:rPr>
          <w:rFonts w:eastAsia="Times New Roman"/>
          <w:color w:val="0E2F43"/>
          <w:lang w:eastAsia="ru-RU"/>
        </w:rPr>
      </w:pPr>
      <w:r>
        <w:rPr>
          <w:rFonts w:eastAsia="Times New Roman"/>
          <w:color w:val="0E2F43"/>
          <w:lang w:eastAsia="ru-RU"/>
        </w:rPr>
        <w:t xml:space="preserve"> </w:t>
      </w:r>
      <w:r w:rsidR="006956FC" w:rsidRPr="006956FC">
        <w:rPr>
          <w:rFonts w:eastAsia="Times New Roman"/>
          <w:color w:val="0E2F43"/>
          <w:lang w:eastAsia="ru-RU"/>
        </w:rPr>
        <w:t>Глава</w:t>
      </w:r>
    </w:p>
    <w:p w:rsidR="006956FC" w:rsidRDefault="006956FC" w:rsidP="0091622B">
      <w:pPr>
        <w:pStyle w:val="a3"/>
        <w:spacing w:before="2" w:after="4" w:line="240" w:lineRule="atLeast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 xml:space="preserve"> </w:t>
      </w:r>
      <w:r w:rsidR="000905D7">
        <w:rPr>
          <w:rFonts w:eastAsia="Times New Roman"/>
          <w:color w:val="0E2F43"/>
          <w:lang w:eastAsia="ru-RU"/>
        </w:rPr>
        <w:t>Чернавского</w:t>
      </w:r>
      <w:r w:rsidRPr="006956FC">
        <w:rPr>
          <w:rFonts w:eastAsia="Times New Roman"/>
          <w:color w:val="0E2F43"/>
          <w:lang w:eastAsia="ru-RU"/>
        </w:rPr>
        <w:t xml:space="preserve"> сельского поселения</w:t>
      </w:r>
      <w:r w:rsidR="00997ED1">
        <w:rPr>
          <w:rFonts w:eastAsia="Times New Roman"/>
          <w:color w:val="0E2F43"/>
          <w:lang w:eastAsia="ru-RU"/>
        </w:rPr>
        <w:t xml:space="preserve">                         </w:t>
      </w:r>
      <w:r w:rsidR="0091622B">
        <w:rPr>
          <w:rFonts w:eastAsia="Times New Roman"/>
          <w:color w:val="0E2F43"/>
          <w:lang w:eastAsia="ru-RU"/>
        </w:rPr>
        <w:t xml:space="preserve"> </w:t>
      </w:r>
      <w:r w:rsidR="00997ED1">
        <w:rPr>
          <w:rFonts w:eastAsia="Times New Roman"/>
          <w:color w:val="0E2F43"/>
          <w:lang w:eastAsia="ru-RU"/>
        </w:rPr>
        <w:t xml:space="preserve"> </w:t>
      </w:r>
      <w:r w:rsidR="00845353">
        <w:rPr>
          <w:rFonts w:eastAsia="Times New Roman"/>
          <w:color w:val="0E2F43"/>
          <w:lang w:eastAsia="ru-RU"/>
        </w:rPr>
        <w:t xml:space="preserve">    </w:t>
      </w:r>
      <w:r w:rsidR="00BC7E81">
        <w:rPr>
          <w:rFonts w:eastAsia="Times New Roman"/>
          <w:color w:val="0E2F43"/>
          <w:lang w:eastAsia="ru-RU"/>
        </w:rPr>
        <w:t>О.В.Неруцков</w:t>
      </w:r>
    </w:p>
    <w:sectPr w:rsidR="006956FC" w:rsidSect="0053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527D98"/>
    <w:multiLevelType w:val="hybridMultilevel"/>
    <w:tmpl w:val="F1D41318"/>
    <w:lvl w:ilvl="0" w:tplc="8ABCB4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654"/>
    <w:rsid w:val="000905D7"/>
    <w:rsid w:val="000D0090"/>
    <w:rsid w:val="000D1182"/>
    <w:rsid w:val="000E0268"/>
    <w:rsid w:val="001E6AFA"/>
    <w:rsid w:val="00207508"/>
    <w:rsid w:val="003B2668"/>
    <w:rsid w:val="003B73FB"/>
    <w:rsid w:val="00535D54"/>
    <w:rsid w:val="00575628"/>
    <w:rsid w:val="00607A15"/>
    <w:rsid w:val="006956FC"/>
    <w:rsid w:val="007B4166"/>
    <w:rsid w:val="00845353"/>
    <w:rsid w:val="008E6D21"/>
    <w:rsid w:val="008F4876"/>
    <w:rsid w:val="00906559"/>
    <w:rsid w:val="0091622B"/>
    <w:rsid w:val="00960C51"/>
    <w:rsid w:val="00997ED1"/>
    <w:rsid w:val="009E7EC1"/>
    <w:rsid w:val="00A47C8D"/>
    <w:rsid w:val="00AF6B6F"/>
    <w:rsid w:val="00B02A48"/>
    <w:rsid w:val="00BC7E81"/>
    <w:rsid w:val="00BD2654"/>
    <w:rsid w:val="00BF4111"/>
    <w:rsid w:val="00C16615"/>
    <w:rsid w:val="00C813A5"/>
    <w:rsid w:val="00CC7666"/>
    <w:rsid w:val="00CE1E78"/>
    <w:rsid w:val="00D26946"/>
    <w:rsid w:val="00D31AC0"/>
    <w:rsid w:val="00D541E5"/>
    <w:rsid w:val="00DC2FF5"/>
    <w:rsid w:val="00E042E3"/>
    <w:rsid w:val="00E92BCF"/>
    <w:rsid w:val="00F22904"/>
    <w:rsid w:val="00F40CBB"/>
    <w:rsid w:val="00F7759A"/>
    <w:rsid w:val="00FA2357"/>
    <w:rsid w:val="00FD02B6"/>
    <w:rsid w:val="00FF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  <w:style w:type="paragraph" w:styleId="a3">
    <w:name w:val="No Spacing"/>
    <w:uiPriority w:val="1"/>
    <w:qFormat/>
    <w:rsid w:val="00AF6B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2904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qFormat/>
    <w:rsid w:val="00997ED1"/>
    <w:pPr>
      <w:jc w:val="left"/>
    </w:pPr>
    <w:rPr>
      <w:rFonts w:ascii="Calibri" w:eastAsia="Times New Roman" w:hAnsi="Calibri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997ED1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2023-01-16T06:01:00Z</cp:lastPrinted>
  <dcterms:created xsi:type="dcterms:W3CDTF">2017-03-13T12:18:00Z</dcterms:created>
  <dcterms:modified xsi:type="dcterms:W3CDTF">2023-01-30T07:54:00Z</dcterms:modified>
</cp:coreProperties>
</file>