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7B" w:rsidRDefault="007B257B" w:rsidP="007B25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B257B" w:rsidRDefault="007B257B" w:rsidP="007B25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ЧЕРНАВСКОГО  СЕЛЬСКОГО  ПОСЕЛЕНИЯ</w:t>
      </w:r>
    </w:p>
    <w:p w:rsidR="007B257B" w:rsidRDefault="007B257B" w:rsidP="007B257B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ПАНИНСКОГО  МУНИЦИПАЛЬНОГО  РАЙОНА</w:t>
      </w:r>
    </w:p>
    <w:p w:rsidR="007B257B" w:rsidRDefault="007B257B" w:rsidP="007B257B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7B257B" w:rsidRDefault="007B257B" w:rsidP="007B257B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B257B" w:rsidRDefault="007B257B" w:rsidP="007B257B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7B257B" w:rsidRDefault="007B257B" w:rsidP="007B25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025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257B" w:rsidRDefault="007B257B" w:rsidP="007B2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57B" w:rsidRDefault="007B257B" w:rsidP="007B2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57B" w:rsidRDefault="004B1ABE" w:rsidP="007B25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31.01. 2025</w:t>
      </w:r>
      <w:r w:rsidR="007B257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7B257B" w:rsidRDefault="003C5B9C" w:rsidP="007B25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B257B">
        <w:rPr>
          <w:rFonts w:ascii="Times New Roman" w:hAnsi="Times New Roman" w:cs="Times New Roman"/>
          <w:sz w:val="24"/>
          <w:szCs w:val="24"/>
        </w:rPr>
        <w:t>.Чернавка</w:t>
      </w: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7B257B" w:rsidRDefault="007B257B" w:rsidP="007B257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 в</w:t>
      </w:r>
    </w:p>
    <w:p w:rsidR="007B257B" w:rsidRDefault="003C5B9C" w:rsidP="007B257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Чернавском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</w:t>
      </w:r>
      <w:r w:rsidR="004B1ABE">
        <w:rPr>
          <w:rFonts w:ascii="Times New Roman" w:hAnsi="Times New Roman" w:cs="Times New Roman"/>
          <w:sz w:val="24"/>
          <w:szCs w:val="24"/>
        </w:rPr>
        <w:t>и  на 2025 -2027</w:t>
      </w:r>
      <w:r w:rsidR="007B257B">
        <w:rPr>
          <w:rFonts w:ascii="Times New Roman" w:hAnsi="Times New Roman" w:cs="Times New Roman"/>
          <w:sz w:val="24"/>
          <w:szCs w:val="24"/>
        </w:rPr>
        <w:t xml:space="preserve"> год</w:t>
      </w:r>
      <w:r w:rsidR="004B1ABE">
        <w:rPr>
          <w:rFonts w:ascii="Times New Roman" w:hAnsi="Times New Roman" w:cs="Times New Roman"/>
          <w:sz w:val="24"/>
          <w:szCs w:val="24"/>
        </w:rPr>
        <w:t>ы.</w:t>
      </w:r>
    </w:p>
    <w:p w:rsidR="007B257B" w:rsidRDefault="007B257B" w:rsidP="007B257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rPr>
          <w:rFonts w:ascii="Times New Roman" w:hAnsi="Times New Roman" w:cs="Times New Roman"/>
          <w:sz w:val="24"/>
          <w:szCs w:val="24"/>
        </w:rPr>
      </w:pPr>
    </w:p>
    <w:p w:rsidR="007B257B" w:rsidRDefault="00F83CAB" w:rsidP="007B25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5B9C">
        <w:rPr>
          <w:rFonts w:ascii="Times New Roman" w:hAnsi="Times New Roman" w:cs="Times New Roman"/>
          <w:sz w:val="24"/>
          <w:szCs w:val="24"/>
        </w:rPr>
        <w:t>В</w:t>
      </w:r>
      <w:r w:rsidR="007B257B">
        <w:rPr>
          <w:rFonts w:ascii="Times New Roman" w:hAnsi="Times New Roman" w:cs="Times New Roman"/>
          <w:sz w:val="24"/>
          <w:szCs w:val="24"/>
        </w:rPr>
        <w:t xml:space="preserve">  соответствии со ст.14 Федерального закона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руководствуясь Уставом Чернавского сельского поселения</w:t>
      </w:r>
    </w:p>
    <w:p w:rsidR="007B257B" w:rsidRDefault="007B257B" w:rsidP="007B257B">
      <w:pPr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B257B" w:rsidRDefault="007B257B" w:rsidP="007B25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Утвердить план мероприятий по противодействию коррупции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Чернавском</w:t>
      </w:r>
      <w:proofErr w:type="spellEnd"/>
      <w:r w:rsidR="004B1ABE">
        <w:rPr>
          <w:rFonts w:ascii="Times New Roman" w:hAnsi="Times New Roman" w:cs="Times New Roman"/>
          <w:sz w:val="24"/>
          <w:szCs w:val="24"/>
        </w:rPr>
        <w:t xml:space="preserve"> сельском поселении на 2025 -2027 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B1AB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Опубликовать настоящее постановление в официальном печатном издании Чернавского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вестник».</w:t>
      </w:r>
    </w:p>
    <w:p w:rsidR="007B257B" w:rsidRDefault="007B257B" w:rsidP="007B25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ind w:left="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Контроль исполнения настоящего постановления оставляю за собой.</w:t>
      </w:r>
    </w:p>
    <w:p w:rsidR="007B257B" w:rsidRDefault="007B257B" w:rsidP="007B257B">
      <w:pPr>
        <w:ind w:left="300" w:firstLine="0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Чернавского сельского поселения                    </w:t>
      </w:r>
      <w:r w:rsidR="003C5B9C">
        <w:rPr>
          <w:rFonts w:ascii="Times New Roman" w:hAnsi="Times New Roman"/>
          <w:sz w:val="24"/>
          <w:szCs w:val="24"/>
        </w:rPr>
        <w:t xml:space="preserve">                  О.В.Неруцков</w:t>
      </w: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rPr>
          <w:rFonts w:ascii="Times New Roman" w:hAnsi="Times New Roman" w:cs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257B" w:rsidRDefault="007B257B" w:rsidP="007B25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5B9C" w:rsidRDefault="003C5B9C" w:rsidP="001D37E9">
      <w:pPr>
        <w:rPr>
          <w:rFonts w:ascii="Times New Roman" w:hAnsi="Times New Roman" w:cs="Times New Roman"/>
          <w:sz w:val="28"/>
          <w:szCs w:val="28"/>
        </w:rPr>
      </w:pPr>
    </w:p>
    <w:p w:rsidR="00F83CAB" w:rsidRDefault="00BA6559" w:rsidP="001D3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F83CAB" w:rsidRDefault="00F83CAB" w:rsidP="001D37E9">
      <w:pPr>
        <w:rPr>
          <w:rFonts w:ascii="Times New Roman" w:hAnsi="Times New Roman" w:cs="Times New Roman"/>
        </w:rPr>
      </w:pPr>
    </w:p>
    <w:p w:rsidR="00F83CAB" w:rsidRDefault="00F83CAB" w:rsidP="001D37E9">
      <w:pPr>
        <w:rPr>
          <w:rFonts w:ascii="Times New Roman" w:hAnsi="Times New Roman" w:cs="Times New Roman"/>
        </w:rPr>
      </w:pPr>
    </w:p>
    <w:p w:rsidR="001D37E9" w:rsidRPr="003C5B9C" w:rsidRDefault="00F83CAB" w:rsidP="00F83C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 w:rsidR="00BA6559">
        <w:rPr>
          <w:rFonts w:ascii="Times New Roman" w:hAnsi="Times New Roman" w:cs="Times New Roman"/>
        </w:rPr>
        <w:t xml:space="preserve">  </w:t>
      </w:r>
      <w:r w:rsidR="001D37E9" w:rsidRPr="003C5B9C">
        <w:rPr>
          <w:rFonts w:ascii="Times New Roman" w:hAnsi="Times New Roman" w:cs="Times New Roman"/>
        </w:rPr>
        <w:t>Приложение</w:t>
      </w:r>
    </w:p>
    <w:p w:rsidR="001D37E9" w:rsidRPr="00F83CAB" w:rsidRDefault="001D37E9" w:rsidP="00F83CAB">
      <w:pPr>
        <w:jc w:val="right"/>
        <w:rPr>
          <w:rFonts w:ascii="Times New Roman" w:eastAsia="Calibri" w:hAnsi="Times New Roman" w:cs="Times New Roman"/>
          <w:lang w:eastAsia="en-US"/>
        </w:rPr>
      </w:pPr>
      <w:r w:rsidRPr="00F83CAB">
        <w:rPr>
          <w:rFonts w:ascii="Times New Roman" w:eastAsia="Calibri" w:hAnsi="Times New Roman" w:cs="Times New Roman"/>
          <w:lang w:eastAsia="en-US"/>
        </w:rPr>
        <w:t xml:space="preserve">К постановлению администрации </w:t>
      </w:r>
    </w:p>
    <w:p w:rsidR="001D37E9" w:rsidRPr="00F83CAB" w:rsidRDefault="001D37E9" w:rsidP="00F83CAB">
      <w:pPr>
        <w:jc w:val="right"/>
        <w:rPr>
          <w:rFonts w:ascii="Times New Roman" w:eastAsia="Calibri" w:hAnsi="Times New Roman" w:cs="Times New Roman"/>
          <w:lang w:eastAsia="en-US"/>
        </w:rPr>
      </w:pPr>
      <w:r w:rsidRPr="00F83CAB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</w:t>
      </w:r>
      <w:r w:rsidR="00F83CAB">
        <w:rPr>
          <w:rFonts w:ascii="Times New Roman" w:eastAsia="Calibri" w:hAnsi="Times New Roman" w:cs="Times New Roman"/>
          <w:lang w:eastAsia="en-US"/>
        </w:rPr>
        <w:t xml:space="preserve">                    Чернавского </w:t>
      </w:r>
      <w:r w:rsidRPr="00F83CAB">
        <w:rPr>
          <w:rFonts w:ascii="Times New Roman" w:eastAsia="Calibri" w:hAnsi="Times New Roman" w:cs="Times New Roman"/>
          <w:lang w:eastAsia="en-US"/>
        </w:rPr>
        <w:t xml:space="preserve">сельского </w:t>
      </w:r>
      <w:r w:rsidR="00F83CAB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F83CAB">
        <w:rPr>
          <w:rFonts w:ascii="Times New Roman" w:eastAsia="Calibri" w:hAnsi="Times New Roman" w:cs="Times New Roman"/>
          <w:lang w:eastAsia="en-US"/>
        </w:rPr>
        <w:t>поселения</w:t>
      </w:r>
    </w:p>
    <w:p w:rsidR="001D37E9" w:rsidRPr="00F83CAB" w:rsidRDefault="00E8308E" w:rsidP="00F83CAB">
      <w:pPr>
        <w:jc w:val="right"/>
        <w:rPr>
          <w:rFonts w:ascii="Times New Roman" w:eastAsia="Calibri" w:hAnsi="Times New Roman" w:cs="Times New Roman"/>
          <w:lang w:eastAsia="en-US"/>
        </w:rPr>
      </w:pPr>
      <w:r w:rsidRPr="00F83CAB">
        <w:rPr>
          <w:rFonts w:ascii="Times New Roman" w:eastAsia="Calibri" w:hAnsi="Times New Roman" w:cs="Times New Roman"/>
          <w:lang w:eastAsia="en-US"/>
        </w:rPr>
        <w:t xml:space="preserve">            </w:t>
      </w:r>
      <w:r w:rsidR="00BA6559" w:rsidRPr="00F83CAB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</w:t>
      </w:r>
      <w:r w:rsidR="00F83CAB">
        <w:rPr>
          <w:rFonts w:ascii="Times New Roman" w:eastAsia="Calibri" w:hAnsi="Times New Roman" w:cs="Times New Roman"/>
          <w:lang w:eastAsia="en-US"/>
        </w:rPr>
        <w:t xml:space="preserve"> </w:t>
      </w:r>
      <w:r w:rsidR="004B1ABE">
        <w:rPr>
          <w:rFonts w:ascii="Times New Roman" w:eastAsia="Calibri" w:hAnsi="Times New Roman" w:cs="Times New Roman"/>
          <w:lang w:eastAsia="en-US"/>
        </w:rPr>
        <w:t xml:space="preserve">                           от 31.01.2025</w:t>
      </w:r>
      <w:r w:rsidRPr="00F83CAB">
        <w:rPr>
          <w:rFonts w:ascii="Times New Roman" w:eastAsia="Calibri" w:hAnsi="Times New Roman" w:cs="Times New Roman"/>
          <w:lang w:eastAsia="en-US"/>
        </w:rPr>
        <w:t xml:space="preserve"> №</w:t>
      </w:r>
      <w:r w:rsidR="004B1ABE">
        <w:rPr>
          <w:rFonts w:ascii="Times New Roman" w:eastAsia="Calibri" w:hAnsi="Times New Roman" w:cs="Times New Roman"/>
          <w:lang w:eastAsia="en-US"/>
        </w:rPr>
        <w:t>02</w:t>
      </w:r>
    </w:p>
    <w:p w:rsidR="001D37E9" w:rsidRPr="001D37E9" w:rsidRDefault="001D37E9" w:rsidP="001D37E9"/>
    <w:p w:rsidR="001D37E9" w:rsidRPr="001D37E9" w:rsidRDefault="001D37E9" w:rsidP="001D37E9">
      <w:pPr>
        <w:pStyle w:val="ConsPlusNormal"/>
        <w:jc w:val="center"/>
        <w:rPr>
          <w:rFonts w:ascii="Times New Roman" w:hAnsi="Times New Roman" w:cs="Times New Roman"/>
        </w:rPr>
      </w:pPr>
    </w:p>
    <w:p w:rsidR="001D37E9" w:rsidRPr="001D37E9" w:rsidRDefault="001D37E9" w:rsidP="001D37E9">
      <w:pPr>
        <w:pStyle w:val="ConsPlusNormal"/>
        <w:jc w:val="center"/>
        <w:rPr>
          <w:rFonts w:ascii="Times New Roman" w:hAnsi="Times New Roman" w:cs="Times New Roman"/>
        </w:rPr>
      </w:pPr>
    </w:p>
    <w:p w:rsidR="001D37E9" w:rsidRPr="001D37E9" w:rsidRDefault="001D37E9" w:rsidP="001D37E9">
      <w:pPr>
        <w:pStyle w:val="ConsPlusNormal"/>
        <w:jc w:val="center"/>
        <w:rPr>
          <w:rFonts w:ascii="Times New Roman" w:hAnsi="Times New Roman" w:cs="Times New Roman"/>
        </w:rPr>
      </w:pPr>
    </w:p>
    <w:p w:rsidR="001D37E9" w:rsidRPr="00447F5D" w:rsidRDefault="001D37E9" w:rsidP="001D37E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7F5D">
        <w:rPr>
          <w:rFonts w:ascii="Times New Roman" w:hAnsi="Times New Roman" w:cs="Times New Roman"/>
          <w:b/>
          <w:sz w:val="22"/>
          <w:szCs w:val="22"/>
        </w:rPr>
        <w:t>ПЛАН</w:t>
      </w:r>
    </w:p>
    <w:p w:rsidR="001D37E9" w:rsidRPr="00447F5D" w:rsidRDefault="001D37E9" w:rsidP="001D37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47F5D">
        <w:rPr>
          <w:rFonts w:ascii="Times New Roman" w:hAnsi="Times New Roman" w:cs="Times New Roman"/>
          <w:b/>
          <w:sz w:val="22"/>
          <w:szCs w:val="22"/>
        </w:rPr>
        <w:t xml:space="preserve">мероприятий по противодействию  коррупции в </w:t>
      </w:r>
      <w:proofErr w:type="spellStart"/>
      <w:r w:rsidRPr="00447F5D">
        <w:rPr>
          <w:rFonts w:ascii="Times New Roman" w:hAnsi="Times New Roman" w:cs="Times New Roman"/>
          <w:b/>
          <w:sz w:val="22"/>
          <w:szCs w:val="22"/>
        </w:rPr>
        <w:t>Черна</w:t>
      </w:r>
      <w:r w:rsidR="00E8308E">
        <w:rPr>
          <w:rFonts w:ascii="Times New Roman" w:hAnsi="Times New Roman" w:cs="Times New Roman"/>
          <w:b/>
          <w:sz w:val="22"/>
          <w:szCs w:val="22"/>
        </w:rPr>
        <w:t>вском</w:t>
      </w:r>
      <w:proofErr w:type="spellEnd"/>
      <w:r w:rsidR="00E8308E">
        <w:rPr>
          <w:rFonts w:ascii="Times New Roman" w:hAnsi="Times New Roman" w:cs="Times New Roman"/>
          <w:b/>
          <w:sz w:val="22"/>
          <w:szCs w:val="22"/>
        </w:rPr>
        <w:t xml:space="preserve"> се</w:t>
      </w:r>
      <w:r w:rsidR="004B1ABE">
        <w:rPr>
          <w:rFonts w:ascii="Times New Roman" w:hAnsi="Times New Roman" w:cs="Times New Roman"/>
          <w:b/>
          <w:sz w:val="22"/>
          <w:szCs w:val="22"/>
        </w:rPr>
        <w:t>льском поселении на 2025</w:t>
      </w:r>
      <w:r w:rsidRPr="00447F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1ABE">
        <w:rPr>
          <w:rFonts w:ascii="Times New Roman" w:hAnsi="Times New Roman" w:cs="Times New Roman"/>
          <w:b/>
          <w:sz w:val="22"/>
          <w:szCs w:val="22"/>
        </w:rPr>
        <w:t xml:space="preserve">-2027 </w:t>
      </w:r>
      <w:r w:rsidRPr="00447F5D">
        <w:rPr>
          <w:rFonts w:ascii="Times New Roman" w:hAnsi="Times New Roman" w:cs="Times New Roman"/>
          <w:b/>
          <w:sz w:val="22"/>
          <w:szCs w:val="22"/>
        </w:rPr>
        <w:t>год</w:t>
      </w:r>
      <w:r w:rsidR="004B1ABE">
        <w:rPr>
          <w:rFonts w:ascii="Times New Roman" w:hAnsi="Times New Roman" w:cs="Times New Roman"/>
          <w:b/>
          <w:sz w:val="22"/>
          <w:szCs w:val="22"/>
        </w:rPr>
        <w:t>ы.</w:t>
      </w:r>
    </w:p>
    <w:p w:rsidR="001D37E9" w:rsidRPr="00447F5D" w:rsidRDefault="001D37E9" w:rsidP="001D37E9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73" w:type="dxa"/>
        <w:tblCellMar>
          <w:left w:w="75" w:type="dxa"/>
          <w:right w:w="75" w:type="dxa"/>
        </w:tblCellMar>
        <w:tblLook w:val="04A0"/>
      </w:tblPr>
      <w:tblGrid>
        <w:gridCol w:w="590"/>
        <w:gridCol w:w="3929"/>
        <w:gridCol w:w="1255"/>
        <w:gridCol w:w="1672"/>
        <w:gridCol w:w="2132"/>
      </w:tblGrid>
      <w:tr w:rsidR="001D37E9" w:rsidRPr="00447F5D" w:rsidTr="001D37E9">
        <w:trPr>
          <w:trHeight w:val="32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</w:tr>
      <w:tr w:rsidR="001D37E9" w:rsidRPr="00447F5D" w:rsidTr="001D37E9">
        <w:trPr>
          <w:trHeight w:val="48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447F5D"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 </w:t>
            </w:r>
          </w:p>
        </w:tc>
        <w:tc>
          <w:tcPr>
            <w:tcW w:w="141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Выявление и систематизация причин и условий проявления коррупции в деятельности органов местного самоуправления Чернавского сельского поселения, мониторинг коррупционных рисков и их устранение</w:t>
            </w:r>
          </w:p>
        </w:tc>
      </w:tr>
      <w:tr w:rsidR="001D37E9" w:rsidRPr="00447F5D" w:rsidTr="001D37E9">
        <w:trPr>
          <w:trHeight w:val="108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 на соответствующий период, планом   Чернавского  сельского поселения  по противодействию коррупции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 с учетом требований действующего законодательства</w:t>
            </w:r>
          </w:p>
        </w:tc>
      </w:tr>
      <w:tr w:rsidR="001D37E9" w:rsidRPr="00447F5D" w:rsidTr="001D37E9">
        <w:trPr>
          <w:trHeight w:val="1538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.2.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Совершенствование организационных основ антикоррупционной экспертизы нормативных правовых актов и проектов нормативных правовых актов Чернавского сельского поселения и повышение ее результативности. Разработка рекомендаций и проектов нормативно- правовых актов, направленных на противодействие коррупции в органах местного самоуправления Чернавского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установленного порядка проведения антикоррупционной экспертизы нормативных правовых актов и проектов нормативных правовых актов, снижение количества проектов нормативных правовых актов, содержащих </w:t>
            </w:r>
            <w:proofErr w:type="spellStart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коррупциогенные</w:t>
            </w:r>
            <w:proofErr w:type="spellEnd"/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факторы</w:t>
            </w:r>
          </w:p>
        </w:tc>
      </w:tr>
      <w:tr w:rsidR="001D37E9" w:rsidRPr="00447F5D" w:rsidTr="001D37E9">
        <w:trPr>
          <w:trHeight w:val="681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.3.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Совершенствование условий, процедур и механизмов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   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Обеспечение строгого соблюдения законодательства при проведении муниципальных закупок</w:t>
            </w:r>
          </w:p>
        </w:tc>
      </w:tr>
      <w:tr w:rsidR="001D37E9" w:rsidRPr="00447F5D" w:rsidTr="001D37E9">
        <w:trPr>
          <w:trHeight w:val="691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.4.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эффективного  взаимодействия с правоохранительными органами и иными государственными органами по 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вопросам организации противодействия коррупции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работе правоохранительных органов по выявлению 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коррупционных правонарушений</w:t>
            </w:r>
          </w:p>
        </w:tc>
      </w:tr>
      <w:tr w:rsidR="001D37E9" w:rsidRPr="00447F5D" w:rsidTr="001D37E9">
        <w:trPr>
          <w:trHeight w:val="111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.5.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работы по рассмотрению обращений граждан на действия (бездействие) должностных  лиц органов местного самоуправления Чернавского сельского поселения в рамках общественного контроля за соблюдением законодательства по противодействию коррупции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при проведении служебных проверок по фактам обращений граждан</w:t>
            </w:r>
          </w:p>
        </w:tc>
      </w:tr>
      <w:tr w:rsidR="001D37E9" w:rsidRPr="00447F5D" w:rsidTr="001D37E9">
        <w:trPr>
          <w:trHeight w:val="689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.6.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Рассмотрение обращений граждан и организаций по фактам проявления коррупции в органах местного самоуправления Чернавского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по противодействию коррупции, проведение служебных проверок по фактам коррупции</w:t>
            </w:r>
          </w:p>
        </w:tc>
      </w:tr>
      <w:tr w:rsidR="001D37E9" w:rsidRPr="00447F5D" w:rsidTr="001D37E9">
        <w:trPr>
          <w:trHeight w:val="828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.7.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работы по предупреждению коррупции в организациях, созданных для выполнения задач, поставленных перед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4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.8.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Распространение буклетов, брошюр антикоррупционной направленности в местах массового скопления граждан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48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447F5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 </w:t>
            </w:r>
          </w:p>
        </w:tc>
        <w:tc>
          <w:tcPr>
            <w:tcW w:w="141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взаимодействия органов местного самоуправления с населением в целях обеспечения доступности информации о деятельности органов местного самоуправления в сфере</w:t>
            </w:r>
            <w:r w:rsidR="00F83CA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противодействия коррупции</w:t>
            </w:r>
          </w:p>
        </w:tc>
      </w:tr>
      <w:tr w:rsidR="001D37E9" w:rsidRPr="00447F5D" w:rsidTr="001D37E9">
        <w:trPr>
          <w:trHeight w:val="681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встреч с населением  Чернавского сельского поселения  (День открытого письма)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Оперативное решение вопросов и проблем жителей поселения,  повышение доверия населения к органам местного самоуправления</w:t>
            </w:r>
          </w:p>
        </w:tc>
      </w:tr>
      <w:tr w:rsidR="001D37E9" w:rsidRPr="00447F5D" w:rsidTr="001D37E9">
        <w:trPr>
          <w:trHeight w:val="974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.2.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Организация эффективного взаимодействия с общественными организациями, средствами массовой информации по вопросам борьбы с коррупцией, оказание содействия в широком освещении мер по противодействию коррупции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при решении вопросов, связанных с профилактикой коррупционных и иных правонарушений, всестороннее содействие СМИ в освещении антикоррупционных мероприятий в поселении</w:t>
            </w:r>
          </w:p>
        </w:tc>
      </w:tr>
      <w:tr w:rsidR="001D37E9" w:rsidRPr="00447F5D" w:rsidTr="001D37E9">
        <w:trPr>
          <w:trHeight w:val="83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.3.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размещения на официальном Интернет-сайте Чернавского сельского поселения информации  об антикоррупционной деятельности, создание и ведение специализированного раздела о противодействии коррупции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Администрация сельского поселения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Установление обратной связи с получателями муниципальных услуг</w:t>
            </w:r>
          </w:p>
        </w:tc>
      </w:tr>
      <w:tr w:rsidR="001D37E9" w:rsidRPr="00447F5D" w:rsidTr="001D37E9">
        <w:trPr>
          <w:trHeight w:val="925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.4.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Оптимизация предоставления муниципальных услуг путем внедрения в деятельность администрации административных регламентов предоставления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уровня оказания муниципальных услуг населению</w:t>
            </w:r>
          </w:p>
        </w:tc>
      </w:tr>
      <w:tr w:rsidR="001D37E9" w:rsidRPr="00447F5D" w:rsidTr="001D37E9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</w:t>
            </w:r>
            <w:r w:rsidR="00447F5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Противодействие коррупции в процессе организации и прохождения муниципальной службы</w:t>
            </w:r>
          </w:p>
        </w:tc>
      </w:tr>
      <w:tr w:rsidR="001D37E9" w:rsidRPr="00447F5D" w:rsidTr="001D37E9">
        <w:trPr>
          <w:trHeight w:val="33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предотвращению или урегулированию конфликта интересов в случае обнаружения личной заинтересованности муниципального служащего, которая приводит или может привести к конфликту интересов, в том числе после ухода муниципального служащего с муниципальной  службы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68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.2.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68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712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.4.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Проведение проверки сведений о доходах, об имуществе и обязательствах имущественного характера, предоставляемых муниципальными служащими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F83CAB">
            <w:pPr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специалист администрации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679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.5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работы по формированию  у служащих и работников  отрицательного отношения к коррупции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.6. 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Организация стимулирования добросовестного (честного и эффективного) исполнения обязанностей муниципального служащего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.7.</w:t>
            </w:r>
          </w:p>
        </w:tc>
        <w:tc>
          <w:tcPr>
            <w:tcW w:w="4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мер, по предотвращению и (или) урегулированию конфликта интересов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Профилактика коррупционных правонарушений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Создание условий для сообщения гражданами информации о злоупотреблениях должностным положением муниципальных служащих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Обеспечение работы  «телефона доверия», позволяющего гражданам сообщать об известных им фактах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 администрации сельского поселения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447F5D" w:rsidP="001D37E9">
            <w:pPr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outlineLvl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b/>
                <w:sz w:val="22"/>
                <w:szCs w:val="22"/>
              </w:rPr>
              <w:t>Противодействие коррупции в сферах, где наиболее высоки коррупционные риски (земельные и имущественные отношения, поддержка субъектов малого и среднего предпринимательства, жилищно-коммунальное хозяйство, образование, предоставление гражданам жилых помещений)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муниципального имущества, сдачей помещений в аренду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в СМИ и на официальном с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айте администрации Чернавского 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поселения:</w:t>
            </w:r>
          </w:p>
          <w:p w:rsidR="001D37E9" w:rsidRPr="00447F5D" w:rsidRDefault="001D37E9" w:rsidP="001D37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- о  заключении договоров аренды муниципального недвижимого имущества, земельных участков;</w:t>
            </w:r>
          </w:p>
          <w:p w:rsidR="001D37E9" w:rsidRPr="00447F5D" w:rsidRDefault="001D37E9" w:rsidP="001D37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- о результатах приватизации муниципального имущества;</w:t>
            </w:r>
          </w:p>
          <w:p w:rsidR="001D37E9" w:rsidRPr="00447F5D" w:rsidRDefault="001D37E9" w:rsidP="001D37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- о предстоящих торгах по продаже, предоставлению в аренду муниципального имущества и результатах проведенных торгов.</w:t>
            </w:r>
          </w:p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    Проверка использования муниципального имущества, муниципальных ресурсов, передачи прав на использование и отчуждение такого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контроля, выявление и пресечение коррупционных правонарушений при осуществлении реконструкции, капитального ремонта, ремонта 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автомобильных дорог местного з</w:t>
            </w:r>
            <w:r w:rsidR="00447F5D" w:rsidRPr="00447F5D">
              <w:rPr>
                <w:rFonts w:ascii="Times New Roman" w:hAnsi="Times New Roman" w:cs="Times New Roman"/>
                <w:sz w:val="22"/>
                <w:szCs w:val="22"/>
              </w:rPr>
              <w:t>начения в границах Чернавского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Администрация 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83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447F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.4.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контроля, выявление и пресечение коррупционных правонарушений при предоставлении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  <w:tr w:rsidR="001D37E9" w:rsidRPr="00447F5D" w:rsidTr="001D37E9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1D37E9">
            <w:pPr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Регламентация использования муниципального имущества, ресурсов, передачи прав на использование такого имущества и его отчуждение в целях исключения </w:t>
            </w:r>
            <w:proofErr w:type="spellStart"/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коррупциогенных</w:t>
            </w:r>
            <w:proofErr w:type="spellEnd"/>
            <w:r w:rsidRPr="00447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факторов при принятии решений по его использованию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37E9" w:rsidRPr="00447F5D" w:rsidRDefault="001D37E9" w:rsidP="00447F5D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47F5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по противодействию коррупции</w:t>
            </w:r>
          </w:p>
        </w:tc>
      </w:tr>
    </w:tbl>
    <w:p w:rsidR="001D37E9" w:rsidRPr="00447F5D" w:rsidRDefault="001D37E9" w:rsidP="001D37E9">
      <w:pPr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D37E9" w:rsidRPr="00447F5D" w:rsidRDefault="001D37E9" w:rsidP="001D37E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1D37E9" w:rsidRPr="00447F5D" w:rsidRDefault="001D37E9" w:rsidP="001D37E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1D37E9" w:rsidRPr="00447F5D" w:rsidRDefault="001D37E9" w:rsidP="001D37E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1D37E9" w:rsidRPr="00447F5D" w:rsidRDefault="001D37E9" w:rsidP="001D37E9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9359FE" w:rsidRPr="00447F5D" w:rsidRDefault="009359FE" w:rsidP="001D37E9">
      <w:pPr>
        <w:jc w:val="left"/>
        <w:rPr>
          <w:sz w:val="22"/>
          <w:szCs w:val="22"/>
        </w:rPr>
      </w:pPr>
    </w:p>
    <w:sectPr w:rsidR="009359FE" w:rsidRPr="00447F5D" w:rsidSect="0050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/>
  <w:rsids>
    <w:rsidRoot w:val="00B07410"/>
    <w:rsid w:val="00025E13"/>
    <w:rsid w:val="0008451C"/>
    <w:rsid w:val="001C20D5"/>
    <w:rsid w:val="001D37E9"/>
    <w:rsid w:val="00293703"/>
    <w:rsid w:val="003C5B9C"/>
    <w:rsid w:val="00447F5D"/>
    <w:rsid w:val="004B1ABE"/>
    <w:rsid w:val="005065C7"/>
    <w:rsid w:val="00526931"/>
    <w:rsid w:val="005E3EA9"/>
    <w:rsid w:val="006301A7"/>
    <w:rsid w:val="00633E14"/>
    <w:rsid w:val="007B257B"/>
    <w:rsid w:val="00841DD7"/>
    <w:rsid w:val="008A559F"/>
    <w:rsid w:val="009359FE"/>
    <w:rsid w:val="00B07410"/>
    <w:rsid w:val="00BA6559"/>
    <w:rsid w:val="00BF584D"/>
    <w:rsid w:val="00C55600"/>
    <w:rsid w:val="00E8308E"/>
    <w:rsid w:val="00F83CAB"/>
    <w:rsid w:val="00FE0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25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D37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37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5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25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D37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37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5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2025-01-31T11:14:00Z</cp:lastPrinted>
  <dcterms:created xsi:type="dcterms:W3CDTF">2017-01-20T13:01:00Z</dcterms:created>
  <dcterms:modified xsi:type="dcterms:W3CDTF">2025-01-31T11:15:00Z</dcterms:modified>
</cp:coreProperties>
</file>