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6A" w:rsidRPr="00CA7B6A" w:rsidRDefault="00CA7B6A" w:rsidP="00CA7B6A">
      <w:pPr>
        <w:spacing w:after="0"/>
        <w:ind w:left="-1276" w:firstLine="1276"/>
        <w:jc w:val="center"/>
        <w:rPr>
          <w:rFonts w:ascii="Times New Roman" w:hAnsi="Times New Roman" w:cs="Times New Roman"/>
          <w:sz w:val="24"/>
        </w:rPr>
      </w:pPr>
      <w:r w:rsidRPr="00CA7B6A">
        <w:rPr>
          <w:rFonts w:ascii="Times New Roman" w:hAnsi="Times New Roman" w:cs="Times New Roman"/>
          <w:sz w:val="24"/>
        </w:rPr>
        <w:t>АДМИНИСТРАЦИЯ</w:t>
      </w:r>
    </w:p>
    <w:p w:rsidR="00CA7B6A" w:rsidRPr="00CA7B6A" w:rsidRDefault="00CA7B6A" w:rsidP="00CA7B6A">
      <w:pPr>
        <w:spacing w:after="0"/>
        <w:jc w:val="center"/>
        <w:rPr>
          <w:rFonts w:ascii="Times New Roman" w:hAnsi="Times New Roman" w:cs="Times New Roman"/>
          <w:sz w:val="24"/>
        </w:rPr>
      </w:pPr>
      <w:r w:rsidRPr="00CA7B6A">
        <w:rPr>
          <w:rFonts w:ascii="Times New Roman" w:hAnsi="Times New Roman" w:cs="Times New Roman"/>
          <w:sz w:val="24"/>
        </w:rPr>
        <w:t>ЧЕРНАВСКОГО СЕЛЬСКОГО ПОСЕЛЕНИЯ</w:t>
      </w:r>
    </w:p>
    <w:p w:rsidR="00CA7B6A" w:rsidRPr="00CA7B6A" w:rsidRDefault="00CA7B6A" w:rsidP="00CA7B6A">
      <w:pPr>
        <w:spacing w:after="0"/>
        <w:jc w:val="center"/>
        <w:rPr>
          <w:rFonts w:ascii="Times New Roman" w:hAnsi="Times New Roman" w:cs="Times New Roman"/>
          <w:sz w:val="24"/>
        </w:rPr>
      </w:pPr>
      <w:r w:rsidRPr="00CA7B6A">
        <w:rPr>
          <w:rFonts w:ascii="Times New Roman" w:hAnsi="Times New Roman" w:cs="Times New Roman"/>
          <w:sz w:val="24"/>
        </w:rPr>
        <w:t xml:space="preserve">ПАНИНСКОГО МУНИЦИПАЛЬНОГО РАЙОНА </w:t>
      </w:r>
    </w:p>
    <w:p w:rsidR="00CA7B6A" w:rsidRPr="00CA7B6A" w:rsidRDefault="00CA7B6A" w:rsidP="00CA7B6A">
      <w:pPr>
        <w:spacing w:after="0"/>
        <w:jc w:val="center"/>
        <w:rPr>
          <w:rFonts w:ascii="Times New Roman" w:hAnsi="Times New Roman" w:cs="Times New Roman"/>
          <w:sz w:val="24"/>
        </w:rPr>
      </w:pPr>
      <w:r w:rsidRPr="00CA7B6A">
        <w:rPr>
          <w:rFonts w:ascii="Times New Roman" w:hAnsi="Times New Roman" w:cs="Times New Roman"/>
          <w:sz w:val="24"/>
        </w:rPr>
        <w:t>ВОРОНЕЖСКОЙ ОБЛАСТИ</w:t>
      </w:r>
    </w:p>
    <w:p w:rsidR="00CA7B6A" w:rsidRPr="00CA7B6A" w:rsidRDefault="00CA7B6A" w:rsidP="00CA7B6A">
      <w:pPr>
        <w:pStyle w:val="1"/>
        <w:spacing w:after="0"/>
        <w:rPr>
          <w:rFonts w:cs="Times New Roman"/>
          <w:sz w:val="24"/>
          <w:szCs w:val="24"/>
        </w:rPr>
      </w:pPr>
      <w:bookmarkStart w:id="0" w:name="_Toc133243621"/>
      <w:r w:rsidRPr="00CA7B6A">
        <w:rPr>
          <w:rFonts w:cs="Times New Roman"/>
          <w:sz w:val="24"/>
          <w:szCs w:val="24"/>
        </w:rPr>
        <w:t>ПОСТАНОВЛЕНИЕ</w:t>
      </w:r>
      <w:bookmarkEnd w:id="0"/>
    </w:p>
    <w:p w:rsidR="00CA7B6A" w:rsidRPr="00CA7B6A" w:rsidRDefault="00CA7B6A" w:rsidP="00CA7B6A">
      <w:pPr>
        <w:tabs>
          <w:tab w:val="left" w:pos="1172"/>
        </w:tabs>
        <w:spacing w:after="0"/>
        <w:rPr>
          <w:rFonts w:ascii="Times New Roman" w:hAnsi="Times New Roman" w:cs="Times New Roman"/>
          <w:sz w:val="24"/>
          <w:szCs w:val="24"/>
        </w:rPr>
      </w:pPr>
    </w:p>
    <w:p w:rsidR="00CA7B6A" w:rsidRPr="00CA7B6A" w:rsidRDefault="00CA7B6A" w:rsidP="00CA7B6A">
      <w:pPr>
        <w:tabs>
          <w:tab w:val="left" w:pos="1172"/>
        </w:tabs>
        <w:spacing w:after="0"/>
        <w:rPr>
          <w:rFonts w:ascii="Times New Roman" w:hAnsi="Times New Roman" w:cs="Times New Roman"/>
          <w:sz w:val="24"/>
        </w:rPr>
      </w:pPr>
      <w:r w:rsidRPr="00CA7B6A">
        <w:rPr>
          <w:rFonts w:ascii="Times New Roman" w:hAnsi="Times New Roman" w:cs="Times New Roman"/>
          <w:sz w:val="24"/>
        </w:rPr>
        <w:t>«27» февраля 2023 г.                                                       № 09</w:t>
      </w:r>
    </w:p>
    <w:p w:rsidR="00CA7B6A" w:rsidRPr="00CA7B6A" w:rsidRDefault="00CA7B6A" w:rsidP="00CA7B6A">
      <w:pPr>
        <w:spacing w:after="0"/>
        <w:rPr>
          <w:rFonts w:ascii="Times New Roman" w:hAnsi="Times New Roman" w:cs="Times New Roman"/>
          <w:sz w:val="24"/>
        </w:rPr>
      </w:pPr>
      <w:r w:rsidRPr="00CA7B6A">
        <w:rPr>
          <w:rFonts w:ascii="Times New Roman" w:hAnsi="Times New Roman" w:cs="Times New Roman"/>
          <w:sz w:val="24"/>
        </w:rPr>
        <w:t>с. Чернавка</w:t>
      </w:r>
    </w:p>
    <w:p w:rsidR="00CA7B6A" w:rsidRPr="00CA7B6A" w:rsidRDefault="00CA7B6A" w:rsidP="00CA7B6A">
      <w:pPr>
        <w:spacing w:after="0"/>
        <w:rPr>
          <w:rFonts w:ascii="Times New Roman" w:hAnsi="Times New Roman" w:cs="Times New Roman"/>
          <w:sz w:val="24"/>
        </w:rPr>
      </w:pPr>
    </w:p>
    <w:p w:rsidR="00CA7B6A" w:rsidRPr="00CA7B6A" w:rsidRDefault="00CA7B6A" w:rsidP="00CA7B6A">
      <w:pPr>
        <w:spacing w:after="0"/>
        <w:ind w:firstLine="567"/>
        <w:jc w:val="center"/>
        <w:rPr>
          <w:rFonts w:ascii="Times New Roman" w:hAnsi="Times New Roman" w:cs="Times New Roman"/>
          <w:b/>
          <w:bCs/>
          <w:sz w:val="24"/>
        </w:rPr>
      </w:pPr>
      <w:r w:rsidRPr="00CA7B6A">
        <w:rPr>
          <w:rFonts w:ascii="Times New Roman" w:hAnsi="Times New Roman" w:cs="Times New Roman"/>
          <w:b/>
          <w:bCs/>
          <w:sz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Чернавского сельского поселения Панинского муниципального района Воронежской области</w:t>
      </w:r>
    </w:p>
    <w:p w:rsidR="00CA7B6A" w:rsidRPr="00CA7B6A" w:rsidRDefault="00CA7B6A" w:rsidP="00CA7B6A">
      <w:pPr>
        <w:spacing w:after="0"/>
        <w:rPr>
          <w:rFonts w:ascii="Times New Roman" w:hAnsi="Times New Roman" w:cs="Times New Roman"/>
          <w:sz w:val="24"/>
        </w:rPr>
      </w:pPr>
    </w:p>
    <w:p w:rsidR="00CA7B6A" w:rsidRPr="00CA7B6A" w:rsidRDefault="00CA7B6A" w:rsidP="00CA7B6A">
      <w:pPr>
        <w:pStyle w:val="af2"/>
        <w:widowControl w:val="0"/>
        <w:tabs>
          <w:tab w:val="left" w:pos="0"/>
        </w:tabs>
        <w:autoSpaceDE w:val="0"/>
        <w:autoSpaceDN w:val="0"/>
        <w:adjustRightInd w:val="0"/>
        <w:ind w:firstLine="709"/>
        <w:jc w:val="both"/>
        <w:rPr>
          <w:sz w:val="24"/>
          <w:szCs w:val="24"/>
        </w:rPr>
      </w:pPr>
      <w:r w:rsidRPr="00CA7B6A">
        <w:rPr>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7B6A">
        <w:rPr>
          <w:rStyle w:val="FontStyle18"/>
          <w:b w:val="0"/>
          <w:sz w:val="24"/>
          <w:szCs w:val="24"/>
        </w:rPr>
        <w:t>,</w:t>
      </w:r>
      <w:r w:rsidRPr="00CA7B6A">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Чернавского сельского поселения Панинского муниципального района Воронежской области администрация Чернавского сельского поселения Панинского муниципального района Воронежской области</w:t>
      </w:r>
    </w:p>
    <w:p w:rsidR="00CA7B6A" w:rsidRPr="00CA7B6A" w:rsidRDefault="00CA7B6A" w:rsidP="00CA7B6A">
      <w:pPr>
        <w:pStyle w:val="af2"/>
        <w:widowControl w:val="0"/>
        <w:tabs>
          <w:tab w:val="left" w:pos="0"/>
        </w:tabs>
        <w:autoSpaceDE w:val="0"/>
        <w:autoSpaceDN w:val="0"/>
        <w:adjustRightInd w:val="0"/>
        <w:jc w:val="center"/>
        <w:rPr>
          <w:sz w:val="24"/>
          <w:szCs w:val="24"/>
        </w:rPr>
      </w:pPr>
    </w:p>
    <w:p w:rsidR="00CA7B6A" w:rsidRPr="00CA7B6A" w:rsidRDefault="00CA7B6A" w:rsidP="00CA7B6A">
      <w:pPr>
        <w:pStyle w:val="af2"/>
        <w:widowControl w:val="0"/>
        <w:tabs>
          <w:tab w:val="left" w:pos="0"/>
        </w:tabs>
        <w:autoSpaceDE w:val="0"/>
        <w:autoSpaceDN w:val="0"/>
        <w:adjustRightInd w:val="0"/>
        <w:jc w:val="center"/>
        <w:rPr>
          <w:b/>
          <w:sz w:val="24"/>
          <w:szCs w:val="24"/>
        </w:rPr>
      </w:pPr>
      <w:r w:rsidRPr="00CA7B6A">
        <w:rPr>
          <w:b/>
          <w:sz w:val="24"/>
          <w:szCs w:val="24"/>
        </w:rPr>
        <w:t>ПОСТАНОВЛЯЕТ:</w:t>
      </w:r>
    </w:p>
    <w:p w:rsidR="00CA7B6A" w:rsidRPr="00CA7B6A" w:rsidRDefault="00CA7B6A" w:rsidP="00CA7B6A">
      <w:pPr>
        <w:pStyle w:val="af2"/>
        <w:widowControl w:val="0"/>
        <w:tabs>
          <w:tab w:val="left" w:pos="0"/>
        </w:tabs>
        <w:autoSpaceDE w:val="0"/>
        <w:autoSpaceDN w:val="0"/>
        <w:adjustRightInd w:val="0"/>
        <w:ind w:firstLine="709"/>
        <w:jc w:val="both"/>
        <w:rPr>
          <w:sz w:val="24"/>
          <w:szCs w:val="24"/>
          <w:lang w:eastAsia="ru-RU"/>
        </w:rPr>
      </w:pPr>
    </w:p>
    <w:p w:rsidR="00CA7B6A" w:rsidRPr="00CA7B6A" w:rsidRDefault="00CA7B6A" w:rsidP="00CA7B6A">
      <w:pPr>
        <w:pStyle w:val="af2"/>
        <w:widowControl w:val="0"/>
        <w:tabs>
          <w:tab w:val="left" w:pos="0"/>
        </w:tabs>
        <w:autoSpaceDE w:val="0"/>
        <w:autoSpaceDN w:val="0"/>
        <w:adjustRightInd w:val="0"/>
        <w:ind w:firstLine="567"/>
        <w:jc w:val="both"/>
        <w:rPr>
          <w:sz w:val="24"/>
          <w:szCs w:val="24"/>
        </w:rPr>
      </w:pPr>
      <w:r w:rsidRPr="00CA7B6A">
        <w:rPr>
          <w:sz w:val="24"/>
          <w:szCs w:val="24"/>
          <w:lang w:eastAsia="ru-RU"/>
        </w:rPr>
        <w:t xml:space="preserve">1. </w:t>
      </w:r>
      <w:r w:rsidRPr="00CA7B6A">
        <w:rPr>
          <w:sz w:val="24"/>
          <w:szCs w:val="24"/>
        </w:rPr>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Чернавского сельского поселения Панинского муниципального района Воронежской области согласно приложению к настоящему постановлению.</w:t>
      </w:r>
    </w:p>
    <w:p w:rsidR="00CA7B6A" w:rsidRPr="00CA7B6A" w:rsidRDefault="00CA7B6A" w:rsidP="00CA7B6A">
      <w:pPr>
        <w:autoSpaceDE w:val="0"/>
        <w:autoSpaceDN w:val="0"/>
        <w:adjustRightInd w:val="0"/>
        <w:spacing w:after="0"/>
        <w:ind w:firstLine="709"/>
        <w:jc w:val="both"/>
        <w:rPr>
          <w:rFonts w:ascii="Times New Roman" w:hAnsi="Times New Roman" w:cs="Times New Roman"/>
          <w:sz w:val="24"/>
          <w:szCs w:val="24"/>
        </w:rPr>
      </w:pPr>
      <w:r w:rsidRPr="00CA7B6A">
        <w:rPr>
          <w:rFonts w:ascii="Times New Roman" w:hAnsi="Times New Roman" w:cs="Times New Roman"/>
          <w:sz w:val="24"/>
        </w:rPr>
        <w:t>2. Признать утратившими силу следующее постановление администрации Чернавского сельского поселения Панинского муниципального района Воронежской области:</w:t>
      </w:r>
    </w:p>
    <w:p w:rsidR="00CA7B6A" w:rsidRPr="00CA7B6A" w:rsidRDefault="00CA7B6A" w:rsidP="00CA7B6A">
      <w:pPr>
        <w:autoSpaceDE w:val="0"/>
        <w:autoSpaceDN w:val="0"/>
        <w:adjustRightInd w:val="0"/>
        <w:spacing w:after="0"/>
        <w:ind w:firstLine="709"/>
        <w:jc w:val="both"/>
        <w:rPr>
          <w:rFonts w:ascii="Times New Roman" w:hAnsi="Times New Roman" w:cs="Times New Roman"/>
          <w:sz w:val="24"/>
        </w:rPr>
      </w:pPr>
      <w:r w:rsidRPr="00CA7B6A">
        <w:rPr>
          <w:rFonts w:ascii="Times New Roman" w:hAnsi="Times New Roman" w:cs="Times New Roman"/>
          <w:sz w:val="24"/>
        </w:rPr>
        <w:t>- от «17»ноября 2017 г. № 35 «Об утверждении административного регламента по предоставлению муниципальной услуги «Выдача разрешения на строительство»;</w:t>
      </w:r>
    </w:p>
    <w:p w:rsidR="00CA7B6A" w:rsidRPr="00CA7B6A" w:rsidRDefault="00CA7B6A" w:rsidP="00CA7B6A">
      <w:pPr>
        <w:pStyle w:val="af4"/>
        <w:tabs>
          <w:tab w:val="left" w:pos="900"/>
        </w:tabs>
        <w:spacing w:after="0" w:line="240" w:lineRule="auto"/>
        <w:ind w:left="0" w:firstLine="709"/>
        <w:rPr>
          <w:rFonts w:ascii="Times New Roman" w:hAnsi="Times New Roman"/>
          <w:sz w:val="24"/>
          <w:szCs w:val="24"/>
        </w:rPr>
      </w:pPr>
      <w:r w:rsidRPr="00CA7B6A">
        <w:rPr>
          <w:rFonts w:ascii="Times New Roman" w:hAnsi="Times New Roman"/>
          <w:sz w:val="24"/>
          <w:szCs w:val="24"/>
        </w:rPr>
        <w:t>3. Настоящее постановление вступает в силу со дня его официального опубликования.</w:t>
      </w:r>
    </w:p>
    <w:p w:rsidR="00CA7B6A" w:rsidRPr="00CA7B6A" w:rsidRDefault="00CA7B6A" w:rsidP="00CA7B6A">
      <w:pPr>
        <w:pStyle w:val="af4"/>
        <w:tabs>
          <w:tab w:val="left" w:pos="900"/>
        </w:tabs>
        <w:spacing w:after="0" w:line="240" w:lineRule="auto"/>
        <w:ind w:left="0" w:firstLine="709"/>
        <w:rPr>
          <w:rFonts w:ascii="Times New Roman" w:hAnsi="Times New Roman"/>
          <w:sz w:val="24"/>
          <w:szCs w:val="24"/>
        </w:rPr>
      </w:pPr>
      <w:r w:rsidRPr="00CA7B6A">
        <w:rPr>
          <w:rFonts w:ascii="Times New Roman" w:hAnsi="Times New Roman"/>
          <w:sz w:val="24"/>
          <w:szCs w:val="24"/>
        </w:rPr>
        <w:t>4.Контроль за исполнением настоящего постановления оставляю за собой.</w:t>
      </w:r>
    </w:p>
    <w:p w:rsidR="00CA7B6A" w:rsidRPr="00CA7B6A" w:rsidRDefault="00CA7B6A" w:rsidP="00CA7B6A">
      <w:pPr>
        <w:spacing w:after="0"/>
        <w:ind w:left="5103" w:hanging="5103"/>
        <w:rPr>
          <w:rFonts w:ascii="Times New Roman" w:hAnsi="Times New Roman" w:cs="Times New Roman"/>
          <w:sz w:val="24"/>
          <w:szCs w:val="24"/>
        </w:rPr>
      </w:pPr>
    </w:p>
    <w:p w:rsidR="00CA7B6A" w:rsidRPr="00CA7B6A" w:rsidRDefault="00CA7B6A" w:rsidP="00CA7B6A">
      <w:pPr>
        <w:spacing w:after="0"/>
        <w:ind w:left="5103" w:hanging="5103"/>
        <w:rPr>
          <w:rFonts w:ascii="Times New Roman" w:hAnsi="Times New Roman" w:cs="Times New Roman"/>
          <w:sz w:val="24"/>
        </w:rPr>
      </w:pPr>
      <w:r w:rsidRPr="00CA7B6A">
        <w:rPr>
          <w:rFonts w:ascii="Times New Roman" w:hAnsi="Times New Roman" w:cs="Times New Roman"/>
          <w:sz w:val="24"/>
        </w:rPr>
        <w:t>Глава Чернавского сельского поселения                                О.В.Неруцков</w:t>
      </w:r>
    </w:p>
    <w:p w:rsidR="00227DC8" w:rsidRDefault="00227DC8" w:rsidP="00CA7B6A">
      <w:pPr>
        <w:spacing w:after="0"/>
        <w:ind w:left="5103" w:hanging="6096"/>
        <w:jc w:val="right"/>
        <w:rPr>
          <w:rFonts w:ascii="Times New Roman" w:hAnsi="Times New Roman" w:cs="Times New Roman"/>
          <w:sz w:val="24"/>
        </w:rPr>
      </w:pPr>
    </w:p>
    <w:p w:rsidR="00227DC8" w:rsidRDefault="00227DC8" w:rsidP="00CA7B6A">
      <w:pPr>
        <w:spacing w:after="0"/>
        <w:ind w:left="5103" w:hanging="6096"/>
        <w:jc w:val="right"/>
        <w:rPr>
          <w:rFonts w:ascii="Times New Roman" w:hAnsi="Times New Roman" w:cs="Times New Roman"/>
          <w:sz w:val="24"/>
        </w:rPr>
      </w:pPr>
    </w:p>
    <w:p w:rsidR="00227DC8" w:rsidRDefault="00227DC8" w:rsidP="00CA7B6A">
      <w:pPr>
        <w:spacing w:after="0"/>
        <w:ind w:left="5103" w:hanging="6096"/>
        <w:jc w:val="right"/>
        <w:rPr>
          <w:rFonts w:ascii="Times New Roman" w:hAnsi="Times New Roman" w:cs="Times New Roman"/>
          <w:sz w:val="24"/>
        </w:rPr>
      </w:pPr>
    </w:p>
    <w:p w:rsidR="00CA7B6A" w:rsidRPr="00CA7B6A" w:rsidRDefault="00CA7B6A" w:rsidP="00CA7B6A">
      <w:pPr>
        <w:spacing w:after="0"/>
        <w:ind w:left="5103" w:hanging="6096"/>
        <w:jc w:val="right"/>
        <w:rPr>
          <w:rFonts w:ascii="Times New Roman" w:hAnsi="Times New Roman" w:cs="Times New Roman"/>
          <w:sz w:val="24"/>
        </w:rPr>
      </w:pPr>
      <w:r w:rsidRPr="00CA7B6A">
        <w:rPr>
          <w:rFonts w:ascii="Times New Roman" w:hAnsi="Times New Roman" w:cs="Times New Roman"/>
          <w:sz w:val="24"/>
        </w:rPr>
        <w:lastRenderedPageBreak/>
        <w:t>Приложение</w:t>
      </w:r>
    </w:p>
    <w:p w:rsidR="00CA7B6A" w:rsidRPr="00CA7B6A" w:rsidRDefault="00CA7B6A" w:rsidP="00CA7B6A">
      <w:pPr>
        <w:spacing w:after="0"/>
        <w:ind w:left="5103"/>
        <w:jc w:val="right"/>
        <w:rPr>
          <w:rFonts w:ascii="Times New Roman" w:hAnsi="Times New Roman" w:cs="Times New Roman"/>
          <w:sz w:val="24"/>
        </w:rPr>
      </w:pPr>
      <w:r w:rsidRPr="00CA7B6A">
        <w:rPr>
          <w:rFonts w:ascii="Times New Roman" w:hAnsi="Times New Roman" w:cs="Times New Roman"/>
          <w:sz w:val="24"/>
        </w:rPr>
        <w:t>к постановлению администрации</w:t>
      </w:r>
    </w:p>
    <w:p w:rsidR="00CA7B6A" w:rsidRPr="00CA7B6A" w:rsidRDefault="00CA7B6A" w:rsidP="00CA7B6A">
      <w:pPr>
        <w:spacing w:after="0"/>
        <w:ind w:left="5103"/>
        <w:jc w:val="right"/>
        <w:rPr>
          <w:rFonts w:ascii="Times New Roman" w:hAnsi="Times New Roman" w:cs="Times New Roman"/>
          <w:sz w:val="24"/>
        </w:rPr>
      </w:pPr>
      <w:r w:rsidRPr="00CA7B6A">
        <w:rPr>
          <w:rFonts w:ascii="Times New Roman" w:hAnsi="Times New Roman" w:cs="Times New Roman"/>
          <w:sz w:val="24"/>
        </w:rPr>
        <w:t>Чернавского  сельского поселения</w:t>
      </w:r>
    </w:p>
    <w:p w:rsidR="00CA7B6A" w:rsidRPr="00CA7B6A" w:rsidRDefault="00CA7B6A" w:rsidP="00CA7B6A">
      <w:pPr>
        <w:spacing w:after="0"/>
        <w:ind w:left="5103"/>
        <w:jc w:val="right"/>
        <w:rPr>
          <w:rFonts w:ascii="Times New Roman" w:hAnsi="Times New Roman" w:cs="Times New Roman"/>
          <w:sz w:val="24"/>
        </w:rPr>
      </w:pPr>
      <w:r w:rsidRPr="00CA7B6A">
        <w:rPr>
          <w:rFonts w:ascii="Times New Roman" w:hAnsi="Times New Roman" w:cs="Times New Roman"/>
          <w:sz w:val="24"/>
        </w:rPr>
        <w:t xml:space="preserve">Панинского муниципального района </w:t>
      </w:r>
    </w:p>
    <w:p w:rsidR="00CA7B6A" w:rsidRPr="00CA7B6A" w:rsidRDefault="00CA7B6A" w:rsidP="00CA7B6A">
      <w:pPr>
        <w:spacing w:after="0"/>
        <w:ind w:left="5103"/>
        <w:jc w:val="right"/>
        <w:rPr>
          <w:rFonts w:ascii="Times New Roman" w:hAnsi="Times New Roman" w:cs="Times New Roman"/>
          <w:sz w:val="24"/>
        </w:rPr>
      </w:pPr>
      <w:r w:rsidRPr="00CA7B6A">
        <w:rPr>
          <w:rFonts w:ascii="Times New Roman" w:hAnsi="Times New Roman" w:cs="Times New Roman"/>
          <w:sz w:val="24"/>
        </w:rPr>
        <w:t xml:space="preserve">Воронежской области </w:t>
      </w:r>
    </w:p>
    <w:p w:rsidR="00CA7B6A" w:rsidRPr="00CA7B6A" w:rsidRDefault="00CA7B6A" w:rsidP="00CA7B6A">
      <w:pPr>
        <w:spacing w:after="0"/>
        <w:ind w:left="5103"/>
        <w:jc w:val="right"/>
        <w:rPr>
          <w:rFonts w:ascii="Times New Roman" w:hAnsi="Times New Roman" w:cs="Times New Roman"/>
          <w:sz w:val="24"/>
        </w:rPr>
      </w:pPr>
      <w:r w:rsidRPr="00CA7B6A">
        <w:rPr>
          <w:rFonts w:ascii="Times New Roman" w:hAnsi="Times New Roman" w:cs="Times New Roman"/>
          <w:sz w:val="24"/>
        </w:rPr>
        <w:t xml:space="preserve"> от «27»февраля 2024 г. № 09</w:t>
      </w:r>
    </w:p>
    <w:p w:rsidR="00CA7B6A" w:rsidRPr="00CA7B6A" w:rsidRDefault="00CA7B6A" w:rsidP="00CA7B6A">
      <w:pPr>
        <w:spacing w:after="0"/>
        <w:ind w:left="5103"/>
        <w:jc w:val="right"/>
        <w:rPr>
          <w:rFonts w:ascii="Times New Roman" w:hAnsi="Times New Roman" w:cs="Times New Roman"/>
          <w:sz w:val="24"/>
        </w:rPr>
      </w:pPr>
    </w:p>
    <w:p w:rsidR="00CA7B6A" w:rsidRPr="00CA7B6A" w:rsidRDefault="00CA7B6A" w:rsidP="00CA7B6A">
      <w:pPr>
        <w:spacing w:after="0"/>
        <w:ind w:firstLine="567"/>
        <w:jc w:val="center"/>
        <w:rPr>
          <w:rFonts w:ascii="Times New Roman" w:hAnsi="Times New Roman" w:cs="Times New Roman"/>
          <w:b/>
          <w:bCs/>
          <w:sz w:val="24"/>
        </w:rPr>
      </w:pPr>
      <w:r w:rsidRPr="00CA7B6A">
        <w:rPr>
          <w:rFonts w:ascii="Times New Roman" w:hAnsi="Times New Roman" w:cs="Times New Roman"/>
          <w:b/>
          <w:bCs/>
          <w:sz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Pr="00CA7B6A">
        <w:rPr>
          <w:rFonts w:ascii="Times New Roman" w:hAnsi="Times New Roman" w:cs="Times New Roman"/>
          <w:b/>
          <w:sz w:val="24"/>
        </w:rPr>
        <w:t xml:space="preserve"> Чернавского сельского поселения Панинского муниципального района Воронежской области</w:t>
      </w:r>
    </w:p>
    <w:p w:rsidR="00CA7B6A" w:rsidRPr="00CA7B6A" w:rsidRDefault="00CA7B6A" w:rsidP="00CA7B6A">
      <w:pPr>
        <w:pStyle w:val="1"/>
        <w:spacing w:after="0"/>
        <w:rPr>
          <w:rFonts w:cs="Times New Roman"/>
          <w:sz w:val="24"/>
          <w:szCs w:val="24"/>
        </w:rPr>
      </w:pPr>
      <w:bookmarkStart w:id="1" w:name="_Toc133243622"/>
      <w:r w:rsidRPr="00CA7B6A">
        <w:rPr>
          <w:rFonts w:cs="Times New Roman"/>
          <w:sz w:val="24"/>
          <w:szCs w:val="24"/>
        </w:rPr>
        <w:t xml:space="preserve">Раздел </w:t>
      </w:r>
      <w:r w:rsidRPr="00CA7B6A">
        <w:rPr>
          <w:rFonts w:cs="Times New Roman"/>
          <w:bCs/>
          <w:sz w:val="24"/>
          <w:szCs w:val="24"/>
          <w:lang w:val="en-US" w:eastAsia="en-US" w:bidi="en-US"/>
        </w:rPr>
        <w:t>I</w:t>
      </w:r>
      <w:r w:rsidRPr="00CA7B6A">
        <w:rPr>
          <w:rFonts w:cs="Times New Roman"/>
          <w:bCs/>
          <w:sz w:val="24"/>
          <w:szCs w:val="24"/>
          <w:lang w:eastAsia="en-US" w:bidi="en-US"/>
        </w:rPr>
        <w:t xml:space="preserve">. </w:t>
      </w:r>
      <w:r w:rsidRPr="00CA7B6A">
        <w:rPr>
          <w:rFonts w:cs="Times New Roman"/>
          <w:sz w:val="24"/>
          <w:szCs w:val="24"/>
        </w:rPr>
        <w:t>Общие положения</w:t>
      </w:r>
      <w:bookmarkEnd w:id="1"/>
    </w:p>
    <w:p w:rsidR="00CA7B6A" w:rsidRPr="00CA7B6A" w:rsidRDefault="00CA7B6A" w:rsidP="00CA7B6A">
      <w:pPr>
        <w:pStyle w:val="2"/>
        <w:spacing w:after="0"/>
        <w:rPr>
          <w:rFonts w:cs="Times New Roman"/>
          <w:sz w:val="24"/>
          <w:szCs w:val="24"/>
        </w:rPr>
      </w:pPr>
      <w:bookmarkStart w:id="2" w:name="_Toc133243623"/>
      <w:r w:rsidRPr="00CA7B6A">
        <w:rPr>
          <w:rFonts w:cs="Times New Roman"/>
          <w:sz w:val="24"/>
          <w:szCs w:val="24"/>
        </w:rPr>
        <w:t>Предмет регулирования Административного регламента</w:t>
      </w:r>
      <w:bookmarkEnd w:id="2"/>
    </w:p>
    <w:p w:rsidR="00CA7B6A" w:rsidRPr="00CA7B6A" w:rsidRDefault="00CA7B6A" w:rsidP="00CA7B6A">
      <w:pPr>
        <w:pStyle w:val="13"/>
        <w:rPr>
          <w:rFonts w:cs="Times New Roman"/>
          <w:sz w:val="24"/>
        </w:rPr>
      </w:pPr>
      <w:r w:rsidRPr="00CA7B6A">
        <w:rPr>
          <w:rFonts w:cs="Times New Roman"/>
          <w:sz w:val="24"/>
        </w:rPr>
        <w:t>1.1. Административный регламент предоставления муниципальной услуги «</w:t>
      </w:r>
      <w:r w:rsidRPr="00CA7B6A">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CA7B6A">
        <w:rPr>
          <w:rFonts w:cs="Times New Roman"/>
          <w:sz w:val="24"/>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Панинского муниципального района (городского округа)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CA7B6A" w:rsidRPr="00CA7B6A" w:rsidRDefault="00CA7B6A" w:rsidP="00CA7B6A">
      <w:pPr>
        <w:pStyle w:val="13"/>
        <w:rPr>
          <w:rFonts w:cs="Times New Roman"/>
          <w:sz w:val="24"/>
        </w:rPr>
      </w:pPr>
      <w:r w:rsidRPr="00CA7B6A">
        <w:rPr>
          <w:rFonts w:cs="Times New Roman"/>
          <w:sz w:val="24"/>
        </w:rPr>
        <w:t>Настоящий Административный регламент регулирует отношения, возникающие в связи с предоставлением Муниципальной</w:t>
      </w:r>
      <w:r w:rsidR="00227DC8">
        <w:rPr>
          <w:rFonts w:cs="Times New Roman"/>
          <w:sz w:val="24"/>
        </w:rPr>
        <w:t xml:space="preserve"> </w:t>
      </w:r>
      <w:r w:rsidRPr="00CA7B6A">
        <w:rPr>
          <w:rFonts w:cs="Times New Roman"/>
          <w:sz w:val="24"/>
        </w:rPr>
        <w:t>услуги в соответствии со статьей 51 Градостроительного кодекса Российской Федерации.</w:t>
      </w:r>
    </w:p>
    <w:p w:rsidR="00CA7B6A" w:rsidRPr="00CA7B6A" w:rsidRDefault="00CA7B6A" w:rsidP="00CA7B6A">
      <w:pPr>
        <w:pStyle w:val="2"/>
        <w:spacing w:after="0"/>
        <w:rPr>
          <w:rFonts w:cs="Times New Roman"/>
          <w:sz w:val="24"/>
          <w:szCs w:val="24"/>
        </w:rPr>
      </w:pPr>
      <w:bookmarkStart w:id="3" w:name="_Toc133243624"/>
      <w:r w:rsidRPr="00CA7B6A">
        <w:rPr>
          <w:rFonts w:cs="Times New Roman"/>
          <w:sz w:val="24"/>
          <w:szCs w:val="24"/>
        </w:rPr>
        <w:t>Круг Заявителей</w:t>
      </w:r>
      <w:bookmarkEnd w:id="3"/>
    </w:p>
    <w:p w:rsidR="00CA7B6A" w:rsidRPr="00CA7B6A" w:rsidRDefault="00CA7B6A" w:rsidP="00CA7B6A">
      <w:pPr>
        <w:pStyle w:val="13"/>
        <w:rPr>
          <w:rFonts w:cs="Times New Roman"/>
          <w:sz w:val="24"/>
        </w:rPr>
      </w:pPr>
      <w:r w:rsidRPr="00CA7B6A">
        <w:rPr>
          <w:rFonts w:cs="Times New Roman"/>
          <w:sz w:val="24"/>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CA7B6A" w:rsidRPr="00CA7B6A" w:rsidRDefault="00CA7B6A" w:rsidP="00CA7B6A">
      <w:pPr>
        <w:pStyle w:val="13"/>
        <w:rPr>
          <w:rFonts w:cs="Times New Roman"/>
          <w:sz w:val="24"/>
        </w:rPr>
      </w:pPr>
      <w:r w:rsidRPr="00CA7B6A">
        <w:rPr>
          <w:rFonts w:cs="Times New Roman"/>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CA7B6A" w:rsidRPr="00CA7B6A" w:rsidRDefault="00CA7B6A" w:rsidP="00CA7B6A">
      <w:pPr>
        <w:pStyle w:val="21"/>
        <w:shd w:val="clear" w:color="auto" w:fill="auto"/>
        <w:tabs>
          <w:tab w:val="left" w:pos="1134"/>
        </w:tabs>
        <w:spacing w:before="0" w:after="0" w:line="240" w:lineRule="auto"/>
        <w:ind w:firstLine="567"/>
        <w:rPr>
          <w:rFonts w:ascii="Times New Roman" w:hAnsi="Times New Roman" w:cs="Times New Roman"/>
          <w:sz w:val="24"/>
        </w:rPr>
      </w:pPr>
      <w:r w:rsidRPr="00CA7B6A">
        <w:rPr>
          <w:rFonts w:ascii="Times New Roman" w:hAnsi="Times New Roman" w:cs="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7B6A" w:rsidRPr="00CA7B6A" w:rsidRDefault="00CA7B6A" w:rsidP="00CA7B6A">
      <w:pPr>
        <w:pStyle w:val="21"/>
        <w:shd w:val="clear" w:color="auto" w:fill="auto"/>
        <w:tabs>
          <w:tab w:val="left" w:pos="1134"/>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Признаки заявителя определяются в соответствии с Приложением № 1 к настоящему Административному регламенту. </w:t>
      </w:r>
    </w:p>
    <w:p w:rsidR="00CA7B6A" w:rsidRPr="00CA7B6A" w:rsidRDefault="00CA7B6A" w:rsidP="00CA7B6A">
      <w:pPr>
        <w:pStyle w:val="13"/>
        <w:rPr>
          <w:rFonts w:cs="Times New Roman"/>
          <w:sz w:val="24"/>
        </w:rPr>
      </w:pPr>
    </w:p>
    <w:p w:rsidR="00CA7B6A" w:rsidRPr="00CA7B6A" w:rsidRDefault="00CA7B6A" w:rsidP="00CA7B6A">
      <w:pPr>
        <w:pStyle w:val="2"/>
        <w:spacing w:after="0"/>
        <w:rPr>
          <w:rFonts w:cs="Times New Roman"/>
          <w:sz w:val="24"/>
          <w:szCs w:val="24"/>
        </w:rPr>
      </w:pPr>
      <w:bookmarkStart w:id="4" w:name="_Toc133243625"/>
      <w:r w:rsidRPr="00CA7B6A">
        <w:rPr>
          <w:rFonts w:cs="Times New Roman"/>
          <w:sz w:val="24"/>
          <w:szCs w:val="24"/>
        </w:rPr>
        <w:t>Требования к порядку информирования о предоставлении</w:t>
      </w:r>
      <w:r w:rsidRPr="00CA7B6A">
        <w:rPr>
          <w:rFonts w:cs="Times New Roman"/>
          <w:sz w:val="24"/>
          <w:szCs w:val="24"/>
        </w:rPr>
        <w:br/>
        <w:t>Муниципальной услуги</w:t>
      </w:r>
      <w:bookmarkEnd w:id="4"/>
    </w:p>
    <w:p w:rsidR="00CA7B6A" w:rsidRPr="00CA7B6A" w:rsidRDefault="00CA7B6A" w:rsidP="00CA7B6A">
      <w:pPr>
        <w:pStyle w:val="13"/>
        <w:rPr>
          <w:rFonts w:cs="Times New Roman"/>
          <w:sz w:val="24"/>
        </w:rPr>
      </w:pPr>
      <w:r w:rsidRPr="00CA7B6A">
        <w:rPr>
          <w:rFonts w:cs="Times New Roman"/>
          <w:sz w:val="24"/>
        </w:rPr>
        <w:t>1.4. Информирование о порядке предоставления Муниципальной услуги осуществляется:</w:t>
      </w:r>
    </w:p>
    <w:p w:rsidR="00CA7B6A" w:rsidRPr="00CA7B6A" w:rsidRDefault="00CA7B6A" w:rsidP="00CA7B6A">
      <w:pPr>
        <w:pStyle w:val="13"/>
        <w:rPr>
          <w:rFonts w:cs="Times New Roman"/>
          <w:sz w:val="24"/>
        </w:rPr>
      </w:pPr>
      <w:r w:rsidRPr="00CA7B6A">
        <w:rPr>
          <w:rFonts w:cs="Times New Roman"/>
          <w:sz w:val="24"/>
        </w:rPr>
        <w:t xml:space="preserve">непосредственно при личном приеме заявителя в Администрации*или в </w:t>
      </w:r>
      <w:r w:rsidRPr="00CA7B6A">
        <w:rPr>
          <w:rFonts w:cs="Times New Roman"/>
          <w:sz w:val="24"/>
        </w:rPr>
        <w:lastRenderedPageBreak/>
        <w:t>многофункциональном центре предоставления государственных и муниципальных услуг (далее - многофункциональный центр, МФЦ);</w:t>
      </w:r>
    </w:p>
    <w:p w:rsidR="00CA7B6A" w:rsidRPr="00CA7B6A" w:rsidRDefault="00CA7B6A" w:rsidP="00CA7B6A">
      <w:pPr>
        <w:pStyle w:val="13"/>
        <w:rPr>
          <w:rFonts w:cs="Times New Roman"/>
          <w:sz w:val="24"/>
        </w:rPr>
      </w:pPr>
      <w:r w:rsidRPr="00CA7B6A">
        <w:rPr>
          <w:rFonts w:cs="Times New Roman"/>
          <w:sz w:val="24"/>
        </w:rPr>
        <w:t>по телефону в Администрации или многофункциональном центре;</w:t>
      </w:r>
    </w:p>
    <w:p w:rsidR="00CA7B6A" w:rsidRPr="00CA7B6A" w:rsidRDefault="00CA7B6A" w:rsidP="00CA7B6A">
      <w:pPr>
        <w:pStyle w:val="13"/>
        <w:rPr>
          <w:rFonts w:cs="Times New Roman"/>
          <w:sz w:val="24"/>
        </w:rPr>
      </w:pPr>
      <w:r w:rsidRPr="00CA7B6A">
        <w:rPr>
          <w:rFonts w:cs="Times New Roman"/>
          <w:sz w:val="24"/>
        </w:rPr>
        <w:t>письменно, в том числе посредством электронной почты, факсимильной связи;</w:t>
      </w:r>
    </w:p>
    <w:p w:rsidR="00CA7B6A" w:rsidRPr="00CA7B6A" w:rsidRDefault="00CA7B6A" w:rsidP="00CA7B6A">
      <w:pPr>
        <w:pStyle w:val="13"/>
        <w:rPr>
          <w:rFonts w:cs="Times New Roman"/>
          <w:sz w:val="24"/>
        </w:rPr>
      </w:pPr>
      <w:r w:rsidRPr="00CA7B6A">
        <w:rPr>
          <w:rFonts w:cs="Times New Roman"/>
          <w:sz w:val="24"/>
        </w:rPr>
        <w:t>посредством размещения в открытой и доступной форме информации:</w:t>
      </w:r>
    </w:p>
    <w:p w:rsidR="00CA7B6A" w:rsidRPr="00CA7B6A" w:rsidRDefault="00CA7B6A" w:rsidP="00CA7B6A">
      <w:pPr>
        <w:pStyle w:val="13"/>
        <w:rPr>
          <w:rFonts w:cs="Times New Roman"/>
          <w:sz w:val="24"/>
        </w:rPr>
      </w:pPr>
      <w:r w:rsidRPr="00CA7B6A">
        <w:rPr>
          <w:rFonts w:cs="Times New Roman"/>
          <w:sz w:val="24"/>
        </w:rPr>
        <w:t xml:space="preserve">в федеральной государственной информационной системе «Единый портал государственных и муниципальных услуг (функций)» </w:t>
      </w:r>
      <w:r w:rsidRPr="00CA7B6A">
        <w:rPr>
          <w:rFonts w:cs="Times New Roman"/>
          <w:sz w:val="24"/>
          <w:lang w:eastAsia="en-US" w:bidi="en-US"/>
        </w:rPr>
        <w:t>(</w:t>
      </w:r>
      <w:hyperlink r:id="rId7" w:history="1">
        <w:r w:rsidRPr="00CA7B6A">
          <w:rPr>
            <w:rStyle w:val="a3"/>
            <w:rFonts w:cs="Times New Roman"/>
            <w:sz w:val="24"/>
            <w:lang w:val="en-US" w:eastAsia="en-US" w:bidi="en-US"/>
          </w:rPr>
          <w:t>https</w:t>
        </w:r>
        <w:r w:rsidRPr="00CA7B6A">
          <w:rPr>
            <w:rStyle w:val="a3"/>
            <w:rFonts w:cs="Times New Roman"/>
            <w:sz w:val="24"/>
            <w:lang w:eastAsia="en-US" w:bidi="en-US"/>
          </w:rPr>
          <w:t>://</w:t>
        </w:r>
        <w:r w:rsidRPr="00CA7B6A">
          <w:rPr>
            <w:rStyle w:val="a3"/>
            <w:rFonts w:cs="Times New Roman"/>
            <w:sz w:val="24"/>
            <w:lang w:val="en-US" w:eastAsia="en-US" w:bidi="en-US"/>
          </w:rPr>
          <w:t>www</w:t>
        </w:r>
        <w:r w:rsidRPr="00CA7B6A">
          <w:rPr>
            <w:rStyle w:val="a3"/>
            <w:rFonts w:cs="Times New Roman"/>
            <w:sz w:val="24"/>
            <w:lang w:eastAsia="en-US" w:bidi="en-US"/>
          </w:rPr>
          <w:t>.</w:t>
        </w:r>
        <w:r w:rsidRPr="00CA7B6A">
          <w:rPr>
            <w:rStyle w:val="a3"/>
            <w:rFonts w:cs="Times New Roman"/>
            <w:sz w:val="24"/>
            <w:lang w:val="en-US" w:eastAsia="en-US" w:bidi="en-US"/>
          </w:rPr>
          <w:t>gosuslugi</w:t>
        </w:r>
        <w:r w:rsidRPr="00CA7B6A">
          <w:rPr>
            <w:rStyle w:val="a3"/>
            <w:rFonts w:cs="Times New Roman"/>
            <w:sz w:val="24"/>
            <w:lang w:eastAsia="en-US" w:bidi="en-US"/>
          </w:rPr>
          <w:t>.</w:t>
        </w:r>
        <w:r w:rsidRPr="00CA7B6A">
          <w:rPr>
            <w:rStyle w:val="a3"/>
            <w:rFonts w:cs="Times New Roman"/>
            <w:sz w:val="24"/>
            <w:lang w:val="en-US" w:eastAsia="en-US" w:bidi="en-US"/>
          </w:rPr>
          <w:t>ru</w:t>
        </w:r>
        <w:r w:rsidRPr="00CA7B6A">
          <w:rPr>
            <w:rStyle w:val="a3"/>
            <w:rFonts w:cs="Times New Roman"/>
            <w:sz w:val="24"/>
            <w:lang w:eastAsia="en-US" w:bidi="en-US"/>
          </w:rPr>
          <w:t>/</w:t>
        </w:r>
      </w:hyperlink>
      <w:r w:rsidRPr="00CA7B6A">
        <w:rPr>
          <w:rFonts w:cs="Times New Roman"/>
          <w:sz w:val="24"/>
          <w:lang w:eastAsia="en-US" w:bidi="en-US"/>
        </w:rPr>
        <w:t xml:space="preserve">) </w:t>
      </w:r>
      <w:r w:rsidRPr="00CA7B6A">
        <w:rPr>
          <w:rFonts w:cs="Times New Roman"/>
          <w:sz w:val="24"/>
        </w:rPr>
        <w:t>(далее - Единый портал, ЕПГУ);</w:t>
      </w:r>
    </w:p>
    <w:p w:rsidR="00CA7B6A" w:rsidRPr="00CA7B6A" w:rsidRDefault="00CA7B6A" w:rsidP="00CA7B6A">
      <w:pPr>
        <w:pStyle w:val="13"/>
        <w:rPr>
          <w:rFonts w:cs="Times New Roman"/>
          <w:sz w:val="24"/>
        </w:rPr>
      </w:pPr>
      <w:r w:rsidRPr="00CA7B6A">
        <w:rPr>
          <w:rFonts w:cs="Times New Roman"/>
          <w:sz w:val="24"/>
        </w:rPr>
        <w:t>на Портале Воронежской области в сети Интернет (</w:t>
      </w:r>
      <w:r w:rsidRPr="00CA7B6A">
        <w:rPr>
          <w:rFonts w:cs="Times New Roman"/>
          <w:sz w:val="24"/>
          <w:lang w:val="en-US"/>
        </w:rPr>
        <w:t>www</w:t>
      </w:r>
      <w:r w:rsidRPr="00CA7B6A">
        <w:rPr>
          <w:rFonts w:cs="Times New Roman"/>
          <w:sz w:val="24"/>
        </w:rPr>
        <w:t>.</w:t>
      </w:r>
      <w:r w:rsidRPr="00CA7B6A">
        <w:rPr>
          <w:rFonts w:cs="Times New Roman"/>
          <w:sz w:val="24"/>
          <w:lang w:val="en-US"/>
        </w:rPr>
        <w:t>govvrn</w:t>
      </w:r>
      <w:r w:rsidRPr="00CA7B6A">
        <w:rPr>
          <w:rFonts w:cs="Times New Roman"/>
          <w:sz w:val="24"/>
        </w:rPr>
        <w:t>.</w:t>
      </w:r>
      <w:r w:rsidRPr="00CA7B6A">
        <w:rPr>
          <w:rFonts w:cs="Times New Roman"/>
          <w:sz w:val="24"/>
          <w:lang w:val="en-US"/>
        </w:rPr>
        <w:t>ru</w:t>
      </w:r>
      <w:r w:rsidRPr="00CA7B6A">
        <w:rPr>
          <w:rFonts w:cs="Times New Roman"/>
          <w:sz w:val="24"/>
        </w:rPr>
        <w:t>) (далее - региональный портал, РПГУ);</w:t>
      </w:r>
    </w:p>
    <w:p w:rsidR="00CA7B6A" w:rsidRPr="00CA7B6A" w:rsidRDefault="00CA7B6A" w:rsidP="00CA7B6A">
      <w:pPr>
        <w:pStyle w:val="13"/>
        <w:rPr>
          <w:rFonts w:cs="Times New Roman"/>
          <w:sz w:val="24"/>
        </w:rPr>
      </w:pPr>
      <w:r w:rsidRPr="00CA7B6A">
        <w:rPr>
          <w:rFonts w:cs="Times New Roman"/>
          <w:sz w:val="24"/>
        </w:rPr>
        <w:t xml:space="preserve">на официальном сайте Администрации chernavskoe-r20.gosweb.gosuslugi.ru </w:t>
      </w:r>
      <w:r w:rsidRPr="00CA7B6A">
        <w:rPr>
          <w:rFonts w:cs="Times New Roman"/>
          <w:i/>
          <w:iCs/>
          <w:sz w:val="24"/>
        </w:rPr>
        <w:t>(указать адрес официального сайта)</w:t>
      </w:r>
      <w:r w:rsidRPr="00CA7B6A">
        <w:rPr>
          <w:rFonts w:cs="Times New Roman"/>
          <w:sz w:val="24"/>
        </w:rPr>
        <w:t>;</w:t>
      </w:r>
    </w:p>
    <w:p w:rsidR="00CA7B6A" w:rsidRPr="00CA7B6A" w:rsidRDefault="00CA7B6A" w:rsidP="00CA7B6A">
      <w:pPr>
        <w:pStyle w:val="13"/>
        <w:rPr>
          <w:rFonts w:cs="Times New Roman"/>
          <w:sz w:val="24"/>
        </w:rPr>
      </w:pPr>
      <w:r w:rsidRPr="00CA7B6A">
        <w:rPr>
          <w:rFonts w:cs="Times New Roman"/>
          <w:sz w:val="24"/>
        </w:rPr>
        <w:t>посредством размещения информации на информационных стендах Администрации или многофункционального центра.</w:t>
      </w:r>
    </w:p>
    <w:p w:rsidR="00CA7B6A" w:rsidRPr="00CA7B6A" w:rsidRDefault="00CA7B6A" w:rsidP="00CA7B6A">
      <w:pPr>
        <w:autoSpaceDE w:val="0"/>
        <w:autoSpaceDN w:val="0"/>
        <w:adjustRightInd w:val="0"/>
        <w:spacing w:after="0"/>
        <w:ind w:firstLine="567"/>
        <w:jc w:val="both"/>
        <w:rPr>
          <w:rFonts w:ascii="Times New Roman" w:eastAsiaTheme="minorHAnsi" w:hAnsi="Times New Roman" w:cs="Times New Roman"/>
          <w:b/>
          <w:i/>
          <w:sz w:val="24"/>
          <w:lang w:eastAsia="en-US"/>
        </w:rPr>
      </w:pPr>
      <w:r w:rsidRPr="00CA7B6A">
        <w:rPr>
          <w:rFonts w:ascii="Times New Roman" w:hAnsi="Times New Roman" w:cs="Times New Roman"/>
          <w:sz w:val="24"/>
        </w:rPr>
        <w:t>*</w:t>
      </w:r>
      <w:r w:rsidRPr="00CA7B6A">
        <w:rPr>
          <w:rFonts w:ascii="Times New Roman" w:hAnsi="Times New Roman" w:cs="Times New Roman"/>
          <w:b/>
          <w:i/>
          <w:sz w:val="24"/>
        </w:rPr>
        <w:t xml:space="preserve"> Постановлением Правительства Воронежской области </w:t>
      </w:r>
      <w:r w:rsidRPr="00CA7B6A">
        <w:rPr>
          <w:rFonts w:ascii="Times New Roman" w:eastAsiaTheme="minorHAnsi" w:hAnsi="Times New Roman" w:cs="Times New Roman"/>
          <w:b/>
          <w:i/>
          <w:sz w:val="24"/>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CA7B6A">
          <w:rPr>
            <w:rStyle w:val="a3"/>
            <w:rFonts w:ascii="Times New Roman" w:eastAsiaTheme="minorHAnsi" w:hAnsi="Times New Roman" w:cs="Times New Roman"/>
            <w:b/>
            <w:i/>
            <w:color w:val="000000"/>
            <w:sz w:val="24"/>
            <w:lang w:eastAsia="en-US"/>
          </w:rPr>
          <w:t>перечень</w:t>
        </w:r>
      </w:hyperlink>
      <w:r w:rsidRPr="00CA7B6A">
        <w:rPr>
          <w:rFonts w:ascii="Times New Roman" w:eastAsiaTheme="minorHAnsi" w:hAnsi="Times New Roman" w:cs="Times New Roman"/>
          <w:b/>
          <w:i/>
          <w:sz w:val="24"/>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CA7B6A">
          <w:rPr>
            <w:rStyle w:val="a3"/>
            <w:rFonts w:ascii="Times New Roman" w:eastAsiaTheme="minorHAnsi" w:hAnsi="Times New Roman" w:cs="Times New Roman"/>
            <w:b/>
            <w:i/>
            <w:color w:val="000000"/>
            <w:sz w:val="24"/>
            <w:lang w:eastAsia="en-US"/>
          </w:rPr>
          <w:t>частью 1.8 статьи 7</w:t>
        </w:r>
      </w:hyperlink>
      <w:r w:rsidRPr="00CA7B6A">
        <w:rPr>
          <w:rFonts w:ascii="Times New Roman" w:eastAsiaTheme="minorHAnsi" w:hAnsi="Times New Roman" w:cs="Times New Roman"/>
          <w:b/>
          <w:i/>
          <w:sz w:val="24"/>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A7B6A" w:rsidRPr="00CA7B6A" w:rsidRDefault="00CA7B6A" w:rsidP="00CA7B6A">
      <w:pPr>
        <w:pStyle w:val="13"/>
        <w:rPr>
          <w:rFonts w:cs="Times New Roman"/>
          <w:sz w:val="24"/>
        </w:rPr>
      </w:pPr>
      <w:r w:rsidRPr="00CA7B6A">
        <w:rPr>
          <w:rFonts w:cs="Times New Roman"/>
          <w:sz w:val="24"/>
        </w:rPr>
        <w:t>1.5. Информирование осуществляется по вопросам, касающимся:</w:t>
      </w:r>
    </w:p>
    <w:p w:rsidR="00CA7B6A" w:rsidRPr="00CA7B6A" w:rsidRDefault="00CA7B6A" w:rsidP="00CA7B6A">
      <w:pPr>
        <w:pStyle w:val="13"/>
        <w:rPr>
          <w:rFonts w:cs="Times New Roman"/>
          <w:sz w:val="24"/>
        </w:rPr>
      </w:pPr>
      <w:r w:rsidRPr="00CA7B6A">
        <w:rPr>
          <w:rFonts w:cs="Times New Roman"/>
          <w:sz w:val="24"/>
        </w:rPr>
        <w:t>порядка предоставленияМуниципальной услуги;</w:t>
      </w:r>
    </w:p>
    <w:p w:rsidR="00CA7B6A" w:rsidRPr="00CA7B6A" w:rsidRDefault="00CA7B6A" w:rsidP="00CA7B6A">
      <w:pPr>
        <w:pStyle w:val="13"/>
        <w:rPr>
          <w:rFonts w:cs="Times New Roman"/>
          <w:sz w:val="24"/>
        </w:rPr>
      </w:pPr>
      <w:r w:rsidRPr="00CA7B6A">
        <w:rPr>
          <w:rFonts w:cs="Times New Roman"/>
          <w:sz w:val="24"/>
        </w:rPr>
        <w:t>адресов Администрации и многофункционального центра, обращение в которые необходимо для предоставления Муниципальной услуги;</w:t>
      </w:r>
    </w:p>
    <w:p w:rsidR="00CA7B6A" w:rsidRPr="00CA7B6A" w:rsidRDefault="00CA7B6A" w:rsidP="00CA7B6A">
      <w:pPr>
        <w:pStyle w:val="13"/>
        <w:rPr>
          <w:rFonts w:cs="Times New Roman"/>
          <w:sz w:val="24"/>
        </w:rPr>
      </w:pPr>
      <w:r w:rsidRPr="00CA7B6A">
        <w:rPr>
          <w:rFonts w:cs="Times New Roman"/>
          <w:sz w:val="24"/>
        </w:rPr>
        <w:t>справочной информации о работе Администрации (структурных подразделений Администрации);</w:t>
      </w:r>
    </w:p>
    <w:p w:rsidR="00CA7B6A" w:rsidRPr="00CA7B6A" w:rsidRDefault="00CA7B6A" w:rsidP="00CA7B6A">
      <w:pPr>
        <w:pStyle w:val="13"/>
        <w:rPr>
          <w:rFonts w:cs="Times New Roman"/>
          <w:sz w:val="24"/>
        </w:rPr>
      </w:pPr>
      <w:r w:rsidRPr="00CA7B6A">
        <w:rPr>
          <w:rFonts w:cs="Times New Roman"/>
          <w:sz w:val="24"/>
        </w:rPr>
        <w:t>документов, необходимых для предоставления Муниципальной услуги;</w:t>
      </w:r>
    </w:p>
    <w:p w:rsidR="00CA7B6A" w:rsidRPr="00CA7B6A" w:rsidRDefault="00CA7B6A" w:rsidP="00CA7B6A">
      <w:pPr>
        <w:pStyle w:val="13"/>
        <w:rPr>
          <w:rFonts w:cs="Times New Roman"/>
          <w:sz w:val="24"/>
        </w:rPr>
      </w:pPr>
      <w:r w:rsidRPr="00CA7B6A">
        <w:rPr>
          <w:rFonts w:cs="Times New Roman"/>
          <w:sz w:val="24"/>
        </w:rPr>
        <w:t>порядка и сроков предоставления Муниципальной услуги;</w:t>
      </w:r>
    </w:p>
    <w:p w:rsidR="00CA7B6A" w:rsidRPr="00CA7B6A" w:rsidRDefault="00CA7B6A" w:rsidP="00CA7B6A">
      <w:pPr>
        <w:pStyle w:val="13"/>
        <w:rPr>
          <w:rFonts w:cs="Times New Roman"/>
          <w:sz w:val="24"/>
        </w:rPr>
      </w:pPr>
      <w:r w:rsidRPr="00CA7B6A">
        <w:rPr>
          <w:rFonts w:cs="Times New Roman"/>
          <w:sz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CA7B6A" w:rsidRPr="00CA7B6A" w:rsidRDefault="00CA7B6A" w:rsidP="00CA7B6A">
      <w:pPr>
        <w:pStyle w:val="13"/>
        <w:rPr>
          <w:rFonts w:cs="Times New Roman"/>
          <w:sz w:val="24"/>
        </w:rPr>
      </w:pPr>
      <w:r w:rsidRPr="00CA7B6A">
        <w:rPr>
          <w:rFonts w:cs="Times New Roman"/>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7B6A" w:rsidRPr="00CA7B6A" w:rsidRDefault="00CA7B6A" w:rsidP="00CA7B6A">
      <w:pPr>
        <w:pStyle w:val="13"/>
        <w:rPr>
          <w:rFonts w:cs="Times New Roman"/>
          <w:sz w:val="24"/>
        </w:rPr>
      </w:pPr>
      <w:r w:rsidRPr="00CA7B6A">
        <w:rPr>
          <w:rFonts w:cs="Times New Roman"/>
          <w:sz w:val="24"/>
        </w:rPr>
        <w:t>Получение информации по вопросам предоставления Муниципальной услуги осуществляется бесплатно.</w:t>
      </w:r>
    </w:p>
    <w:p w:rsidR="00CA7B6A" w:rsidRPr="00CA7B6A" w:rsidRDefault="00CA7B6A" w:rsidP="00CA7B6A">
      <w:pPr>
        <w:pStyle w:val="13"/>
        <w:rPr>
          <w:rFonts w:cs="Times New Roman"/>
          <w:sz w:val="24"/>
        </w:rPr>
      </w:pPr>
      <w:r w:rsidRPr="00CA7B6A">
        <w:rPr>
          <w:rFonts w:cs="Times New Roman"/>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CA7B6A" w:rsidRPr="00CA7B6A" w:rsidRDefault="00CA7B6A" w:rsidP="00CA7B6A">
      <w:pPr>
        <w:pStyle w:val="13"/>
        <w:rPr>
          <w:rFonts w:cs="Times New Roman"/>
          <w:sz w:val="24"/>
        </w:rPr>
      </w:pPr>
      <w:r w:rsidRPr="00CA7B6A">
        <w:rPr>
          <w:rFonts w:cs="Times New Roman"/>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7B6A" w:rsidRPr="00CA7B6A" w:rsidRDefault="00CA7B6A" w:rsidP="00CA7B6A">
      <w:pPr>
        <w:pStyle w:val="13"/>
        <w:rPr>
          <w:rFonts w:cs="Times New Roman"/>
          <w:sz w:val="24"/>
        </w:rPr>
      </w:pPr>
      <w:r w:rsidRPr="00CA7B6A">
        <w:rPr>
          <w:rFonts w:cs="Times New Roman"/>
          <w:sz w:val="24"/>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w:t>
      </w:r>
      <w:r w:rsidRPr="00CA7B6A">
        <w:rPr>
          <w:rFonts w:cs="Times New Roman"/>
          <w:sz w:val="24"/>
        </w:rPr>
        <w:lastRenderedPageBreak/>
        <w:t>обратившемуся лицу должен быть сообщен телефонный номер, по которому можно будет получить необходимую информацию.</w:t>
      </w:r>
    </w:p>
    <w:p w:rsidR="00CA7B6A" w:rsidRPr="00CA7B6A" w:rsidRDefault="00CA7B6A" w:rsidP="00CA7B6A">
      <w:pPr>
        <w:pStyle w:val="13"/>
        <w:rPr>
          <w:rFonts w:cs="Times New Roman"/>
          <w:sz w:val="24"/>
        </w:rPr>
      </w:pPr>
      <w:r w:rsidRPr="00CA7B6A">
        <w:rPr>
          <w:rFonts w:cs="Times New Roman"/>
          <w:sz w:val="24"/>
        </w:rPr>
        <w:t>Если подготовка ответа требует продолжительного времени, он предлагает заявителю один из следующих вариантов дальнейших действий:</w:t>
      </w:r>
    </w:p>
    <w:p w:rsidR="00CA7B6A" w:rsidRPr="00CA7B6A" w:rsidRDefault="00CA7B6A" w:rsidP="00CA7B6A">
      <w:pPr>
        <w:pStyle w:val="13"/>
        <w:rPr>
          <w:rFonts w:cs="Times New Roman"/>
          <w:sz w:val="24"/>
        </w:rPr>
      </w:pPr>
      <w:r w:rsidRPr="00CA7B6A">
        <w:rPr>
          <w:rFonts w:cs="Times New Roman"/>
          <w:sz w:val="24"/>
        </w:rPr>
        <w:t>изложить обращение в письменной форме;</w:t>
      </w:r>
    </w:p>
    <w:p w:rsidR="00CA7B6A" w:rsidRPr="00CA7B6A" w:rsidRDefault="00CA7B6A" w:rsidP="00CA7B6A">
      <w:pPr>
        <w:pStyle w:val="13"/>
        <w:rPr>
          <w:rFonts w:cs="Times New Roman"/>
          <w:sz w:val="24"/>
        </w:rPr>
      </w:pPr>
      <w:r w:rsidRPr="00CA7B6A">
        <w:rPr>
          <w:rFonts w:cs="Times New Roman"/>
          <w:sz w:val="24"/>
        </w:rPr>
        <w:t>назначить другое время для консультаций.</w:t>
      </w:r>
    </w:p>
    <w:p w:rsidR="00CA7B6A" w:rsidRPr="00CA7B6A" w:rsidRDefault="00CA7B6A" w:rsidP="00CA7B6A">
      <w:pPr>
        <w:pStyle w:val="13"/>
        <w:rPr>
          <w:rFonts w:cs="Times New Roman"/>
          <w:sz w:val="24"/>
        </w:rPr>
      </w:pPr>
      <w:r w:rsidRPr="00CA7B6A">
        <w:rPr>
          <w:rFonts w:cs="Times New Roman"/>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7B6A" w:rsidRPr="00CA7B6A" w:rsidRDefault="00CA7B6A" w:rsidP="00CA7B6A">
      <w:pPr>
        <w:pStyle w:val="13"/>
        <w:rPr>
          <w:rFonts w:cs="Times New Roman"/>
          <w:sz w:val="24"/>
        </w:rPr>
      </w:pPr>
      <w:r w:rsidRPr="00CA7B6A">
        <w:rPr>
          <w:rFonts w:cs="Times New Roman"/>
          <w:sz w:val="24"/>
        </w:rPr>
        <w:t>Продолжительность информирования по телефону не должна превышать 10 минут.</w:t>
      </w:r>
    </w:p>
    <w:p w:rsidR="00CA7B6A" w:rsidRPr="00CA7B6A" w:rsidRDefault="00CA7B6A" w:rsidP="00CA7B6A">
      <w:pPr>
        <w:pStyle w:val="13"/>
        <w:rPr>
          <w:rFonts w:cs="Times New Roman"/>
          <w:sz w:val="24"/>
        </w:rPr>
      </w:pPr>
      <w:r w:rsidRPr="00CA7B6A">
        <w:rPr>
          <w:rFonts w:cs="Times New Roman"/>
          <w:sz w:val="24"/>
        </w:rPr>
        <w:t>Информирование осуществляется в соответствии с графиком приема граждан.</w:t>
      </w:r>
    </w:p>
    <w:p w:rsidR="00CA7B6A" w:rsidRPr="00CA7B6A" w:rsidRDefault="00CA7B6A" w:rsidP="00CA7B6A">
      <w:pPr>
        <w:pStyle w:val="13"/>
        <w:rPr>
          <w:rFonts w:cs="Times New Roman"/>
          <w:sz w:val="24"/>
        </w:rPr>
      </w:pPr>
      <w:r w:rsidRPr="00CA7B6A">
        <w:rPr>
          <w:rFonts w:cs="Times New Roman"/>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CA7B6A" w:rsidRPr="00CA7B6A" w:rsidRDefault="00CA7B6A" w:rsidP="00CA7B6A">
      <w:pPr>
        <w:pStyle w:val="13"/>
        <w:rPr>
          <w:rFonts w:cs="Times New Roman"/>
          <w:sz w:val="24"/>
        </w:rPr>
      </w:pPr>
      <w:r w:rsidRPr="00CA7B6A">
        <w:rPr>
          <w:rFonts w:cs="Times New Roman"/>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A7B6A" w:rsidRPr="00CA7B6A" w:rsidRDefault="00CA7B6A" w:rsidP="00CA7B6A">
      <w:pPr>
        <w:pStyle w:val="13"/>
        <w:rPr>
          <w:rFonts w:cs="Times New Roman"/>
          <w:sz w:val="24"/>
        </w:rPr>
      </w:pPr>
      <w:r w:rsidRPr="00CA7B6A">
        <w:rPr>
          <w:rFonts w:cs="Times New Roman"/>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7B6A" w:rsidRPr="00CA7B6A" w:rsidRDefault="00CA7B6A" w:rsidP="00CA7B6A">
      <w:pPr>
        <w:pStyle w:val="13"/>
        <w:rPr>
          <w:rFonts w:cs="Times New Roman"/>
          <w:sz w:val="24"/>
        </w:rPr>
      </w:pPr>
      <w:r w:rsidRPr="00CA7B6A">
        <w:rPr>
          <w:rFonts w:cs="Times New Roman"/>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CA7B6A" w:rsidRPr="00CA7B6A" w:rsidRDefault="00CA7B6A" w:rsidP="00CA7B6A">
      <w:pPr>
        <w:pStyle w:val="13"/>
        <w:rPr>
          <w:rFonts w:cs="Times New Roman"/>
          <w:sz w:val="24"/>
        </w:rPr>
      </w:pPr>
      <w:r w:rsidRPr="00CA7B6A">
        <w:rPr>
          <w:rFonts w:cs="Times New Roman"/>
          <w:sz w:val="24"/>
        </w:rPr>
        <w:t>о месте нахождения и графике работы Администрацииее структурных подразделений, ответственных за предоставление Муниципальной услуги, а также многофункционального центра;</w:t>
      </w:r>
    </w:p>
    <w:p w:rsidR="00CA7B6A" w:rsidRPr="00CA7B6A" w:rsidRDefault="00CA7B6A" w:rsidP="00CA7B6A">
      <w:pPr>
        <w:pStyle w:val="13"/>
        <w:rPr>
          <w:rFonts w:cs="Times New Roman"/>
          <w:sz w:val="24"/>
        </w:rPr>
      </w:pPr>
      <w:r w:rsidRPr="00CA7B6A">
        <w:rPr>
          <w:rFonts w:cs="Times New Roman"/>
          <w:sz w:val="24"/>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CA7B6A" w:rsidRPr="00CA7B6A" w:rsidRDefault="00CA7B6A" w:rsidP="00CA7B6A">
      <w:pPr>
        <w:pStyle w:val="13"/>
        <w:rPr>
          <w:rFonts w:cs="Times New Roman"/>
          <w:sz w:val="24"/>
        </w:rPr>
      </w:pPr>
      <w:r w:rsidRPr="00CA7B6A">
        <w:rPr>
          <w:rFonts w:cs="Times New Roman"/>
          <w:sz w:val="24"/>
        </w:rPr>
        <w:t>адрес официального сайта, а также электронной почты и (или) формы обратной связи Администрации в сети «Интернет».</w:t>
      </w:r>
    </w:p>
    <w:p w:rsidR="00CA7B6A" w:rsidRPr="00CA7B6A" w:rsidRDefault="00CA7B6A" w:rsidP="00CA7B6A">
      <w:pPr>
        <w:pStyle w:val="13"/>
        <w:rPr>
          <w:rFonts w:cs="Times New Roman"/>
          <w:sz w:val="24"/>
        </w:rPr>
      </w:pPr>
      <w:r w:rsidRPr="00CA7B6A">
        <w:rPr>
          <w:rFonts w:cs="Times New Roman"/>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CA7B6A" w:rsidRPr="00CA7B6A" w:rsidRDefault="00CA7B6A" w:rsidP="00CA7B6A">
      <w:pPr>
        <w:pStyle w:val="13"/>
        <w:rPr>
          <w:rFonts w:cs="Times New Roman"/>
          <w:sz w:val="24"/>
        </w:rPr>
      </w:pPr>
      <w:r w:rsidRPr="00CA7B6A">
        <w:rPr>
          <w:rFonts w:cs="Times New Roman"/>
          <w:sz w:val="24"/>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7B6A" w:rsidRPr="00CA7B6A" w:rsidRDefault="00CA7B6A" w:rsidP="00CA7B6A">
      <w:pPr>
        <w:pStyle w:val="1"/>
        <w:spacing w:before="0" w:after="0"/>
        <w:rPr>
          <w:rFonts w:cs="Times New Roman"/>
          <w:sz w:val="24"/>
          <w:szCs w:val="24"/>
        </w:rPr>
      </w:pPr>
      <w:bookmarkStart w:id="5" w:name="_Toc133243626"/>
    </w:p>
    <w:p w:rsidR="00CA7B6A" w:rsidRPr="00CA7B6A" w:rsidRDefault="00CA7B6A" w:rsidP="00CA7B6A">
      <w:pPr>
        <w:pStyle w:val="1"/>
        <w:spacing w:before="0" w:after="0"/>
        <w:rPr>
          <w:rFonts w:cs="Times New Roman"/>
          <w:sz w:val="24"/>
          <w:szCs w:val="24"/>
        </w:rPr>
      </w:pPr>
      <w:r w:rsidRPr="00CA7B6A">
        <w:rPr>
          <w:rFonts w:cs="Times New Roman"/>
          <w:sz w:val="24"/>
          <w:szCs w:val="24"/>
        </w:rPr>
        <w:t>Раздел</w:t>
      </w:r>
      <w:r w:rsidRPr="00CA7B6A">
        <w:rPr>
          <w:rFonts w:cs="Times New Roman"/>
          <w:sz w:val="24"/>
          <w:szCs w:val="24"/>
          <w:lang w:val="en-US"/>
        </w:rPr>
        <w:t>II</w:t>
      </w:r>
      <w:r w:rsidRPr="00CA7B6A">
        <w:rPr>
          <w:rFonts w:cs="Times New Roman"/>
          <w:bCs/>
          <w:smallCaps/>
          <w:sz w:val="24"/>
          <w:szCs w:val="24"/>
          <w:lang w:eastAsia="en-US" w:bidi="en-US"/>
        </w:rPr>
        <w:t>.</w:t>
      </w:r>
      <w:r w:rsidRPr="00CA7B6A">
        <w:rPr>
          <w:rFonts w:cs="Times New Roman"/>
          <w:sz w:val="24"/>
          <w:szCs w:val="24"/>
        </w:rPr>
        <w:t>Стандарт предоставления Муниципальной</w:t>
      </w:r>
      <w:r w:rsidRPr="00CA7B6A">
        <w:rPr>
          <w:rFonts w:cs="Times New Roman"/>
          <w:sz w:val="24"/>
          <w:szCs w:val="24"/>
        </w:rPr>
        <w:br/>
        <w:t>услуги</w:t>
      </w:r>
      <w:bookmarkEnd w:id="5"/>
    </w:p>
    <w:p w:rsidR="00CA7B6A" w:rsidRPr="00CA7B6A" w:rsidRDefault="00CA7B6A" w:rsidP="00CA7B6A">
      <w:pPr>
        <w:pStyle w:val="2"/>
        <w:spacing w:before="0" w:after="0"/>
        <w:rPr>
          <w:rFonts w:cs="Times New Roman"/>
          <w:sz w:val="24"/>
          <w:szCs w:val="24"/>
        </w:rPr>
      </w:pPr>
      <w:bookmarkStart w:id="6" w:name="_Toc133243627"/>
    </w:p>
    <w:p w:rsidR="00CA7B6A" w:rsidRPr="00CA7B6A" w:rsidRDefault="00CA7B6A" w:rsidP="00CA7B6A">
      <w:pPr>
        <w:pStyle w:val="2"/>
        <w:spacing w:before="0" w:after="0"/>
        <w:rPr>
          <w:rFonts w:cs="Times New Roman"/>
          <w:sz w:val="24"/>
          <w:szCs w:val="24"/>
        </w:rPr>
      </w:pPr>
      <w:r w:rsidRPr="00CA7B6A">
        <w:rPr>
          <w:rFonts w:cs="Times New Roman"/>
          <w:sz w:val="24"/>
          <w:szCs w:val="24"/>
        </w:rPr>
        <w:t>2. Наименование Муниципальной услуги</w:t>
      </w:r>
      <w:bookmarkEnd w:id="6"/>
    </w:p>
    <w:p w:rsidR="00CA7B6A" w:rsidRPr="00CA7B6A" w:rsidRDefault="00CA7B6A" w:rsidP="00CA7B6A">
      <w:pPr>
        <w:spacing w:after="0"/>
        <w:rPr>
          <w:rFonts w:ascii="Times New Roman" w:hAnsi="Times New Roman" w:cs="Times New Roman"/>
          <w:sz w:val="24"/>
          <w:szCs w:val="24"/>
        </w:rPr>
      </w:pPr>
    </w:p>
    <w:p w:rsidR="00CA7B6A" w:rsidRPr="00CA7B6A" w:rsidRDefault="00CA7B6A" w:rsidP="00CA7B6A">
      <w:pPr>
        <w:pStyle w:val="13"/>
        <w:rPr>
          <w:rFonts w:cs="Times New Roman"/>
          <w:sz w:val="24"/>
        </w:rPr>
      </w:pPr>
      <w:r w:rsidRPr="00CA7B6A">
        <w:rPr>
          <w:rFonts w:cs="Times New Roman"/>
          <w:sz w:val="24"/>
        </w:rPr>
        <w:t>2.1.</w:t>
      </w:r>
      <w:r w:rsidRPr="00CA7B6A">
        <w:rPr>
          <w:rFonts w:cs="Times New Roman"/>
          <w:sz w:val="24"/>
        </w:rPr>
        <w:tab/>
        <w:t>Наименование Муниципальной услуги - «</w:t>
      </w:r>
      <w:r w:rsidRPr="00CA7B6A">
        <w:rPr>
          <w:rFonts w:cs="Times New Roman"/>
          <w:bCs/>
          <w:sz w:val="24"/>
        </w:rPr>
        <w:t xml:space="preserve">Выдача разрешения на строительство </w:t>
      </w:r>
      <w:r w:rsidRPr="00CA7B6A">
        <w:rPr>
          <w:rFonts w:cs="Times New Roman"/>
          <w:bCs/>
          <w:sz w:val="24"/>
        </w:rPr>
        <w:lastRenderedPageBreak/>
        <w:t>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CA7B6A">
        <w:rPr>
          <w:rFonts w:cs="Times New Roman"/>
          <w:sz w:val="24"/>
        </w:rPr>
        <w:t>».</w:t>
      </w:r>
    </w:p>
    <w:p w:rsidR="00CA7B6A" w:rsidRPr="00CA7B6A" w:rsidRDefault="00CA7B6A" w:rsidP="00CA7B6A">
      <w:pPr>
        <w:pStyle w:val="2"/>
        <w:spacing w:before="0" w:after="0"/>
        <w:rPr>
          <w:rFonts w:cs="Times New Roman"/>
          <w:sz w:val="24"/>
          <w:szCs w:val="24"/>
        </w:rPr>
      </w:pPr>
      <w:bookmarkStart w:id="7" w:name="_Toc133243628"/>
    </w:p>
    <w:p w:rsidR="00CA7B6A" w:rsidRPr="00CA7B6A" w:rsidRDefault="00CA7B6A" w:rsidP="00CA7B6A">
      <w:pPr>
        <w:pStyle w:val="2"/>
        <w:spacing w:after="0"/>
        <w:rPr>
          <w:rFonts w:cs="Times New Roman"/>
          <w:sz w:val="24"/>
          <w:szCs w:val="24"/>
        </w:rPr>
      </w:pPr>
      <w:r w:rsidRPr="00CA7B6A">
        <w:rPr>
          <w:rFonts w:cs="Times New Roman"/>
          <w:sz w:val="24"/>
          <w:szCs w:val="24"/>
        </w:rPr>
        <w:t>Наименованиеоргана местного самоуправления, предоставляющего Муниципальную услугу</w:t>
      </w:r>
      <w:bookmarkEnd w:id="7"/>
    </w:p>
    <w:p w:rsidR="00CA7B6A" w:rsidRPr="00CA7B6A" w:rsidRDefault="00CA7B6A" w:rsidP="00CA7B6A">
      <w:pPr>
        <w:pStyle w:val="13"/>
        <w:rPr>
          <w:rFonts w:cs="Times New Roman"/>
          <w:sz w:val="24"/>
        </w:rPr>
      </w:pPr>
      <w:r w:rsidRPr="00CA7B6A">
        <w:rPr>
          <w:rFonts w:cs="Times New Roman"/>
          <w:sz w:val="24"/>
        </w:rPr>
        <w:t>2.2. Муниципальная услуга предоставляется администрацией Чернавского сельского поселения Панинского  муниципального района  Воронежской области (далее – Администрация).</w:t>
      </w:r>
    </w:p>
    <w:p w:rsidR="00CA7B6A" w:rsidRPr="00CA7B6A" w:rsidRDefault="00CA7B6A" w:rsidP="00CA7B6A">
      <w:pPr>
        <w:pStyle w:val="13"/>
        <w:rPr>
          <w:rFonts w:cs="Times New Roman"/>
          <w:sz w:val="24"/>
        </w:rPr>
      </w:pPr>
      <w:r w:rsidRPr="00CA7B6A">
        <w:rPr>
          <w:rFonts w:cs="Times New Roman"/>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7B6A" w:rsidRPr="00CA7B6A" w:rsidRDefault="00CA7B6A" w:rsidP="00CA7B6A">
      <w:pPr>
        <w:spacing w:after="0"/>
        <w:ind w:firstLine="567"/>
        <w:jc w:val="both"/>
        <w:rPr>
          <w:rFonts w:ascii="Times New Roman" w:hAnsi="Times New Roman" w:cs="Times New Roman"/>
          <w:b/>
          <w:i/>
          <w:sz w:val="24"/>
        </w:rPr>
      </w:pPr>
      <w:r w:rsidRPr="00CA7B6A">
        <w:rPr>
          <w:rFonts w:ascii="Times New Roman" w:hAnsi="Times New Roman" w:cs="Times New Roman"/>
          <w:sz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Чернавского сельского поселения Панинского  муниципального района  Воронежской области  от 24.02.2016 №24 «Об утверждении перечня услуг, которые являются необходимыми и обязательными для предоставления органами местного самоуправления Панинского  муниципального района  муниципальных услуг».*</w:t>
      </w:r>
      <w:r w:rsidRPr="00CA7B6A">
        <w:rPr>
          <w:rFonts w:ascii="Times New Roman" w:hAnsi="Times New Roman" w:cs="Times New Roman"/>
          <w:b/>
          <w:i/>
          <w:sz w:val="24"/>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A7B6A" w:rsidRPr="00CA7B6A" w:rsidRDefault="00CA7B6A" w:rsidP="00CA7B6A">
      <w:pPr>
        <w:pStyle w:val="2"/>
        <w:spacing w:after="0"/>
        <w:rPr>
          <w:rFonts w:cs="Times New Roman"/>
          <w:sz w:val="24"/>
          <w:szCs w:val="24"/>
        </w:rPr>
      </w:pPr>
      <w:bookmarkStart w:id="8" w:name="_Toc133243635"/>
    </w:p>
    <w:p w:rsidR="00CA7B6A" w:rsidRPr="00CA7B6A" w:rsidRDefault="00CA7B6A" w:rsidP="00CA7B6A">
      <w:pPr>
        <w:pStyle w:val="2"/>
        <w:spacing w:after="0"/>
        <w:rPr>
          <w:rFonts w:cs="Times New Roman"/>
          <w:sz w:val="24"/>
          <w:szCs w:val="24"/>
        </w:rPr>
      </w:pPr>
      <w:r w:rsidRPr="00CA7B6A">
        <w:rPr>
          <w:rFonts w:cs="Times New Roman"/>
          <w:sz w:val="24"/>
          <w:szCs w:val="24"/>
        </w:rPr>
        <w:t>Результат предоставления Муниципальной услуги</w:t>
      </w:r>
      <w:bookmarkEnd w:id="8"/>
    </w:p>
    <w:p w:rsidR="00CA7B6A" w:rsidRPr="00CA7B6A" w:rsidRDefault="00CA7B6A" w:rsidP="00CA7B6A">
      <w:pPr>
        <w:pStyle w:val="13"/>
        <w:rPr>
          <w:rFonts w:cs="Times New Roman"/>
          <w:sz w:val="24"/>
        </w:rPr>
      </w:pPr>
      <w:r w:rsidRPr="00CA7B6A">
        <w:rPr>
          <w:rFonts w:cs="Times New Roman"/>
          <w:sz w:val="24"/>
        </w:rPr>
        <w:t>2.3.</w:t>
      </w:r>
      <w:r w:rsidRPr="00CA7B6A">
        <w:rPr>
          <w:rFonts w:cs="Times New Roman"/>
          <w:sz w:val="24"/>
        </w:rPr>
        <w:tab/>
        <w:t>Результатом предоставления Муниципальной услуги является:</w:t>
      </w:r>
    </w:p>
    <w:p w:rsidR="00CA7B6A" w:rsidRPr="00CA7B6A" w:rsidRDefault="00CA7B6A" w:rsidP="00CA7B6A">
      <w:pPr>
        <w:pStyle w:val="13"/>
        <w:rPr>
          <w:rFonts w:cs="Times New Roman"/>
          <w:sz w:val="24"/>
        </w:rPr>
      </w:pPr>
      <w:r w:rsidRPr="00CA7B6A">
        <w:rPr>
          <w:rFonts w:cs="Times New Roman"/>
          <w:sz w:val="24"/>
        </w:rPr>
        <w:t>а)</w:t>
      </w:r>
      <w:r w:rsidRPr="00CA7B6A">
        <w:rPr>
          <w:rFonts w:cs="Times New Roman"/>
          <w:sz w:val="24"/>
        </w:rPr>
        <w:tab/>
        <w:t>разрешение на строительство (в том числе на отдельные этапы строительства, реконструкции объекта капитального строительства);</w:t>
      </w:r>
    </w:p>
    <w:p w:rsidR="00CA7B6A" w:rsidRPr="00CA7B6A" w:rsidRDefault="00CA7B6A" w:rsidP="00CA7B6A">
      <w:pPr>
        <w:pStyle w:val="13"/>
        <w:rPr>
          <w:rFonts w:cs="Times New Roman"/>
          <w:sz w:val="24"/>
        </w:rPr>
      </w:pPr>
      <w:r w:rsidRPr="00CA7B6A">
        <w:rPr>
          <w:rFonts w:cs="Times New Roman"/>
          <w:sz w:val="24"/>
        </w:rPr>
        <w:t>б)</w:t>
      </w:r>
      <w:r w:rsidRPr="00CA7B6A">
        <w:rPr>
          <w:rFonts w:cs="Times New Roman"/>
          <w:sz w:val="24"/>
        </w:rPr>
        <w:tab/>
        <w:t>решение об отказе в выдаче разрешения на строительство;</w:t>
      </w:r>
    </w:p>
    <w:p w:rsidR="00CA7B6A" w:rsidRPr="00CA7B6A" w:rsidRDefault="00CA7B6A" w:rsidP="00CA7B6A">
      <w:pPr>
        <w:pStyle w:val="13"/>
        <w:rPr>
          <w:rFonts w:cs="Times New Roman"/>
          <w:sz w:val="24"/>
        </w:rPr>
      </w:pPr>
      <w:r w:rsidRPr="00CA7B6A">
        <w:rPr>
          <w:rFonts w:cs="Times New Roman"/>
          <w:sz w:val="24"/>
        </w:rPr>
        <w:t>в)         решение о внесении изменений в разрешение на строительство;</w:t>
      </w:r>
    </w:p>
    <w:p w:rsidR="00CA7B6A" w:rsidRPr="00CA7B6A" w:rsidRDefault="00CA7B6A" w:rsidP="00CA7B6A">
      <w:pPr>
        <w:pStyle w:val="13"/>
        <w:rPr>
          <w:rFonts w:cs="Times New Roman"/>
          <w:sz w:val="24"/>
        </w:rPr>
      </w:pPr>
      <w:r w:rsidRPr="00CA7B6A">
        <w:rPr>
          <w:rFonts w:cs="Times New Roman"/>
          <w:sz w:val="24"/>
        </w:rPr>
        <w:t>г)</w:t>
      </w:r>
      <w:r w:rsidRPr="00CA7B6A">
        <w:rPr>
          <w:rFonts w:cs="Times New Roman"/>
          <w:sz w:val="24"/>
        </w:rPr>
        <w:tab/>
        <w:t>решение об отказе во внесении изменений в разрешение на строительство;</w:t>
      </w:r>
    </w:p>
    <w:p w:rsidR="00CA7B6A" w:rsidRPr="00CA7B6A" w:rsidRDefault="00CA7B6A" w:rsidP="00CA7B6A">
      <w:pPr>
        <w:pStyle w:val="13"/>
        <w:rPr>
          <w:rFonts w:cs="Times New Roman"/>
          <w:sz w:val="24"/>
        </w:rPr>
      </w:pPr>
      <w:r w:rsidRPr="00CA7B6A">
        <w:rPr>
          <w:rFonts w:cs="Times New Roman"/>
          <w:sz w:val="24"/>
        </w:rPr>
        <w:t>д)         решение о выдаче дубликата разрешения на строительство;</w:t>
      </w:r>
    </w:p>
    <w:p w:rsidR="00CA7B6A" w:rsidRPr="00CA7B6A" w:rsidRDefault="00CA7B6A" w:rsidP="00CA7B6A">
      <w:pPr>
        <w:pStyle w:val="13"/>
        <w:rPr>
          <w:rFonts w:cs="Times New Roman"/>
          <w:sz w:val="24"/>
        </w:rPr>
      </w:pPr>
      <w:r w:rsidRPr="00CA7B6A">
        <w:rPr>
          <w:rFonts w:cs="Times New Roman"/>
          <w:sz w:val="24"/>
        </w:rPr>
        <w:t xml:space="preserve">е)         исправление опечаток и (или) ошибок в выданном документе.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2.4.</w:t>
      </w:r>
      <w:r w:rsidRPr="00CA7B6A">
        <w:rPr>
          <w:rFonts w:ascii="Times New Roman" w:hAnsi="Times New Roman" w:cs="Times New Roman"/>
          <w:sz w:val="24"/>
        </w:rPr>
        <w:tab/>
        <w:t xml:space="preserve">Форма разрешения на строительство утверждена </w:t>
      </w:r>
      <w:r w:rsidRPr="00CA7B6A">
        <w:rPr>
          <w:rFonts w:ascii="Times New Roman" w:eastAsia="Times New Roman" w:hAnsi="Times New Roman" w:cs="Times New Roman"/>
          <w:sz w:val="24"/>
        </w:rPr>
        <w:t>Приказом Минстроя России от 03.06.2022 № 446/пр «Об утверждении формы разрешения на строительство и формы разрешения на ввод объекта в эксплуатацию».</w:t>
      </w:r>
    </w:p>
    <w:p w:rsidR="00CA7B6A" w:rsidRPr="00CA7B6A" w:rsidRDefault="00CA7B6A" w:rsidP="00CA7B6A">
      <w:pPr>
        <w:pStyle w:val="13"/>
        <w:rPr>
          <w:rFonts w:cs="Times New Roman"/>
          <w:sz w:val="24"/>
        </w:rPr>
      </w:pPr>
      <w:r w:rsidRPr="00CA7B6A">
        <w:rPr>
          <w:rFonts w:cs="Times New Roman"/>
          <w:sz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CA7B6A" w:rsidRPr="00CA7B6A" w:rsidRDefault="00CA7B6A" w:rsidP="00CA7B6A">
      <w:pPr>
        <w:pStyle w:val="13"/>
        <w:rPr>
          <w:rFonts w:cs="Times New Roman"/>
          <w:sz w:val="24"/>
        </w:rPr>
      </w:pPr>
      <w:r w:rsidRPr="00CA7B6A">
        <w:rPr>
          <w:rFonts w:cs="Times New Roman"/>
          <w:sz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CA7B6A" w:rsidRPr="00CA7B6A" w:rsidRDefault="00CA7B6A" w:rsidP="00CA7B6A">
      <w:pPr>
        <w:pStyle w:val="13"/>
        <w:rPr>
          <w:rFonts w:cs="Times New Roman"/>
          <w:sz w:val="24"/>
        </w:rPr>
      </w:pPr>
      <w:r w:rsidRPr="00CA7B6A">
        <w:rPr>
          <w:rFonts w:cs="Times New Roman"/>
          <w:sz w:val="24"/>
        </w:rPr>
        <w:t>2.5.</w:t>
      </w:r>
      <w:r w:rsidRPr="00CA7B6A">
        <w:rPr>
          <w:rFonts w:cs="Times New Roman"/>
          <w:sz w:val="24"/>
        </w:rPr>
        <w:tab/>
        <w:t xml:space="preserve">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w:t>
      </w:r>
      <w:r w:rsidRPr="00CA7B6A">
        <w:rPr>
          <w:rFonts w:cs="Times New Roman"/>
          <w:sz w:val="24"/>
        </w:rPr>
        <w:lastRenderedPageBreak/>
        <w:t>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CA7B6A" w:rsidRPr="00CA7B6A" w:rsidRDefault="00CA7B6A" w:rsidP="00CA7B6A">
      <w:pPr>
        <w:pStyle w:val="13"/>
        <w:rPr>
          <w:rFonts w:cs="Times New Roman"/>
          <w:sz w:val="24"/>
        </w:rPr>
      </w:pPr>
    </w:p>
    <w:p w:rsidR="00CA7B6A" w:rsidRPr="00CA7B6A" w:rsidRDefault="00CA7B6A" w:rsidP="00CA7B6A">
      <w:pPr>
        <w:pStyle w:val="2"/>
        <w:spacing w:after="0"/>
        <w:rPr>
          <w:rFonts w:cs="Times New Roman"/>
          <w:sz w:val="24"/>
          <w:szCs w:val="24"/>
        </w:rPr>
      </w:pPr>
      <w:bookmarkStart w:id="9" w:name="_Toc133243634"/>
      <w:bookmarkStart w:id="10" w:name="_Toc133243629"/>
      <w:r w:rsidRPr="00CA7B6A">
        <w:rPr>
          <w:rFonts w:cs="Times New Roman"/>
          <w:sz w:val="24"/>
          <w:szCs w:val="24"/>
        </w:rPr>
        <w:t>Срок предоставления Муниципальной услуги</w:t>
      </w:r>
      <w:bookmarkEnd w:id="9"/>
    </w:p>
    <w:p w:rsidR="00CA7B6A" w:rsidRPr="00CA7B6A" w:rsidRDefault="00CA7B6A" w:rsidP="00CA7B6A">
      <w:pPr>
        <w:pStyle w:val="13"/>
        <w:rPr>
          <w:rFonts w:cs="Times New Roman"/>
          <w:sz w:val="24"/>
        </w:rPr>
      </w:pPr>
      <w:r w:rsidRPr="00CA7B6A">
        <w:rPr>
          <w:rFonts w:cs="Times New Roman"/>
          <w:sz w:val="24"/>
        </w:rPr>
        <w:t>2.6.</w:t>
      </w:r>
      <w:r w:rsidRPr="00CA7B6A">
        <w:rPr>
          <w:rFonts w:cs="Times New Roman"/>
          <w:sz w:val="24"/>
        </w:rPr>
        <w:tab/>
        <w:t>Срок предоставления Муниципальной услуги составляет:</w:t>
      </w:r>
    </w:p>
    <w:p w:rsidR="00CA7B6A" w:rsidRPr="00CA7B6A" w:rsidRDefault="00CA7B6A" w:rsidP="00CA7B6A">
      <w:pPr>
        <w:pStyle w:val="13"/>
        <w:rPr>
          <w:rFonts w:cs="Times New Roman"/>
          <w:sz w:val="24"/>
        </w:rPr>
      </w:pPr>
      <w:r w:rsidRPr="00CA7B6A">
        <w:rPr>
          <w:rFonts w:cs="Times New Roman"/>
          <w:sz w:val="24"/>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CA7B6A" w:rsidRPr="00CA7B6A" w:rsidRDefault="00CA7B6A" w:rsidP="00CA7B6A">
      <w:pPr>
        <w:pStyle w:val="13"/>
        <w:rPr>
          <w:rFonts w:cs="Times New Roman"/>
          <w:sz w:val="24"/>
        </w:rPr>
      </w:pPr>
      <w:r w:rsidRPr="00CA7B6A">
        <w:rPr>
          <w:rFonts w:cs="Times New Roman"/>
          <w:sz w:val="24"/>
        </w:rPr>
        <w:t>не более тридцати календарных дней со дня получения заявления о выдаче разрешения на строительство, заявления о внесении измененийв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CA7B6A" w:rsidRPr="00CA7B6A" w:rsidRDefault="00CA7B6A" w:rsidP="00CA7B6A">
      <w:pPr>
        <w:pStyle w:val="13"/>
        <w:rPr>
          <w:rFonts w:cs="Times New Roman"/>
          <w:sz w:val="24"/>
        </w:rPr>
      </w:pPr>
      <w:r w:rsidRPr="00CA7B6A">
        <w:rPr>
          <w:rFonts w:cs="Times New Roman"/>
          <w:sz w:val="24"/>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CA7B6A" w:rsidRPr="00CA7B6A" w:rsidRDefault="00CA7B6A" w:rsidP="00CA7B6A">
      <w:pPr>
        <w:pStyle w:val="13"/>
        <w:rPr>
          <w:rFonts w:cs="Times New Roman"/>
          <w:sz w:val="24"/>
        </w:rPr>
      </w:pPr>
      <w:r w:rsidRPr="00CA7B6A">
        <w:rPr>
          <w:rFonts w:eastAsia="Calibri" w:cs="Times New Roman"/>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CA7B6A">
        <w:rPr>
          <w:rFonts w:cs="Times New Roman"/>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CA7B6A" w:rsidRPr="00CA7B6A" w:rsidRDefault="00CA7B6A" w:rsidP="00CA7B6A">
      <w:pPr>
        <w:autoSpaceDE w:val="0"/>
        <w:autoSpaceDN w:val="0"/>
        <w:adjustRightInd w:val="0"/>
        <w:spacing w:after="0"/>
        <w:ind w:firstLine="539"/>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A7B6A" w:rsidRPr="00CA7B6A" w:rsidRDefault="00CA7B6A" w:rsidP="00CA7B6A">
      <w:pPr>
        <w:autoSpaceDE w:val="0"/>
        <w:autoSpaceDN w:val="0"/>
        <w:adjustRightInd w:val="0"/>
        <w:spacing w:after="0"/>
        <w:ind w:firstLine="539"/>
        <w:jc w:val="both"/>
        <w:rPr>
          <w:rFonts w:ascii="Times New Roman" w:eastAsia="Calibri" w:hAnsi="Times New Roman" w:cs="Times New Roman"/>
          <w:sz w:val="24"/>
          <w:lang w:eastAsia="en-US"/>
        </w:rPr>
      </w:pPr>
    </w:p>
    <w:p w:rsidR="00CA7B6A" w:rsidRPr="00CA7B6A" w:rsidRDefault="00CA7B6A" w:rsidP="00CA7B6A">
      <w:pPr>
        <w:pStyle w:val="2"/>
        <w:spacing w:after="0"/>
        <w:rPr>
          <w:rFonts w:cs="Times New Roman"/>
          <w:sz w:val="24"/>
          <w:szCs w:val="24"/>
        </w:rPr>
      </w:pPr>
      <w:r w:rsidRPr="00CA7B6A">
        <w:rPr>
          <w:rFonts w:cs="Times New Roman"/>
          <w:sz w:val="24"/>
          <w:szCs w:val="24"/>
        </w:rPr>
        <w:t>Нормативные правовые акты, регулирующие предоставление Муниципальной услуги</w:t>
      </w:r>
      <w:bookmarkEnd w:id="10"/>
    </w:p>
    <w:p w:rsidR="00CA7B6A" w:rsidRPr="00CA7B6A" w:rsidRDefault="00CA7B6A" w:rsidP="00CA7B6A">
      <w:pPr>
        <w:pStyle w:val="13"/>
        <w:rPr>
          <w:rFonts w:cs="Times New Roman"/>
          <w:sz w:val="24"/>
        </w:rPr>
      </w:pPr>
      <w:r w:rsidRPr="00CA7B6A">
        <w:rPr>
          <w:rFonts w:cs="Times New Roman"/>
          <w:sz w:val="24"/>
        </w:rPr>
        <w:t>2.7.</w:t>
      </w:r>
      <w:r w:rsidRPr="00CA7B6A">
        <w:rPr>
          <w:rFonts w:cs="Times New Roman"/>
          <w:sz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A7B6A" w:rsidRPr="00CA7B6A" w:rsidRDefault="00CA7B6A" w:rsidP="00CA7B6A">
      <w:pPr>
        <w:pStyle w:val="13"/>
        <w:rPr>
          <w:rFonts w:cs="Times New Roman"/>
          <w:sz w:val="24"/>
        </w:rPr>
      </w:pPr>
      <w:r w:rsidRPr="00CA7B6A">
        <w:rPr>
          <w:rFonts w:cs="Times New Roman"/>
          <w:sz w:val="24"/>
        </w:rPr>
        <w:t>Предоставление Муниципальной услуги осуществляется в соответствии с:</w:t>
      </w:r>
    </w:p>
    <w:p w:rsidR="00CA7B6A" w:rsidRPr="00CA7B6A" w:rsidRDefault="00CA7B6A" w:rsidP="00CA7B6A">
      <w:pPr>
        <w:pStyle w:val="13"/>
        <w:rPr>
          <w:rFonts w:cs="Times New Roman"/>
          <w:sz w:val="24"/>
        </w:rPr>
      </w:pPr>
      <w:r w:rsidRPr="00CA7B6A">
        <w:rPr>
          <w:rFonts w:cs="Times New Roman"/>
          <w:sz w:val="24"/>
        </w:rPr>
        <w:t>Градостроительным кодексом Российской Федерации от 29.12.2004 № 190-ФЗ;</w:t>
      </w:r>
    </w:p>
    <w:p w:rsidR="00CA7B6A" w:rsidRPr="00CA7B6A" w:rsidRDefault="00CA7B6A" w:rsidP="00CA7B6A">
      <w:pPr>
        <w:pStyle w:val="13"/>
        <w:rPr>
          <w:rFonts w:cs="Times New Roman"/>
          <w:sz w:val="24"/>
        </w:rPr>
      </w:pPr>
      <w:r w:rsidRPr="00CA7B6A">
        <w:rPr>
          <w:rFonts w:cs="Times New Roman"/>
          <w:sz w:val="24"/>
        </w:rPr>
        <w:t>Федеральным законом от 29.12.2004 № 191-ФЗ «О введении в действие Градостроительного кодекса Российской Федерации»;</w:t>
      </w:r>
    </w:p>
    <w:p w:rsidR="00CA7B6A" w:rsidRPr="00CA7B6A" w:rsidRDefault="00CA7B6A" w:rsidP="00CA7B6A">
      <w:pPr>
        <w:pStyle w:val="13"/>
        <w:rPr>
          <w:rFonts w:cs="Times New Roman"/>
          <w:sz w:val="24"/>
        </w:rPr>
      </w:pPr>
      <w:r w:rsidRPr="00CA7B6A">
        <w:rPr>
          <w:rFonts w:cs="Times New Roman"/>
          <w:sz w:val="24"/>
        </w:rPr>
        <w:t>Федеральным законом от 27.07.2010 № 210-ФЗ «Об организации предоставления государственных и муниципальных услуг»;</w:t>
      </w:r>
    </w:p>
    <w:p w:rsidR="00CA7B6A" w:rsidRPr="00CA7B6A" w:rsidRDefault="00CA7B6A" w:rsidP="00CA7B6A">
      <w:pPr>
        <w:pStyle w:val="13"/>
        <w:rPr>
          <w:rFonts w:cs="Times New Roman"/>
          <w:sz w:val="24"/>
        </w:rPr>
      </w:pPr>
      <w:r w:rsidRPr="00CA7B6A">
        <w:rPr>
          <w:rFonts w:cs="Times New Roman"/>
          <w:sz w:val="24"/>
        </w:rPr>
        <w:t>Федеральным законом от 06.04.2011 № 63-ФЗ «Об электронной подписи»;</w:t>
      </w:r>
    </w:p>
    <w:p w:rsidR="00CA7B6A" w:rsidRPr="00CA7B6A" w:rsidRDefault="00CA7B6A" w:rsidP="00CA7B6A">
      <w:pPr>
        <w:pStyle w:val="13"/>
        <w:rPr>
          <w:rFonts w:cs="Times New Roman"/>
          <w:sz w:val="24"/>
        </w:rPr>
      </w:pPr>
      <w:r w:rsidRPr="00CA7B6A">
        <w:rPr>
          <w:rFonts w:cs="Times New Roman"/>
          <w:sz w:val="24"/>
        </w:rPr>
        <w:t>Федеральным законом от 13.07.2015 № 218-ФЗ «О государственной регистрации недвижимости»;</w:t>
      </w:r>
    </w:p>
    <w:p w:rsidR="00CA7B6A" w:rsidRPr="00CA7B6A" w:rsidRDefault="00CA7B6A" w:rsidP="00CA7B6A">
      <w:pPr>
        <w:pStyle w:val="13"/>
        <w:rPr>
          <w:rFonts w:cs="Times New Roman"/>
          <w:sz w:val="24"/>
        </w:rPr>
      </w:pPr>
      <w:r w:rsidRPr="00CA7B6A">
        <w:rPr>
          <w:rFonts w:cs="Times New Roman"/>
          <w:sz w:val="24"/>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CA7B6A" w:rsidRPr="00CA7B6A" w:rsidRDefault="00CA7B6A" w:rsidP="00CA7B6A">
      <w:pPr>
        <w:pStyle w:val="13"/>
        <w:rPr>
          <w:rFonts w:cs="Times New Roman"/>
          <w:sz w:val="24"/>
        </w:rPr>
      </w:pPr>
      <w:r w:rsidRPr="00CA7B6A">
        <w:rPr>
          <w:rFonts w:cs="Times New Roman"/>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CA7B6A" w:rsidRPr="00CA7B6A" w:rsidRDefault="00CA7B6A" w:rsidP="00CA7B6A">
      <w:pPr>
        <w:pStyle w:val="13"/>
        <w:rPr>
          <w:rFonts w:cs="Times New Roman"/>
          <w:sz w:val="24"/>
        </w:rPr>
      </w:pPr>
      <w:r w:rsidRPr="00CA7B6A">
        <w:rPr>
          <w:rFonts w:cs="Times New Roman"/>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A7B6A" w:rsidRPr="00CA7B6A" w:rsidRDefault="00CA7B6A" w:rsidP="00CA7B6A">
      <w:pPr>
        <w:pStyle w:val="13"/>
        <w:rPr>
          <w:rFonts w:cs="Times New Roman"/>
          <w:sz w:val="24"/>
        </w:rPr>
      </w:pPr>
      <w:r w:rsidRPr="00CA7B6A">
        <w:rPr>
          <w:rFonts w:cs="Times New Roman"/>
          <w:sz w:val="24"/>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CA7B6A">
        <w:rPr>
          <w:rFonts w:cs="Times New Roman"/>
          <w:sz w:val="24"/>
        </w:rPr>
        <w:lastRenderedPageBreak/>
        <w:t>государственных и муниципальных услуг»;</w:t>
      </w:r>
    </w:p>
    <w:p w:rsidR="00CA7B6A" w:rsidRPr="00CA7B6A" w:rsidRDefault="00CA7B6A" w:rsidP="00CA7B6A">
      <w:pPr>
        <w:pStyle w:val="13"/>
        <w:rPr>
          <w:rFonts w:cs="Times New Roman"/>
          <w:sz w:val="24"/>
        </w:rPr>
      </w:pPr>
      <w:r w:rsidRPr="00CA7B6A">
        <w:rPr>
          <w:rFonts w:cs="Times New Roman"/>
          <w:sz w:val="24"/>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CA7B6A" w:rsidRPr="00CA7B6A" w:rsidRDefault="00CA7B6A" w:rsidP="00CA7B6A">
      <w:pPr>
        <w:pStyle w:val="13"/>
        <w:rPr>
          <w:rFonts w:cs="Times New Roman"/>
          <w:sz w:val="24"/>
        </w:rPr>
      </w:pPr>
      <w:r w:rsidRPr="00CA7B6A">
        <w:rPr>
          <w:rFonts w:cs="Times New Roman"/>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CA7B6A" w:rsidRPr="00CA7B6A" w:rsidRDefault="00CA7B6A" w:rsidP="00CA7B6A">
      <w:pPr>
        <w:pStyle w:val="13"/>
        <w:rPr>
          <w:rFonts w:cs="Times New Roman"/>
          <w:sz w:val="24"/>
        </w:rPr>
      </w:pPr>
      <w:r w:rsidRPr="00CA7B6A">
        <w:rPr>
          <w:rFonts w:cs="Times New Roman"/>
          <w:sz w:val="24"/>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CA7B6A" w:rsidRPr="00CA7B6A" w:rsidRDefault="00CA7B6A" w:rsidP="00CA7B6A">
      <w:pPr>
        <w:pStyle w:val="13"/>
        <w:rPr>
          <w:rFonts w:cs="Times New Roman"/>
          <w:sz w:val="24"/>
        </w:rPr>
      </w:pPr>
      <w:r w:rsidRPr="00CA7B6A">
        <w:rPr>
          <w:rFonts w:cs="Times New Roman"/>
          <w:sz w:val="24"/>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CA7B6A" w:rsidRPr="00CA7B6A" w:rsidRDefault="00CA7B6A" w:rsidP="00CA7B6A">
      <w:pPr>
        <w:pStyle w:val="13"/>
        <w:rPr>
          <w:rFonts w:cs="Times New Roman"/>
          <w:sz w:val="24"/>
        </w:rPr>
      </w:pPr>
      <w:r w:rsidRPr="00CA7B6A">
        <w:rPr>
          <w:rFonts w:cs="Times New Roman"/>
          <w:sz w:val="24"/>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CA7B6A" w:rsidRPr="00CA7B6A" w:rsidRDefault="00CA7B6A" w:rsidP="00CA7B6A">
      <w:pPr>
        <w:pStyle w:val="13"/>
        <w:rPr>
          <w:rFonts w:cs="Times New Roman"/>
          <w:sz w:val="24"/>
        </w:rPr>
      </w:pPr>
      <w:r w:rsidRPr="00CA7B6A">
        <w:rPr>
          <w:rFonts w:cs="Times New Roman"/>
          <w:sz w:val="24"/>
        </w:rPr>
        <w:t xml:space="preserve">Законом Воронежской области от 07.07.2006 № 61-ОЗ «О регулировании градостроительной деятельности в Воронежской области»; </w:t>
      </w:r>
    </w:p>
    <w:p w:rsidR="00CA7B6A" w:rsidRPr="00CA7B6A" w:rsidRDefault="00CA7B6A" w:rsidP="00CA7B6A">
      <w:pPr>
        <w:pStyle w:val="13"/>
        <w:rPr>
          <w:rFonts w:cs="Times New Roman"/>
          <w:sz w:val="24"/>
        </w:rPr>
      </w:pPr>
      <w:r w:rsidRPr="00CA7B6A">
        <w:rPr>
          <w:rFonts w:cs="Times New Roman"/>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rsidR="00CA7B6A" w:rsidRPr="00CA7B6A" w:rsidRDefault="00CA7B6A" w:rsidP="00CA7B6A">
      <w:pPr>
        <w:pStyle w:val="13"/>
        <w:rPr>
          <w:rFonts w:cs="Times New Roman"/>
          <w:sz w:val="24"/>
        </w:rPr>
      </w:pPr>
      <w:r w:rsidRPr="00CA7B6A">
        <w:rPr>
          <w:rFonts w:cs="Times New Roman"/>
          <w:sz w:val="24"/>
        </w:rPr>
        <w:t xml:space="preserve">Уставом Чернавского сельского поселения Панинского муниципального района Воронежской области. </w:t>
      </w:r>
    </w:p>
    <w:p w:rsidR="00CA7B6A" w:rsidRPr="00CA7B6A" w:rsidRDefault="00CA7B6A" w:rsidP="00CA7B6A">
      <w:pPr>
        <w:pStyle w:val="2"/>
        <w:spacing w:after="0"/>
        <w:rPr>
          <w:rFonts w:cs="Times New Roman"/>
          <w:sz w:val="24"/>
          <w:szCs w:val="24"/>
        </w:rPr>
      </w:pPr>
      <w:bookmarkStart w:id="11" w:name="_Toc133243630"/>
    </w:p>
    <w:p w:rsidR="00CA7B6A" w:rsidRPr="00CA7B6A" w:rsidRDefault="00CA7B6A" w:rsidP="00CA7B6A">
      <w:pPr>
        <w:pStyle w:val="2"/>
        <w:spacing w:after="0"/>
        <w:rPr>
          <w:rFonts w:cs="Times New Roman"/>
          <w:sz w:val="24"/>
          <w:szCs w:val="24"/>
        </w:rPr>
      </w:pPr>
      <w:r w:rsidRPr="00CA7B6A">
        <w:rPr>
          <w:rFonts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2.8. В целях получения разрешения на строительство объекта капитального строительства заявитель представляет следующие документы:</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2.8.1. заявление о выдаче разрешения на строительство (образец приведен в Приложении № 2 к настоящему административному регламенту);</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2.8.2. документ, удостоверяющий личность заявителя или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2.8.3.</w:t>
      </w:r>
      <w:r w:rsidRPr="00CA7B6A">
        <w:rPr>
          <w:rFonts w:ascii="Times New Roman" w:hAnsi="Times New Roman" w:cs="Times New Roman"/>
          <w:sz w:val="24"/>
        </w:rPr>
        <w:tab/>
        <w:t>документ, подтверждающий полномочия представителя заявителя, в случае обращения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r w:rsidRPr="00CA7B6A">
        <w:rPr>
          <w:rFonts w:ascii="Times New Roman" w:hAnsi="Times New Roman" w:cs="Times New Roman"/>
          <w:sz w:val="24"/>
        </w:rPr>
        <w:lastRenderedPageBreak/>
        <w:t>кодекса Российской Федерации, если иное не установлено частью 7.3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а) пояснительная записка;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CA7B6A">
        <w:rPr>
          <w:rFonts w:ascii="Times New Roman" w:hAnsi="Times New Roman" w:cs="Times New Roman"/>
          <w:b/>
          <w:sz w:val="24"/>
        </w:rPr>
        <w:t>до 01.01.2025</w:t>
      </w:r>
      <w:r w:rsidRPr="00CA7B6A">
        <w:rPr>
          <w:rFonts w:ascii="Times New Roman" w:hAnsi="Times New Roman" w:cs="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A7B6A" w:rsidRPr="00CA7B6A" w:rsidRDefault="00CA7B6A" w:rsidP="00CA7B6A">
      <w:pPr>
        <w:spacing w:after="0"/>
        <w:ind w:firstLine="567"/>
        <w:jc w:val="both"/>
        <w:rPr>
          <w:rFonts w:ascii="Times New Roman" w:hAnsi="Times New Roman" w:cs="Times New Roman"/>
          <w:b/>
          <w:sz w:val="24"/>
        </w:rPr>
      </w:pPr>
      <w:r w:rsidRPr="00CA7B6A">
        <w:rPr>
          <w:rFonts w:ascii="Times New Roman" w:hAnsi="Times New Roman" w:cs="Times New Roman"/>
          <w:b/>
          <w:sz w:val="24"/>
        </w:rPr>
        <w:t>(пункт в ред. февраль 2024 г.)</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CA7B6A">
        <w:rPr>
          <w:rFonts w:ascii="Times New Roman" w:hAnsi="Times New Roman" w:cs="Times New Roman"/>
          <w:b/>
          <w:sz w:val="24"/>
        </w:rPr>
        <w:t xml:space="preserve">до </w:t>
      </w:r>
      <w:r w:rsidRPr="00CA7B6A">
        <w:rPr>
          <w:rFonts w:ascii="Times New Roman" w:hAnsi="Times New Roman" w:cs="Times New Roman"/>
          <w:b/>
          <w:sz w:val="24"/>
        </w:rPr>
        <w:lastRenderedPageBreak/>
        <w:t>01.01.2025</w:t>
      </w:r>
      <w:r w:rsidRPr="00CA7B6A">
        <w:rPr>
          <w:rFonts w:ascii="Times New Roman" w:hAnsi="Times New Roman" w:cs="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A7B6A" w:rsidRPr="00CA7B6A" w:rsidRDefault="00CA7B6A" w:rsidP="00CA7B6A">
      <w:pPr>
        <w:spacing w:after="0"/>
        <w:ind w:firstLine="567"/>
        <w:jc w:val="both"/>
        <w:rPr>
          <w:rFonts w:ascii="Times New Roman" w:hAnsi="Times New Roman" w:cs="Times New Roman"/>
          <w:b/>
          <w:sz w:val="24"/>
        </w:rPr>
      </w:pPr>
      <w:r w:rsidRPr="00CA7B6A">
        <w:rPr>
          <w:rFonts w:ascii="Times New Roman" w:hAnsi="Times New Roman" w:cs="Times New Roman"/>
          <w:b/>
          <w:sz w:val="24"/>
        </w:rPr>
        <w:t>(пункт в ред. февраль 2024 г.)</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CA7B6A">
        <w:rPr>
          <w:rFonts w:ascii="Times New Roman" w:hAnsi="Times New Roman" w:cs="Times New Roman"/>
          <w:b/>
          <w:sz w:val="24"/>
        </w:rPr>
        <w:t>до 01.01.2025</w:t>
      </w:r>
      <w:r w:rsidRPr="00CA7B6A">
        <w:rPr>
          <w:rFonts w:ascii="Times New Roman" w:hAnsi="Times New Roman" w:cs="Times New Roman"/>
          <w:sz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A7B6A" w:rsidRPr="00CA7B6A" w:rsidRDefault="00CA7B6A" w:rsidP="00CA7B6A">
      <w:pPr>
        <w:spacing w:after="0"/>
        <w:ind w:firstLine="567"/>
        <w:jc w:val="both"/>
        <w:rPr>
          <w:rFonts w:ascii="Times New Roman" w:hAnsi="Times New Roman" w:cs="Times New Roman"/>
          <w:b/>
          <w:sz w:val="24"/>
        </w:rPr>
      </w:pPr>
      <w:r w:rsidRPr="00CA7B6A">
        <w:rPr>
          <w:rFonts w:ascii="Times New Roman" w:hAnsi="Times New Roman" w:cs="Times New Roman"/>
          <w:b/>
          <w:sz w:val="24"/>
        </w:rPr>
        <w:t>(пункт в ред. февраль 2024 г.)</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A7B6A" w:rsidRPr="00CA7B6A" w:rsidRDefault="00CA7B6A" w:rsidP="00CA7B6A">
      <w:pPr>
        <w:spacing w:after="0"/>
        <w:ind w:firstLine="567"/>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2.9.1. заявление о выдаче разрешения на строительство (образец приведен в Приложении № 2 к настоящему административному регламенту);</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2.9.2. документ, удостоверяющий личность заявителя или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2.9.3. документ, подтверждающий полномочия представителя заявителя – в случае обращения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CA7B6A" w:rsidRPr="00CA7B6A" w:rsidRDefault="00CA7B6A" w:rsidP="00CA7B6A">
      <w:pPr>
        <w:spacing w:after="0"/>
        <w:ind w:firstLine="567"/>
        <w:jc w:val="both"/>
        <w:rPr>
          <w:rFonts w:ascii="Times New Roman" w:hAnsi="Times New Roman" w:cs="Times New Roman"/>
          <w:color w:val="FF0000"/>
          <w:sz w:val="24"/>
        </w:rPr>
      </w:pPr>
      <w:r w:rsidRPr="00CA7B6A">
        <w:rPr>
          <w:rFonts w:ascii="Times New Roman" w:hAnsi="Times New Roman" w:cs="Times New Roman"/>
          <w:sz w:val="24"/>
        </w:rPr>
        <w:lastRenderedPageBreak/>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A7B6A" w:rsidRPr="00CA7B6A" w:rsidRDefault="00CA7B6A" w:rsidP="00CA7B6A">
      <w:pPr>
        <w:spacing w:after="0"/>
        <w:ind w:firstLine="567"/>
        <w:rPr>
          <w:rFonts w:ascii="Times New Roman" w:hAnsi="Times New Roman" w:cs="Times New Roman"/>
          <w:color w:val="000000"/>
          <w:sz w:val="24"/>
        </w:rPr>
      </w:pP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2.10.2. документ, удостоверяющий личность заявителя или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2.10.3. документ, подтверждающий полномочия представителя заявителя – в случае обращения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2.10.4. разрешение на строительство – предъявляется оригинал.</w:t>
      </w:r>
    </w:p>
    <w:p w:rsidR="00CA7B6A" w:rsidRPr="00CA7B6A" w:rsidRDefault="00CA7B6A" w:rsidP="00CA7B6A">
      <w:pPr>
        <w:spacing w:after="0"/>
        <w:ind w:firstLine="567"/>
        <w:jc w:val="both"/>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2.11.2. документ, удостоверяющий личность заявителя или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2.11.3. документ, подтверждающий полномочия представителя заявителя – в случае обращения уполномоченного представителя;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2.11.4. документы, указанные в подпунктах 2.8.4 - 2.8.12 настоящего Административного регламента.</w:t>
      </w:r>
    </w:p>
    <w:p w:rsidR="00CA7B6A" w:rsidRPr="00CA7B6A" w:rsidRDefault="00CA7B6A" w:rsidP="00CA7B6A">
      <w:pPr>
        <w:spacing w:after="0"/>
        <w:ind w:firstLine="567"/>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2.12.В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CA7B6A" w:rsidRPr="00CA7B6A" w:rsidRDefault="00CA7B6A" w:rsidP="00CA7B6A">
      <w:pPr>
        <w:spacing w:after="0"/>
        <w:ind w:firstLine="567"/>
        <w:jc w:val="both"/>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2.12.1. уведомление, образец которого приведен в Приложении № 3  к настоящему Административному регламенту.</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уведомлении указываются реквизиты:</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p>
    <w:p w:rsidR="00CA7B6A" w:rsidRPr="00CA7B6A" w:rsidRDefault="00CA7B6A" w:rsidP="00CA7B6A">
      <w:pPr>
        <w:pStyle w:val="2"/>
        <w:spacing w:after="0"/>
        <w:rPr>
          <w:rFonts w:cs="Times New Roman"/>
          <w:sz w:val="24"/>
          <w:szCs w:val="24"/>
        </w:rPr>
      </w:pPr>
      <w:bookmarkStart w:id="12" w:name="_Toc133243631"/>
      <w:r w:rsidRPr="00CA7B6A">
        <w:rPr>
          <w:rFonts w:cs="Times New Roman"/>
          <w:sz w:val="24"/>
          <w:szCs w:val="24"/>
        </w:rPr>
        <w:t>Исчерпывающий перечень документов,необходимых в соответствии с нормативными правовыми актамидля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CA7B6A" w:rsidRPr="00CA7B6A" w:rsidRDefault="00CA7B6A" w:rsidP="00CA7B6A">
      <w:pPr>
        <w:spacing w:after="0"/>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2.13.1. в целях получения разрешения на строительство объекта капитального строительства: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Pr="00CA7B6A">
        <w:rPr>
          <w:rFonts w:ascii="Times New Roman" w:hAnsi="Times New Roman" w:cs="Times New Roman"/>
          <w:i/>
          <w:sz w:val="24"/>
        </w:rPr>
        <w:t>(указывается для муниципальных районов, городских округов, городских поселений)</w:t>
      </w:r>
      <w:r w:rsidRPr="00CA7B6A">
        <w:rPr>
          <w:rFonts w:ascii="Times New Roman" w:hAnsi="Times New Roman" w:cs="Times New Roman"/>
          <w:sz w:val="24"/>
        </w:rPr>
        <w:t>, при условии, что такие земли и (или) земельные участки необременены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w:t>
      </w:r>
      <w:r w:rsidRPr="00CA7B6A">
        <w:rPr>
          <w:rFonts w:ascii="Times New Roman" w:hAnsi="Times New Roman" w:cs="Times New Roman"/>
          <w:sz w:val="24"/>
        </w:rPr>
        <w:lastRenderedPageBreak/>
        <w:t xml:space="preserve">указанное соглашение, правоустанавливающие документы на земельный участок правообладателя, с которым заключено это соглашение;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а) пояснительная записка;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других объектов капитального строительства);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w:t>
      </w:r>
      <w:r w:rsidRPr="00CA7B6A">
        <w:rPr>
          <w:rFonts w:ascii="Times New Roman" w:hAnsi="Times New Roman" w:cs="Times New Roman"/>
          <w:sz w:val="24"/>
        </w:rPr>
        <w:lastRenderedPageBreak/>
        <w:t>Российской Федерации (при наличии документа, его копии или сведения, содержащиеся в нем, в едином государственном реестре заключений;</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b/>
          <w:sz w:val="24"/>
        </w:rPr>
      </w:pPr>
      <w:r w:rsidRPr="00CA7B6A">
        <w:rPr>
          <w:rFonts w:ascii="Times New Roman" w:hAnsi="Times New Roman" w:cs="Times New Roman"/>
          <w:sz w:val="24"/>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CA7B6A">
        <w:rPr>
          <w:rFonts w:ascii="Times New Roman" w:hAnsi="Times New Roman" w:cs="Times New Roman"/>
          <w:b/>
          <w:sz w:val="24"/>
        </w:rPr>
        <w:t>(настоящий документ требуется с 01.01.2025);</w:t>
      </w:r>
    </w:p>
    <w:p w:rsidR="00CA7B6A" w:rsidRPr="00CA7B6A" w:rsidRDefault="00CA7B6A" w:rsidP="00CA7B6A">
      <w:pPr>
        <w:autoSpaceDE w:val="0"/>
        <w:autoSpaceDN w:val="0"/>
        <w:adjustRightInd w:val="0"/>
        <w:spacing w:after="0"/>
        <w:ind w:firstLine="567"/>
        <w:jc w:val="both"/>
        <w:rPr>
          <w:rFonts w:ascii="Times New Roman" w:hAnsi="Times New Roman" w:cs="Times New Roman"/>
          <w:b/>
          <w:sz w:val="24"/>
        </w:rPr>
      </w:pPr>
      <w:r w:rsidRPr="00CA7B6A">
        <w:rPr>
          <w:rFonts w:ascii="Times New Roman" w:hAnsi="Times New Roman" w:cs="Times New Roman"/>
          <w:b/>
          <w:sz w:val="24"/>
        </w:rPr>
        <w:t>(пункт в ред. февраль 2024г.)</w:t>
      </w:r>
    </w:p>
    <w:p w:rsidR="00CA7B6A" w:rsidRPr="00CA7B6A" w:rsidRDefault="00CA7B6A" w:rsidP="00CA7B6A">
      <w:pPr>
        <w:autoSpaceDE w:val="0"/>
        <w:autoSpaceDN w:val="0"/>
        <w:adjustRightInd w:val="0"/>
        <w:spacing w:after="0"/>
        <w:ind w:firstLine="567"/>
        <w:jc w:val="both"/>
        <w:rPr>
          <w:rFonts w:ascii="Times New Roman" w:hAnsi="Times New Roman" w:cs="Times New Roman"/>
          <w:b/>
          <w:sz w:val="24"/>
        </w:rPr>
      </w:pPr>
      <w:r w:rsidRPr="00CA7B6A">
        <w:rPr>
          <w:rFonts w:ascii="Times New Roman" w:hAnsi="Times New Roman" w:cs="Times New Roman"/>
          <w:b/>
          <w:sz w:val="24"/>
        </w:rPr>
        <w:t>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CA7B6A" w:rsidRPr="00CA7B6A" w:rsidRDefault="00CA7B6A" w:rsidP="00CA7B6A">
      <w:pPr>
        <w:autoSpaceDE w:val="0"/>
        <w:autoSpaceDN w:val="0"/>
        <w:adjustRightInd w:val="0"/>
        <w:spacing w:after="0"/>
        <w:ind w:firstLine="567"/>
        <w:jc w:val="both"/>
        <w:rPr>
          <w:rFonts w:ascii="Times New Roman" w:hAnsi="Times New Roman" w:cs="Times New Roman"/>
          <w:b/>
          <w:sz w:val="24"/>
        </w:rPr>
      </w:pPr>
      <w:r w:rsidRPr="00CA7B6A">
        <w:rPr>
          <w:rFonts w:ascii="Times New Roman" w:hAnsi="Times New Roman" w:cs="Times New Roman"/>
          <w:b/>
          <w:sz w:val="24"/>
        </w:rPr>
        <w:t>(пункт в ред. февраль 2024г.)</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CA7B6A" w:rsidRPr="00CA7B6A" w:rsidRDefault="00CA7B6A" w:rsidP="00CA7B6A">
      <w:pPr>
        <w:spacing w:after="0"/>
        <w:ind w:firstLine="567"/>
        <w:jc w:val="both"/>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b/>
          <w:bCs/>
          <w:sz w:val="24"/>
        </w:rPr>
      </w:pPr>
      <w:r w:rsidRPr="00CA7B6A">
        <w:rPr>
          <w:rFonts w:ascii="Times New Roman" w:hAnsi="Times New Roman" w:cs="Times New Roman"/>
          <w:b/>
          <w:bCs/>
          <w:sz w:val="24"/>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документы, указанные в подпунктах 2.13.1.2., 2.13.1.4 – 2.13.1.12 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2.13.3. в целях внесения изменений в разрешение на строительство в связи с продлением срока действия такого разрешения: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документы, указанные в подпункте 2.6.1.1 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2.13.6. Запрещается требовать у заявителя:</w:t>
      </w: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CA7B6A" w:rsidRPr="00CA7B6A" w:rsidRDefault="00CA7B6A" w:rsidP="00CA7B6A">
      <w:pPr>
        <w:spacing w:after="0"/>
        <w:ind w:firstLine="567"/>
        <w:jc w:val="both"/>
        <w:rPr>
          <w:rFonts w:ascii="Times New Roman" w:hAnsi="Times New Roman" w:cs="Times New Roman"/>
          <w:bCs/>
          <w:sz w:val="24"/>
        </w:rPr>
      </w:pPr>
      <w:r w:rsidRPr="00CA7B6A">
        <w:rPr>
          <w:rFonts w:ascii="Times New Roman" w:hAnsi="Times New Roman" w:cs="Times New Roman"/>
          <w:bCs/>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7B6A" w:rsidRPr="00CA7B6A" w:rsidRDefault="00CA7B6A" w:rsidP="00CA7B6A">
      <w:pPr>
        <w:spacing w:after="0"/>
        <w:jc w:val="both"/>
        <w:rPr>
          <w:rFonts w:ascii="Times New Roman" w:hAnsi="Times New Roman" w:cs="Times New Roman"/>
          <w:bCs/>
          <w:sz w:val="24"/>
        </w:rPr>
      </w:pP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bCs/>
          <w:sz w:val="24"/>
        </w:rPr>
        <w:t xml:space="preserve">2.13.7. </w:t>
      </w:r>
      <w:r w:rsidRPr="00CA7B6A">
        <w:rPr>
          <w:rFonts w:ascii="Times New Roman" w:hAnsi="Times New Roman" w:cs="Times New Roman"/>
          <w:sz w:val="24"/>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CA7B6A" w:rsidRPr="00CA7B6A" w:rsidRDefault="00CA7B6A" w:rsidP="00CA7B6A">
      <w:pPr>
        <w:spacing w:after="0"/>
        <w:ind w:firstLine="540"/>
        <w:jc w:val="both"/>
        <w:rPr>
          <w:rFonts w:ascii="Times New Roman" w:hAnsi="Times New Roman" w:cs="Times New Roman"/>
          <w:sz w:val="24"/>
        </w:rPr>
      </w:pPr>
      <w:bookmarkStart w:id="13" w:name="p1"/>
      <w:bookmarkEnd w:id="13"/>
      <w:r w:rsidRPr="00CA7B6A">
        <w:rPr>
          <w:rFonts w:ascii="Times New Roman" w:hAnsi="Times New Roman" w:cs="Times New Roman"/>
          <w:sz w:val="24"/>
        </w:rPr>
        <w:t xml:space="preserve">1) непосредственно Администрацией*;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3) с использованием единого портала государственных и муниципальных услуг или регионального портала; </w:t>
      </w:r>
    </w:p>
    <w:p w:rsidR="00CA7B6A" w:rsidRPr="00CA7B6A" w:rsidRDefault="00CA7B6A" w:rsidP="00CA7B6A">
      <w:pPr>
        <w:spacing w:after="0"/>
        <w:ind w:firstLine="540"/>
        <w:jc w:val="both"/>
        <w:rPr>
          <w:rFonts w:ascii="Times New Roman" w:hAnsi="Times New Roman" w:cs="Times New Roman"/>
          <w:sz w:val="24"/>
        </w:rPr>
      </w:pPr>
      <w:bookmarkStart w:id="14" w:name="p5"/>
      <w:bookmarkEnd w:id="14"/>
      <w:r w:rsidRPr="00CA7B6A">
        <w:rPr>
          <w:rFonts w:ascii="Times New Roman" w:hAnsi="Times New Roman" w:cs="Times New Roman"/>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CA7B6A" w:rsidRPr="00CA7B6A" w:rsidRDefault="00CA7B6A" w:rsidP="00CA7B6A">
      <w:pPr>
        <w:spacing w:after="0"/>
        <w:ind w:firstLine="540"/>
        <w:jc w:val="both"/>
        <w:rPr>
          <w:rFonts w:ascii="Times New Roman" w:hAnsi="Times New Roman" w:cs="Times New Roman"/>
          <w:color w:val="000000"/>
          <w:sz w:val="24"/>
        </w:rPr>
      </w:pPr>
      <w:r w:rsidRPr="00CA7B6A">
        <w:rPr>
          <w:rFonts w:ascii="Times New Roman" w:hAnsi="Times New Roman" w:cs="Times New Roman"/>
          <w:sz w:val="24"/>
        </w:rPr>
        <w:lastRenderedPageBreak/>
        <w:t xml:space="preserve">5) для застройщиков, наименования которых содержат слова «специализированный застройщик», наряду со способами, указанными в </w:t>
      </w:r>
      <w:hyperlink r:id="rId10" w:anchor="p1" w:history="1">
        <w:r w:rsidRPr="00CA7B6A">
          <w:rPr>
            <w:rStyle w:val="a3"/>
            <w:rFonts w:ascii="Times New Roman" w:hAnsi="Times New Roman" w:cs="Times New Roman"/>
            <w:sz w:val="24"/>
          </w:rPr>
          <w:t>пп.1</w:t>
        </w:r>
      </w:hyperlink>
      <w:r w:rsidRPr="00CA7B6A">
        <w:rPr>
          <w:rFonts w:ascii="Times New Roman" w:hAnsi="Times New Roman" w:cs="Times New Roman"/>
          <w:sz w:val="24"/>
        </w:rPr>
        <w:t xml:space="preserve"> - </w:t>
      </w:r>
      <w:hyperlink r:id="rId11" w:anchor="p5" w:history="1">
        <w:r w:rsidRPr="00CA7B6A">
          <w:rPr>
            <w:rStyle w:val="a3"/>
            <w:rFonts w:ascii="Times New Roman" w:hAnsi="Times New Roman" w:cs="Times New Roman"/>
            <w:sz w:val="24"/>
          </w:rPr>
          <w:t>4</w:t>
        </w:r>
      </w:hyperlink>
      <w:r w:rsidRPr="00CA7B6A">
        <w:rPr>
          <w:rFonts w:ascii="Times New Roman" w:hAnsi="Times New Roman" w:cs="Times New Roman"/>
          <w:sz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CA7B6A">
          <w:rPr>
            <w:rStyle w:val="a3"/>
            <w:rFonts w:ascii="Times New Roman" w:hAnsi="Times New Roman" w:cs="Times New Roman"/>
            <w:sz w:val="24"/>
          </w:rPr>
          <w:t>законом</w:t>
        </w:r>
      </w:hyperlink>
      <w:r w:rsidRPr="00CA7B6A">
        <w:rPr>
          <w:rFonts w:ascii="Times New Roman" w:hAnsi="Times New Roman" w:cs="Times New Roman"/>
          <w:sz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CA7B6A" w:rsidRPr="00CA7B6A" w:rsidRDefault="00CA7B6A" w:rsidP="00CA7B6A">
      <w:pPr>
        <w:autoSpaceDE w:val="0"/>
        <w:autoSpaceDN w:val="0"/>
        <w:adjustRightInd w:val="0"/>
        <w:spacing w:after="0"/>
        <w:ind w:firstLine="567"/>
        <w:jc w:val="both"/>
        <w:rPr>
          <w:rFonts w:ascii="Times New Roman" w:eastAsiaTheme="minorHAnsi" w:hAnsi="Times New Roman" w:cs="Times New Roman"/>
          <w:b/>
          <w:i/>
          <w:sz w:val="24"/>
          <w:lang w:eastAsia="en-US"/>
        </w:rPr>
      </w:pPr>
      <w:r w:rsidRPr="00CA7B6A">
        <w:rPr>
          <w:rFonts w:ascii="Times New Roman" w:hAnsi="Times New Roman" w:cs="Times New Roman"/>
          <w:bCs/>
          <w:sz w:val="24"/>
        </w:rPr>
        <w:t>*</w:t>
      </w:r>
      <w:r w:rsidRPr="00CA7B6A">
        <w:rPr>
          <w:rFonts w:ascii="Times New Roman" w:hAnsi="Times New Roman" w:cs="Times New Roman"/>
          <w:b/>
          <w:i/>
          <w:sz w:val="24"/>
        </w:rPr>
        <w:t xml:space="preserve">Не указывается в случае если личный прием заявителей в </w:t>
      </w:r>
      <w:r w:rsidRPr="00CA7B6A">
        <w:rPr>
          <w:rFonts w:ascii="Times New Roman" w:eastAsiaTheme="minorHAnsi" w:hAnsi="Times New Roman" w:cs="Times New Roman"/>
          <w:b/>
          <w:i/>
          <w:sz w:val="24"/>
          <w:lang w:eastAsia="en-US"/>
        </w:rPr>
        <w:t>Администрации при предоставлении Муниципальной услуги не осуществляется.</w:t>
      </w:r>
    </w:p>
    <w:p w:rsidR="00CA7B6A" w:rsidRPr="00CA7B6A" w:rsidRDefault="00CA7B6A" w:rsidP="00CA7B6A">
      <w:pPr>
        <w:spacing w:after="0"/>
        <w:jc w:val="both"/>
        <w:rPr>
          <w:rFonts w:ascii="Times New Roman" w:eastAsia="Courier New" w:hAnsi="Times New Roman" w:cs="Times New Roman"/>
          <w:bCs/>
          <w:sz w:val="24"/>
        </w:rPr>
      </w:pPr>
    </w:p>
    <w:p w:rsidR="00CA7B6A" w:rsidRPr="00CA7B6A" w:rsidRDefault="00CA7B6A" w:rsidP="00CA7B6A">
      <w:pPr>
        <w:pStyle w:val="2"/>
        <w:spacing w:after="0"/>
        <w:rPr>
          <w:rFonts w:cs="Times New Roman"/>
          <w:sz w:val="24"/>
          <w:szCs w:val="24"/>
        </w:rPr>
      </w:pPr>
      <w:r w:rsidRPr="00CA7B6A">
        <w:rPr>
          <w:rFonts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A7B6A" w:rsidRPr="00CA7B6A" w:rsidRDefault="00CA7B6A" w:rsidP="00CA7B6A">
      <w:pPr>
        <w:pStyle w:val="13"/>
        <w:rPr>
          <w:rFonts w:cs="Times New Roman"/>
          <w:sz w:val="24"/>
        </w:rPr>
      </w:pPr>
      <w:r w:rsidRPr="00CA7B6A">
        <w:rPr>
          <w:rFonts w:cs="Times New Roman"/>
          <w:sz w:val="24"/>
        </w:rPr>
        <w:t>2.14.</w:t>
      </w:r>
      <w:r w:rsidRPr="00CA7B6A">
        <w:rPr>
          <w:rFonts w:cs="Times New Roman"/>
          <w:sz w:val="24"/>
        </w:rP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CA7B6A" w:rsidRPr="00CA7B6A" w:rsidRDefault="00CA7B6A" w:rsidP="00CA7B6A">
      <w:pPr>
        <w:pStyle w:val="13"/>
        <w:rPr>
          <w:rFonts w:cs="Times New Roman"/>
          <w:sz w:val="24"/>
        </w:rPr>
      </w:pPr>
      <w:r w:rsidRPr="00CA7B6A">
        <w:rPr>
          <w:rFonts w:cs="Times New Roman"/>
          <w:sz w:val="24"/>
        </w:rPr>
        <w:t>а)</w:t>
      </w:r>
      <w:r w:rsidRPr="00CA7B6A">
        <w:rPr>
          <w:rFonts w:cs="Times New Roman"/>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CA7B6A" w:rsidRPr="00CA7B6A" w:rsidRDefault="00CA7B6A" w:rsidP="00CA7B6A">
      <w:pPr>
        <w:pStyle w:val="13"/>
        <w:rPr>
          <w:rFonts w:cs="Times New Roman"/>
          <w:sz w:val="24"/>
        </w:rPr>
      </w:pPr>
      <w:r w:rsidRPr="00CA7B6A">
        <w:rPr>
          <w:rFonts w:cs="Times New Roman"/>
          <w:sz w:val="24"/>
        </w:rPr>
        <w:t>б)</w:t>
      </w:r>
      <w:r w:rsidRPr="00CA7B6A">
        <w:rPr>
          <w:rFonts w:cs="Times New Roman"/>
          <w:sz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A7B6A" w:rsidRPr="00CA7B6A" w:rsidRDefault="00CA7B6A" w:rsidP="00CA7B6A">
      <w:pPr>
        <w:pStyle w:val="13"/>
        <w:rPr>
          <w:rFonts w:cs="Times New Roman"/>
          <w:sz w:val="24"/>
        </w:rPr>
      </w:pPr>
      <w:r w:rsidRPr="00CA7B6A">
        <w:rPr>
          <w:rFonts w:cs="Times New Roman"/>
          <w:sz w:val="24"/>
        </w:rPr>
        <w:t>в)</w:t>
      </w:r>
      <w:r w:rsidRPr="00CA7B6A">
        <w:rPr>
          <w:rFonts w:cs="Times New Roman"/>
          <w:sz w:val="24"/>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CA7B6A" w:rsidRPr="00CA7B6A" w:rsidRDefault="00CA7B6A" w:rsidP="00CA7B6A">
      <w:pPr>
        <w:pStyle w:val="13"/>
        <w:rPr>
          <w:rFonts w:cs="Times New Roman"/>
          <w:sz w:val="24"/>
        </w:rPr>
      </w:pPr>
      <w:r w:rsidRPr="00CA7B6A">
        <w:rPr>
          <w:rFonts w:cs="Times New Roman"/>
          <w:sz w:val="24"/>
        </w:rPr>
        <w:t>г)</w:t>
      </w:r>
      <w:r w:rsidRPr="00CA7B6A">
        <w:rPr>
          <w:rFonts w:cs="Times New Roman"/>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A7B6A" w:rsidRPr="00CA7B6A" w:rsidRDefault="00CA7B6A" w:rsidP="00CA7B6A">
      <w:pPr>
        <w:pStyle w:val="13"/>
        <w:rPr>
          <w:rFonts w:cs="Times New Roman"/>
          <w:sz w:val="24"/>
        </w:rPr>
      </w:pPr>
      <w:r w:rsidRPr="00CA7B6A">
        <w:rPr>
          <w:rFonts w:cs="Times New Roman"/>
          <w:sz w:val="24"/>
        </w:rPr>
        <w:t>д)</w:t>
      </w:r>
      <w:r w:rsidRPr="00CA7B6A">
        <w:rPr>
          <w:rFonts w:cs="Times New Roman"/>
          <w:sz w:val="24"/>
        </w:rPr>
        <w:tab/>
        <w:t>представленные документы содержат подчистки и исправления текста;</w:t>
      </w:r>
    </w:p>
    <w:p w:rsidR="00CA7B6A" w:rsidRPr="00CA7B6A" w:rsidRDefault="00CA7B6A" w:rsidP="00CA7B6A">
      <w:pPr>
        <w:pStyle w:val="13"/>
        <w:rPr>
          <w:rFonts w:cs="Times New Roman"/>
          <w:sz w:val="24"/>
        </w:rPr>
      </w:pPr>
      <w:r w:rsidRPr="00CA7B6A">
        <w:rPr>
          <w:rFonts w:cs="Times New Roman"/>
          <w:sz w:val="24"/>
        </w:rPr>
        <w:t>е)</w:t>
      </w:r>
      <w:r w:rsidRPr="00CA7B6A">
        <w:rPr>
          <w:rFonts w:cs="Times New Roman"/>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7B6A" w:rsidRPr="00CA7B6A" w:rsidRDefault="00CA7B6A" w:rsidP="00CA7B6A">
      <w:pPr>
        <w:pStyle w:val="13"/>
        <w:rPr>
          <w:rFonts w:cs="Times New Roman"/>
          <w:sz w:val="24"/>
        </w:rPr>
      </w:pPr>
      <w:r w:rsidRPr="00CA7B6A">
        <w:rPr>
          <w:rFonts w:cs="Times New Roman"/>
          <w:sz w:val="24"/>
        </w:rPr>
        <w:t>ж)</w:t>
      </w:r>
      <w:r w:rsidRPr="00CA7B6A">
        <w:rPr>
          <w:rFonts w:cs="Times New Roman"/>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CA7B6A" w:rsidRPr="00CA7B6A" w:rsidRDefault="00CA7B6A" w:rsidP="00CA7B6A">
      <w:pPr>
        <w:pStyle w:val="13"/>
        <w:rPr>
          <w:rFonts w:cs="Times New Roman"/>
          <w:sz w:val="24"/>
        </w:rPr>
      </w:pPr>
      <w:r w:rsidRPr="00CA7B6A">
        <w:rPr>
          <w:rFonts w:cs="Times New Roman"/>
          <w:sz w:val="24"/>
        </w:rPr>
        <w:t>з)</w:t>
      </w:r>
      <w:r w:rsidRPr="00CA7B6A">
        <w:rPr>
          <w:rFonts w:cs="Times New Roman"/>
          <w:sz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7B6A" w:rsidRPr="00CA7B6A" w:rsidRDefault="00CA7B6A" w:rsidP="00CA7B6A">
      <w:pPr>
        <w:pStyle w:val="13"/>
        <w:rPr>
          <w:rFonts w:cs="Times New Roman"/>
          <w:sz w:val="24"/>
        </w:rPr>
      </w:pPr>
      <w:r w:rsidRPr="00CA7B6A">
        <w:rPr>
          <w:rFonts w:cs="Times New Roman"/>
          <w:sz w:val="24"/>
        </w:rPr>
        <w:t>2.14.1.</w:t>
      </w:r>
      <w:r w:rsidRPr="00CA7B6A">
        <w:rPr>
          <w:rFonts w:cs="Times New Roman"/>
          <w:sz w:val="24"/>
        </w:rPr>
        <w:tab/>
        <w:t>Решение об отказе в приеме документов оформляется по форме согласно Приложению №6 к настоящему Административному регламенту.</w:t>
      </w:r>
    </w:p>
    <w:p w:rsidR="00CA7B6A" w:rsidRPr="00CA7B6A" w:rsidRDefault="00CA7B6A" w:rsidP="00CA7B6A">
      <w:pPr>
        <w:pStyle w:val="13"/>
        <w:rPr>
          <w:rFonts w:cs="Times New Roman"/>
          <w:sz w:val="24"/>
        </w:rPr>
      </w:pPr>
      <w:r w:rsidRPr="00CA7B6A">
        <w:rPr>
          <w:rFonts w:cs="Times New Roman"/>
          <w:sz w:val="24"/>
        </w:rPr>
        <w:t>2.14.2.</w:t>
      </w:r>
      <w:r w:rsidRPr="00CA7B6A">
        <w:rPr>
          <w:rFonts w:cs="Times New Roman"/>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CA7B6A" w:rsidRPr="00CA7B6A" w:rsidRDefault="00CA7B6A" w:rsidP="00CA7B6A">
      <w:pPr>
        <w:pStyle w:val="13"/>
        <w:rPr>
          <w:rFonts w:cs="Times New Roman"/>
          <w:sz w:val="24"/>
        </w:rPr>
      </w:pPr>
      <w:r w:rsidRPr="00CA7B6A">
        <w:rPr>
          <w:rFonts w:cs="Times New Roman"/>
          <w:sz w:val="24"/>
        </w:rPr>
        <w:t>2.14.3.</w:t>
      </w:r>
      <w:r w:rsidRPr="00CA7B6A">
        <w:rPr>
          <w:rFonts w:cs="Times New Roman"/>
          <w:sz w:val="24"/>
        </w:rPr>
        <w:tab/>
        <w:t>Отказ в приеме документов не препятствует повторному обращению заявителя за получением Муниципальной услуги.</w:t>
      </w:r>
    </w:p>
    <w:p w:rsidR="00CA7B6A" w:rsidRPr="00CA7B6A" w:rsidRDefault="00CA7B6A" w:rsidP="00CA7B6A">
      <w:pPr>
        <w:pStyle w:val="2"/>
        <w:spacing w:after="0"/>
        <w:rPr>
          <w:rFonts w:cs="Times New Roman"/>
          <w:sz w:val="24"/>
          <w:szCs w:val="24"/>
        </w:rPr>
      </w:pPr>
    </w:p>
    <w:p w:rsidR="00CA7B6A" w:rsidRPr="00CA7B6A" w:rsidRDefault="00CA7B6A" w:rsidP="00CA7B6A">
      <w:pPr>
        <w:pStyle w:val="2"/>
        <w:spacing w:after="0"/>
        <w:rPr>
          <w:rFonts w:cs="Times New Roman"/>
          <w:sz w:val="24"/>
          <w:szCs w:val="24"/>
        </w:rPr>
      </w:pPr>
      <w:r w:rsidRPr="00CA7B6A">
        <w:rPr>
          <w:rFonts w:cs="Times New Roman"/>
          <w:sz w:val="24"/>
          <w:szCs w:val="24"/>
        </w:rPr>
        <w:t>Исчерпывающий перечень оснований для приостановления или отказа в предоставлении Муниципальной услуги</w:t>
      </w:r>
    </w:p>
    <w:p w:rsidR="00CA7B6A" w:rsidRPr="00CA7B6A" w:rsidRDefault="00CA7B6A" w:rsidP="00CA7B6A">
      <w:pPr>
        <w:pStyle w:val="13"/>
        <w:rPr>
          <w:rFonts w:cs="Times New Roman"/>
          <w:sz w:val="24"/>
        </w:rPr>
      </w:pPr>
      <w:r w:rsidRPr="00CA7B6A">
        <w:rPr>
          <w:rFonts w:cs="Times New Roman"/>
          <w:sz w:val="24"/>
        </w:rPr>
        <w:t>2.15.</w:t>
      </w:r>
      <w:r w:rsidRPr="00CA7B6A">
        <w:rPr>
          <w:rFonts w:cs="Times New Roman"/>
          <w:sz w:val="24"/>
        </w:rPr>
        <w:tab/>
        <w:t>Оснований для приостановления предоставления Муниципальной услуги не предусмотрено.</w:t>
      </w:r>
    </w:p>
    <w:p w:rsidR="00CA7B6A" w:rsidRPr="00CA7B6A" w:rsidRDefault="00CA7B6A" w:rsidP="00CA7B6A">
      <w:pPr>
        <w:pStyle w:val="13"/>
        <w:rPr>
          <w:rFonts w:cs="Times New Roman"/>
          <w:sz w:val="24"/>
        </w:rPr>
      </w:pPr>
      <w:r w:rsidRPr="00CA7B6A">
        <w:rPr>
          <w:rFonts w:cs="Times New Roman"/>
          <w:sz w:val="24"/>
        </w:rPr>
        <w:t>2.15.1. Основаниями для отказа в выдаче разрешения на строительство объекта капитального строительства являются:</w:t>
      </w:r>
    </w:p>
    <w:p w:rsidR="00CA7B6A" w:rsidRPr="00CA7B6A" w:rsidRDefault="00CA7B6A" w:rsidP="00CA7B6A">
      <w:pPr>
        <w:pStyle w:val="13"/>
        <w:rPr>
          <w:rFonts w:cs="Times New Roman"/>
          <w:sz w:val="24"/>
        </w:rPr>
      </w:pPr>
      <w:r w:rsidRPr="00CA7B6A">
        <w:rPr>
          <w:rFonts w:cs="Times New Roman"/>
          <w:sz w:val="24"/>
        </w:rPr>
        <w:t>2.15.2. отсутствие документов, предусмотренных частью 7 статьи 51 Градостроительного кодекса Российской Федерации;</w:t>
      </w:r>
    </w:p>
    <w:p w:rsidR="00CA7B6A" w:rsidRPr="00CA7B6A" w:rsidRDefault="00CA7B6A" w:rsidP="00CA7B6A">
      <w:pPr>
        <w:pStyle w:val="13"/>
        <w:rPr>
          <w:rFonts w:cs="Times New Roman"/>
          <w:sz w:val="24"/>
        </w:rPr>
      </w:pPr>
      <w:r w:rsidRPr="00CA7B6A">
        <w:rPr>
          <w:rFonts w:cs="Times New Roman"/>
          <w:sz w:val="24"/>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A7B6A" w:rsidRPr="00CA7B6A" w:rsidRDefault="00CA7B6A" w:rsidP="00CA7B6A">
      <w:pPr>
        <w:pStyle w:val="13"/>
        <w:rPr>
          <w:rFonts w:cs="Times New Roman"/>
          <w:sz w:val="24"/>
        </w:rPr>
      </w:pPr>
      <w:r w:rsidRPr="00CA7B6A">
        <w:rPr>
          <w:rFonts w:cs="Times New Roman"/>
          <w:sz w:val="24"/>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A7B6A" w:rsidRPr="00CA7B6A" w:rsidRDefault="00CA7B6A" w:rsidP="00CA7B6A">
      <w:pPr>
        <w:pStyle w:val="13"/>
        <w:rPr>
          <w:rFonts w:cs="Times New Roman"/>
          <w:sz w:val="24"/>
        </w:rPr>
      </w:pPr>
      <w:r w:rsidRPr="00CA7B6A">
        <w:rPr>
          <w:rFonts w:cs="Times New Roman"/>
          <w:sz w:val="24"/>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A7B6A" w:rsidRPr="00CA7B6A" w:rsidRDefault="00CA7B6A" w:rsidP="00CA7B6A">
      <w:pPr>
        <w:pStyle w:val="13"/>
        <w:rPr>
          <w:rFonts w:cs="Times New Roman"/>
          <w:b/>
          <w:sz w:val="24"/>
        </w:rPr>
      </w:pPr>
      <w:r w:rsidRPr="00CA7B6A">
        <w:rPr>
          <w:rFonts w:cs="Times New Roman"/>
          <w:sz w:val="24"/>
        </w:rPr>
        <w:t xml:space="preserve">2.15.6. </w:t>
      </w:r>
      <w:r w:rsidRPr="00CA7B6A">
        <w:rPr>
          <w:rFonts w:cs="Times New Roman"/>
          <w:b/>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A7B6A" w:rsidRPr="00CA7B6A" w:rsidRDefault="00CA7B6A" w:rsidP="00CA7B6A">
      <w:pPr>
        <w:pStyle w:val="13"/>
        <w:rPr>
          <w:rFonts w:cs="Times New Roman"/>
          <w:b/>
          <w:sz w:val="24"/>
        </w:rPr>
      </w:pPr>
      <w:r w:rsidRPr="00CA7B6A">
        <w:rPr>
          <w:rFonts w:cs="Times New Roman"/>
          <w:b/>
          <w:sz w:val="24"/>
        </w:rPr>
        <w:t>(пункт в ред. февраль 2024 г.)</w:t>
      </w:r>
    </w:p>
    <w:p w:rsidR="00CA7B6A" w:rsidRPr="00CA7B6A" w:rsidRDefault="00CA7B6A" w:rsidP="00CA7B6A">
      <w:pPr>
        <w:pStyle w:val="13"/>
        <w:rPr>
          <w:rFonts w:cs="Times New Roman"/>
          <w:sz w:val="24"/>
        </w:rPr>
      </w:pPr>
      <w:r w:rsidRPr="00CA7B6A">
        <w:rPr>
          <w:rFonts w:cs="Times New Roman"/>
          <w:sz w:val="24"/>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В случае, предусмотренном </w:t>
      </w:r>
      <w:hyperlink r:id="rId13" w:history="1">
        <w:r w:rsidRPr="00CA7B6A">
          <w:rPr>
            <w:rStyle w:val="a3"/>
            <w:rFonts w:ascii="Times New Roman" w:hAnsi="Times New Roman" w:cs="Times New Roman"/>
            <w:sz w:val="24"/>
          </w:rPr>
          <w:t>частью 11.1</w:t>
        </w:r>
      </w:hyperlink>
      <w:r w:rsidRPr="00CA7B6A">
        <w:rPr>
          <w:rFonts w:ascii="Times New Roman" w:hAnsi="Times New Roman" w:cs="Times New Roman"/>
          <w:sz w:val="24"/>
        </w:rPr>
        <w:t xml:space="preserve">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A7B6A" w:rsidRPr="00CA7B6A" w:rsidRDefault="00CA7B6A" w:rsidP="00CA7B6A">
      <w:pPr>
        <w:spacing w:after="0"/>
        <w:ind w:firstLine="540"/>
        <w:jc w:val="both"/>
        <w:rPr>
          <w:rFonts w:ascii="Times New Roman" w:hAnsi="Times New Roman" w:cs="Times New Roman"/>
          <w:sz w:val="24"/>
        </w:rPr>
      </w:pPr>
    </w:p>
    <w:p w:rsidR="00CA7B6A" w:rsidRPr="00CA7B6A" w:rsidRDefault="00CA7B6A" w:rsidP="00CA7B6A">
      <w:pPr>
        <w:spacing w:after="0"/>
        <w:ind w:firstLine="709"/>
        <w:jc w:val="both"/>
        <w:rPr>
          <w:rFonts w:ascii="Times New Roman" w:hAnsi="Times New Roman" w:cs="Times New Roman"/>
          <w:bCs/>
          <w:sz w:val="24"/>
        </w:rPr>
      </w:pPr>
      <w:r w:rsidRPr="00CA7B6A">
        <w:rPr>
          <w:rFonts w:ascii="Times New Roman" w:hAnsi="Times New Roman" w:cs="Times New Roman"/>
          <w:bCs/>
          <w:sz w:val="24"/>
        </w:rPr>
        <w:lastRenderedPageBreak/>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2.16.1. отсутствие документов, предусмотренных частью 7 статьи 51 Градостроительного Кодекса Российской Федерации;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 xml:space="preserve">2.16.4. </w:t>
      </w:r>
      <w:r w:rsidRPr="00CA7B6A">
        <w:rPr>
          <w:rFonts w:ascii="Times New Roman" w:eastAsia="Times New Roman" w:hAnsi="Times New Roman" w:cs="Times New Roman"/>
          <w:sz w:val="24"/>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A7B6A" w:rsidRPr="00CA7B6A" w:rsidRDefault="00CA7B6A" w:rsidP="00CA7B6A">
      <w:pPr>
        <w:spacing w:after="0"/>
        <w:ind w:firstLine="709"/>
        <w:jc w:val="both"/>
        <w:rPr>
          <w:rFonts w:ascii="Times New Roman" w:eastAsia="Times New Roman" w:hAnsi="Times New Roman" w:cs="Times New Roman"/>
          <w:sz w:val="24"/>
        </w:rPr>
      </w:pPr>
      <w:r w:rsidRPr="00CA7B6A">
        <w:rPr>
          <w:rFonts w:ascii="Times New Roman" w:hAnsi="Times New Roman" w:cs="Times New Roman"/>
          <w:sz w:val="24"/>
        </w:rPr>
        <w:t>2.16.5.</w:t>
      </w:r>
      <w:r w:rsidRPr="00CA7B6A">
        <w:rPr>
          <w:rFonts w:ascii="Times New Roman" w:hAnsi="Times New Roman" w:cs="Times New Roman"/>
          <w:b/>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CA7B6A">
        <w:rPr>
          <w:rFonts w:ascii="Times New Roman" w:eastAsia="Times New Roman" w:hAnsi="Times New Roman" w:cs="Times New Roman"/>
          <w:sz w:val="24"/>
        </w:rPr>
        <w:t>;</w:t>
      </w:r>
    </w:p>
    <w:p w:rsidR="00CA7B6A" w:rsidRPr="00CA7B6A" w:rsidRDefault="00CA7B6A" w:rsidP="00CA7B6A">
      <w:pPr>
        <w:spacing w:after="0"/>
        <w:ind w:firstLine="709"/>
        <w:jc w:val="both"/>
        <w:rPr>
          <w:rFonts w:ascii="Times New Roman" w:eastAsia="Courier New" w:hAnsi="Times New Roman" w:cs="Times New Roman"/>
          <w:b/>
          <w:sz w:val="24"/>
        </w:rPr>
      </w:pPr>
      <w:r w:rsidRPr="00CA7B6A">
        <w:rPr>
          <w:rFonts w:ascii="Times New Roman" w:eastAsia="Times New Roman" w:hAnsi="Times New Roman" w:cs="Times New Roman"/>
          <w:b/>
          <w:sz w:val="24"/>
        </w:rPr>
        <w:t>(пункт в ред. февраль 2024 г.)</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2.16.6.</w:t>
      </w:r>
      <w:r w:rsidRPr="00CA7B6A">
        <w:rPr>
          <w:rFonts w:ascii="Times New Roman" w:eastAsia="Times New Roman" w:hAnsi="Times New Roman" w:cs="Times New Roman"/>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 xml:space="preserve">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w:t>
      </w:r>
      <w:r w:rsidRPr="00CA7B6A">
        <w:rPr>
          <w:rFonts w:ascii="Times New Roman" w:eastAsia="Times New Roman" w:hAnsi="Times New Roman" w:cs="Times New Roman"/>
          <w:sz w:val="24"/>
        </w:rPr>
        <w:lastRenderedPageBreak/>
        <w:t>объектом, за пределами которых запрещено строительство зданий, строений и сооружений, не допускается.</w:t>
      </w:r>
    </w:p>
    <w:p w:rsidR="00CA7B6A" w:rsidRPr="00CA7B6A" w:rsidRDefault="00CA7B6A" w:rsidP="00CA7B6A">
      <w:pPr>
        <w:spacing w:after="0"/>
        <w:ind w:firstLine="709"/>
        <w:jc w:val="both"/>
        <w:rPr>
          <w:rFonts w:ascii="Times New Roman" w:eastAsia="Times New Roman" w:hAnsi="Times New Roman" w:cs="Times New Roman"/>
          <w:bCs/>
          <w:sz w:val="24"/>
        </w:rPr>
      </w:pPr>
    </w:p>
    <w:p w:rsidR="00CA7B6A" w:rsidRPr="00CA7B6A" w:rsidRDefault="00CA7B6A" w:rsidP="00CA7B6A">
      <w:pPr>
        <w:spacing w:after="0"/>
        <w:ind w:firstLine="709"/>
        <w:jc w:val="both"/>
        <w:rPr>
          <w:rFonts w:ascii="Times New Roman" w:eastAsia="Courier New" w:hAnsi="Times New Roman" w:cs="Times New Roman"/>
          <w:bCs/>
          <w:sz w:val="24"/>
        </w:rPr>
      </w:pPr>
      <w:r w:rsidRPr="00CA7B6A">
        <w:rPr>
          <w:rFonts w:ascii="Times New Roman" w:eastAsia="Times New Roman" w:hAnsi="Times New Roman" w:cs="Times New Roman"/>
          <w:bCs/>
          <w:sz w:val="24"/>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2.18.1.</w:t>
      </w:r>
      <w:r w:rsidRPr="00CA7B6A">
        <w:rPr>
          <w:rFonts w:ascii="Times New Roman" w:eastAsia="Times New Roman" w:hAnsi="Times New Roman" w:cs="Times New Roman"/>
          <w:sz w:val="24"/>
        </w:rPr>
        <w:t xml:space="preserve"> подача заявления о внесении изменений в разрешение на строительство </w:t>
      </w:r>
      <w:r w:rsidRPr="00CA7B6A">
        <w:rPr>
          <w:rFonts w:ascii="Times New Roman" w:hAnsi="Times New Roman" w:cs="Times New Roman"/>
          <w:sz w:val="24"/>
        </w:rPr>
        <w:t>исключительно</w:t>
      </w:r>
      <w:r w:rsidRPr="00CA7B6A">
        <w:rPr>
          <w:rFonts w:ascii="Times New Roman" w:eastAsia="Times New Roman" w:hAnsi="Times New Roman" w:cs="Times New Roman"/>
          <w:sz w:val="24"/>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2.18.2.</w:t>
      </w:r>
      <w:r w:rsidRPr="00CA7B6A">
        <w:rPr>
          <w:rFonts w:ascii="Times New Roman" w:eastAsia="Times New Roman" w:hAnsi="Times New Roman" w:cs="Times New Roman"/>
          <w:sz w:val="24"/>
        </w:rPr>
        <w:t xml:space="preserve"> подача заявления о внесении изменений в разрешение на строительство </w:t>
      </w:r>
      <w:r w:rsidRPr="00CA7B6A">
        <w:rPr>
          <w:rFonts w:ascii="Times New Roman" w:hAnsi="Times New Roman" w:cs="Times New Roman"/>
          <w:sz w:val="24"/>
        </w:rPr>
        <w:t>исключительно</w:t>
      </w:r>
      <w:r w:rsidRPr="00CA7B6A">
        <w:rPr>
          <w:rFonts w:ascii="Times New Roman" w:eastAsia="Times New Roman" w:hAnsi="Times New Roman" w:cs="Times New Roman"/>
          <w:sz w:val="24"/>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CA7B6A">
        <w:rPr>
          <w:rFonts w:ascii="Times New Roman" w:eastAsia="Times New Roman" w:hAnsi="Times New Roman" w:cs="Times New Roman"/>
          <w:sz w:val="24"/>
          <w:vertAlign w:val="superscript"/>
        </w:rPr>
        <w:t>15-1</w:t>
      </w:r>
      <w:r w:rsidRPr="00CA7B6A">
        <w:rPr>
          <w:rFonts w:ascii="Times New Roman" w:eastAsia="Times New Roman" w:hAnsi="Times New Roman" w:cs="Times New Roman"/>
          <w:sz w:val="24"/>
        </w:rPr>
        <w:t xml:space="preserve"> и 201</w:t>
      </w:r>
      <w:r w:rsidRPr="00CA7B6A">
        <w:rPr>
          <w:rFonts w:ascii="Times New Roman" w:eastAsia="Times New Roman" w:hAnsi="Times New Roman" w:cs="Times New Roman"/>
          <w:sz w:val="24"/>
          <w:vertAlign w:val="superscript"/>
        </w:rPr>
        <w:t xml:space="preserve">15-2 </w:t>
      </w:r>
      <w:r w:rsidRPr="00CA7B6A">
        <w:rPr>
          <w:rFonts w:ascii="Times New Roman" w:eastAsia="Times New Roman" w:hAnsi="Times New Roman" w:cs="Times New Roman"/>
          <w:sz w:val="24"/>
        </w:rPr>
        <w:t>Федерального закона от 26.10. 2002 № 127-ФЗ «О несостоятельности (банкротстве)»;</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2.18.3.</w:t>
      </w:r>
      <w:r w:rsidRPr="00CA7B6A">
        <w:rPr>
          <w:rFonts w:ascii="Times New Roman" w:eastAsia="Times New Roman" w:hAnsi="Times New Roman" w:cs="Times New Roman"/>
          <w:sz w:val="24"/>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CA7B6A">
        <w:rPr>
          <w:rFonts w:ascii="Times New Roman" w:hAnsi="Times New Roman" w:cs="Times New Roman"/>
          <w:sz w:val="24"/>
        </w:rPr>
        <w:t>исключительно</w:t>
      </w:r>
      <w:r w:rsidRPr="00CA7B6A">
        <w:rPr>
          <w:rFonts w:ascii="Times New Roman" w:eastAsia="Times New Roman" w:hAnsi="Times New Roman" w:cs="Times New Roman"/>
          <w:sz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A7B6A" w:rsidRPr="00CA7B6A" w:rsidRDefault="00CA7B6A" w:rsidP="00CA7B6A">
      <w:pPr>
        <w:spacing w:after="0"/>
        <w:ind w:firstLine="709"/>
        <w:jc w:val="both"/>
        <w:rPr>
          <w:rFonts w:ascii="Times New Roman" w:eastAsia="Times New Roman" w:hAnsi="Times New Roman" w:cs="Times New Roman"/>
          <w:b/>
          <w:bCs/>
          <w:sz w:val="24"/>
        </w:rPr>
      </w:pPr>
    </w:p>
    <w:p w:rsidR="00CA7B6A" w:rsidRPr="00CA7B6A" w:rsidRDefault="00CA7B6A" w:rsidP="00CA7B6A">
      <w:pPr>
        <w:spacing w:after="0"/>
        <w:ind w:firstLine="709"/>
        <w:jc w:val="both"/>
        <w:rPr>
          <w:rFonts w:ascii="Times New Roman" w:eastAsia="Courier New" w:hAnsi="Times New Roman" w:cs="Times New Roman"/>
          <w:bCs/>
          <w:sz w:val="24"/>
        </w:rPr>
      </w:pPr>
      <w:r w:rsidRPr="00CA7B6A">
        <w:rPr>
          <w:rFonts w:ascii="Times New Roman" w:eastAsia="Times New Roman" w:hAnsi="Times New Roman" w:cs="Times New Roman"/>
          <w:bCs/>
          <w:sz w:val="24"/>
        </w:rPr>
        <w:t xml:space="preserve">2.19. </w:t>
      </w:r>
      <w:r w:rsidRPr="00CA7B6A">
        <w:rPr>
          <w:rFonts w:ascii="Times New Roman" w:hAnsi="Times New Roman" w:cs="Times New Roman"/>
          <w:bCs/>
          <w:sz w:val="24"/>
        </w:rPr>
        <w:t xml:space="preserve">Основаниями для отказа во </w:t>
      </w:r>
      <w:r w:rsidRPr="00CA7B6A">
        <w:rPr>
          <w:rFonts w:ascii="Times New Roman" w:eastAsia="Times New Roman" w:hAnsi="Times New Roman" w:cs="Times New Roman"/>
          <w:bCs/>
          <w:sz w:val="24"/>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2.19.1. отсутствие документов, предусмотренных частью 7 статьи 51 Градостроительного кодекса Российской Федерации;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 xml:space="preserve">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CA7B6A">
        <w:rPr>
          <w:rFonts w:ascii="Times New Roman" w:eastAsia="Times New Roman" w:hAnsi="Times New Roman" w:cs="Times New Roman"/>
          <w:sz w:val="24"/>
        </w:rPr>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CA7B6A">
        <w:rPr>
          <w:rFonts w:ascii="Times New Roman" w:eastAsia="Times New Roman" w:hAnsi="Times New Roman" w:cs="Times New Roman"/>
          <w:sz w:val="24"/>
          <w:vertAlign w:val="superscript"/>
        </w:rPr>
        <w:t xml:space="preserve">15-1 </w:t>
      </w:r>
      <w:r w:rsidRPr="00CA7B6A">
        <w:rPr>
          <w:rFonts w:ascii="Times New Roman" w:eastAsia="Times New Roman" w:hAnsi="Times New Roman" w:cs="Times New Roman"/>
          <w:sz w:val="24"/>
        </w:rPr>
        <w:t>и 201</w:t>
      </w:r>
      <w:r w:rsidRPr="00CA7B6A">
        <w:rPr>
          <w:rFonts w:ascii="Times New Roman" w:eastAsia="Times New Roman" w:hAnsi="Times New Roman" w:cs="Times New Roman"/>
          <w:sz w:val="24"/>
          <w:vertAlign w:val="superscript"/>
        </w:rPr>
        <w:t>15-2</w:t>
      </w:r>
      <w:r w:rsidRPr="00CA7B6A">
        <w:rPr>
          <w:rFonts w:ascii="Times New Roman" w:eastAsia="Times New Roman" w:hAnsi="Times New Roman" w:cs="Times New Roman"/>
          <w:sz w:val="24"/>
        </w:rPr>
        <w:t xml:space="preserve"> Федерального закона от 26.10.2002 № 127-ФЗ «О несостоятельности (банкротстве)».</w:t>
      </w:r>
    </w:p>
    <w:p w:rsidR="00CA7B6A" w:rsidRPr="00CA7B6A" w:rsidRDefault="00CA7B6A" w:rsidP="00CA7B6A">
      <w:pPr>
        <w:spacing w:after="0"/>
        <w:ind w:firstLine="709"/>
        <w:jc w:val="both"/>
        <w:rPr>
          <w:rFonts w:ascii="Times New Roman" w:eastAsia="Times New Roman" w:hAnsi="Times New Roman" w:cs="Times New Roman"/>
          <w:sz w:val="24"/>
        </w:rPr>
      </w:pPr>
    </w:p>
    <w:p w:rsidR="00CA7B6A" w:rsidRPr="00CA7B6A" w:rsidRDefault="00CA7B6A" w:rsidP="00CA7B6A">
      <w:pPr>
        <w:spacing w:after="0"/>
        <w:ind w:firstLine="709"/>
        <w:jc w:val="both"/>
        <w:rPr>
          <w:rFonts w:ascii="Times New Roman" w:eastAsia="Courier New" w:hAnsi="Times New Roman" w:cs="Times New Roman"/>
          <w:bCs/>
          <w:sz w:val="24"/>
        </w:rPr>
      </w:pPr>
      <w:r w:rsidRPr="00CA7B6A">
        <w:rPr>
          <w:rFonts w:ascii="Times New Roman" w:eastAsia="Times New Roman" w:hAnsi="Times New Roman" w:cs="Times New Roman"/>
          <w:bCs/>
          <w:sz w:val="24"/>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A7B6A">
        <w:rPr>
          <w:rFonts w:ascii="Times New Roman" w:eastAsia="Times New Roman" w:hAnsi="Times New Roman" w:cs="Times New Roman"/>
          <w:bCs/>
          <w:sz w:val="24"/>
          <w:vertAlign w:val="superscript"/>
        </w:rPr>
        <w:t>5</w:t>
      </w:r>
      <w:r w:rsidRPr="00CA7B6A">
        <w:rPr>
          <w:rFonts w:ascii="Times New Roman" w:eastAsia="Times New Roman" w:hAnsi="Times New Roman" w:cs="Times New Roman"/>
          <w:bCs/>
          <w:sz w:val="24"/>
        </w:rPr>
        <w:t xml:space="preserve"> - 21</w:t>
      </w:r>
      <w:r w:rsidRPr="00CA7B6A">
        <w:rPr>
          <w:rFonts w:ascii="Times New Roman" w:eastAsia="Times New Roman" w:hAnsi="Times New Roman" w:cs="Times New Roman"/>
          <w:bCs/>
          <w:sz w:val="24"/>
          <w:vertAlign w:val="superscript"/>
        </w:rPr>
        <w:t>7</w:t>
      </w:r>
      <w:r w:rsidRPr="00CA7B6A">
        <w:rPr>
          <w:rFonts w:ascii="Times New Roman" w:eastAsia="Times New Roman" w:hAnsi="Times New Roman" w:cs="Times New Roman"/>
          <w:bCs/>
          <w:sz w:val="24"/>
        </w:rPr>
        <w:t xml:space="preserve"> статьи 51 Градостроительного кодекса Российской Федерации) являются:</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2.20.1. отсутствие в уведомлении о переходе прав на земельный участок, об образовании земельного участка реквизитов документов;</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2.20.2. отсутствие правоустанавливающего документа на земельный участок в случае, указанном в части 21</w:t>
      </w:r>
      <w:r w:rsidRPr="00CA7B6A">
        <w:rPr>
          <w:rFonts w:ascii="Times New Roman" w:eastAsia="Times New Roman" w:hAnsi="Times New Roman" w:cs="Times New Roman"/>
          <w:sz w:val="24"/>
          <w:vertAlign w:val="superscript"/>
        </w:rPr>
        <w:t>13</w:t>
      </w:r>
      <w:r w:rsidRPr="00CA7B6A">
        <w:rPr>
          <w:rFonts w:ascii="Times New Roman" w:eastAsia="Times New Roman" w:hAnsi="Times New Roman" w:cs="Times New Roman"/>
          <w:sz w:val="24"/>
        </w:rPr>
        <w:t xml:space="preserve"> статьи 51 Градостроительного кодекса Российской Федерации;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2.20.3. недостоверность сведений, указанных в уведомлении о переходе прав на земельный участок, об образовании земельного участка;</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CA7B6A">
        <w:rPr>
          <w:rFonts w:ascii="Times New Roman" w:eastAsia="Times New Roman" w:hAnsi="Times New Roman" w:cs="Times New Roman"/>
          <w:sz w:val="24"/>
          <w:vertAlign w:val="superscript"/>
        </w:rPr>
        <w:t>7</w:t>
      </w:r>
      <w:r w:rsidRPr="00CA7B6A">
        <w:rPr>
          <w:rFonts w:ascii="Times New Roman" w:eastAsia="Times New Roman" w:hAnsi="Times New Roman" w:cs="Times New Roman"/>
          <w:sz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CA7B6A">
        <w:rPr>
          <w:rFonts w:ascii="Times New Roman" w:eastAsia="Times New Roman" w:hAnsi="Times New Roman" w:cs="Times New Roman"/>
          <w:sz w:val="24"/>
          <w:vertAlign w:val="superscript"/>
        </w:rPr>
        <w:t>10</w:t>
      </w:r>
      <w:r w:rsidRPr="00CA7B6A">
        <w:rPr>
          <w:rFonts w:ascii="Times New Roman" w:eastAsia="Times New Roman" w:hAnsi="Times New Roman" w:cs="Times New Roman"/>
          <w:sz w:val="24"/>
        </w:rPr>
        <w:t xml:space="preserve"> статьи 51 Градостроительного кодекса Российской Федерации;</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sz w:val="24"/>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CA7B6A">
        <w:rPr>
          <w:rFonts w:ascii="Times New Roman" w:eastAsia="Times New Roman" w:hAnsi="Times New Roman" w:cs="Times New Roman"/>
          <w:sz w:val="24"/>
          <w:vertAlign w:val="superscript"/>
        </w:rPr>
        <w:t>7</w:t>
      </w:r>
      <w:r w:rsidRPr="00CA7B6A">
        <w:rPr>
          <w:rFonts w:ascii="Times New Roman" w:eastAsia="Times New Roman" w:hAnsi="Times New Roman" w:cs="Times New Roman"/>
          <w:sz w:val="24"/>
        </w:rPr>
        <w:t xml:space="preserve"> статьи 51 Градостроительного кодекса Российской Федерации.</w:t>
      </w:r>
    </w:p>
    <w:p w:rsidR="00CA7B6A" w:rsidRPr="00CA7B6A" w:rsidRDefault="00CA7B6A" w:rsidP="00CA7B6A">
      <w:pPr>
        <w:pStyle w:val="13"/>
        <w:rPr>
          <w:rFonts w:cs="Times New Roman"/>
          <w:sz w:val="24"/>
        </w:rPr>
      </w:pP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b/>
          <w:sz w:val="24"/>
        </w:rPr>
        <w:lastRenderedPageBreak/>
        <w:t>Размер платы, взимаемой с заявителя при предоставлениимуниципальной услуги и способы ее взимания</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hAnsi="Times New Roman" w:cs="Times New Roman"/>
          <w:sz w:val="24"/>
        </w:rPr>
        <w:t>2.21. Предоставление Муниципальной услуги осуществляется бесплатно.</w:t>
      </w:r>
    </w:p>
    <w:p w:rsidR="00CA7B6A" w:rsidRPr="00CA7B6A" w:rsidRDefault="00CA7B6A" w:rsidP="00CA7B6A">
      <w:pPr>
        <w:spacing w:after="0"/>
        <w:ind w:firstLine="709"/>
        <w:jc w:val="both"/>
        <w:rPr>
          <w:rFonts w:ascii="Times New Roman" w:hAnsi="Times New Roman" w:cs="Times New Roman"/>
          <w:sz w:val="24"/>
        </w:rPr>
      </w:pPr>
      <w:r w:rsidRPr="00CA7B6A">
        <w:rPr>
          <w:rFonts w:ascii="Times New Roman" w:eastAsia="Times New Roman" w:hAnsi="Times New Roman" w:cs="Times New Roman"/>
          <w:bCs/>
          <w:sz w:val="24"/>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CA7B6A" w:rsidRPr="00CA7B6A" w:rsidRDefault="00CA7B6A" w:rsidP="00CA7B6A">
      <w:pPr>
        <w:pStyle w:val="13"/>
        <w:rPr>
          <w:rFonts w:cs="Times New Roman"/>
          <w:sz w:val="24"/>
        </w:rPr>
      </w:pPr>
    </w:p>
    <w:p w:rsidR="00CA7B6A" w:rsidRPr="00CA7B6A" w:rsidRDefault="00CA7B6A" w:rsidP="00CA7B6A">
      <w:pPr>
        <w:pStyle w:val="2"/>
        <w:spacing w:after="0"/>
        <w:rPr>
          <w:rFonts w:cs="Times New Roman"/>
          <w:sz w:val="24"/>
          <w:szCs w:val="24"/>
        </w:rPr>
      </w:pPr>
      <w:bookmarkStart w:id="15" w:name="_Toc133243638"/>
      <w:r w:rsidRPr="00CA7B6A">
        <w:rPr>
          <w:rFonts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CA7B6A" w:rsidRPr="00CA7B6A" w:rsidRDefault="00CA7B6A" w:rsidP="00CA7B6A">
      <w:pPr>
        <w:pStyle w:val="13"/>
        <w:rPr>
          <w:rFonts w:cs="Times New Roman"/>
          <w:sz w:val="24"/>
        </w:rPr>
      </w:pPr>
      <w:r w:rsidRPr="00CA7B6A">
        <w:rPr>
          <w:rFonts w:cs="Times New Roman"/>
          <w:sz w:val="24"/>
        </w:rPr>
        <w:t>2.23.</w:t>
      </w:r>
      <w:r w:rsidRPr="00CA7B6A">
        <w:rPr>
          <w:rFonts w:cs="Times New Roman"/>
          <w:sz w:val="24"/>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CA7B6A" w:rsidRPr="00CA7B6A" w:rsidRDefault="00CA7B6A" w:rsidP="00CA7B6A">
      <w:pPr>
        <w:pStyle w:val="13"/>
        <w:rPr>
          <w:rFonts w:cs="Times New Roman"/>
          <w:sz w:val="24"/>
        </w:rPr>
      </w:pPr>
    </w:p>
    <w:p w:rsidR="00CA7B6A" w:rsidRPr="00CA7B6A" w:rsidRDefault="00CA7B6A" w:rsidP="00CA7B6A">
      <w:pPr>
        <w:pStyle w:val="2"/>
        <w:spacing w:after="0"/>
        <w:rPr>
          <w:rFonts w:cs="Times New Roman"/>
          <w:sz w:val="24"/>
          <w:szCs w:val="24"/>
        </w:rPr>
      </w:pPr>
      <w:bookmarkStart w:id="16" w:name="_Toc133243633"/>
      <w:r w:rsidRPr="00CA7B6A">
        <w:rPr>
          <w:rFonts w:cs="Times New Roman"/>
          <w:sz w:val="24"/>
          <w:szCs w:val="24"/>
        </w:rPr>
        <w:t>Срок и порядок регистрации запроса заявителя о предоставлении Муниципальной услуги, в том числе в электронной форме</w:t>
      </w:r>
      <w:bookmarkEnd w:id="16"/>
    </w:p>
    <w:p w:rsidR="00CA7B6A" w:rsidRPr="00CA7B6A" w:rsidRDefault="00CA7B6A" w:rsidP="00CA7B6A">
      <w:pPr>
        <w:pStyle w:val="13"/>
        <w:rPr>
          <w:rFonts w:cs="Times New Roman"/>
          <w:sz w:val="24"/>
        </w:rPr>
      </w:pPr>
      <w:r w:rsidRPr="00CA7B6A">
        <w:rPr>
          <w:rFonts w:cs="Times New Roman"/>
          <w:sz w:val="24"/>
        </w:rPr>
        <w:t>2.24.</w:t>
      </w:r>
      <w:r w:rsidRPr="00CA7B6A">
        <w:rPr>
          <w:rFonts w:cs="Times New Roman"/>
          <w:sz w:val="24"/>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CA7B6A" w:rsidRPr="00CA7B6A" w:rsidRDefault="00CA7B6A" w:rsidP="00CA7B6A">
      <w:pPr>
        <w:pStyle w:val="13"/>
        <w:rPr>
          <w:rFonts w:cs="Times New Roman"/>
          <w:sz w:val="24"/>
        </w:rPr>
      </w:pPr>
      <w:r w:rsidRPr="00CA7B6A">
        <w:rPr>
          <w:rFonts w:cs="Times New Roman"/>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A7B6A" w:rsidRPr="00CA7B6A" w:rsidRDefault="00CA7B6A" w:rsidP="00CA7B6A">
      <w:pPr>
        <w:pStyle w:val="13"/>
        <w:rPr>
          <w:rFonts w:cs="Times New Roman"/>
          <w:sz w:val="24"/>
        </w:rPr>
      </w:pPr>
    </w:p>
    <w:p w:rsidR="00CA7B6A" w:rsidRPr="00CA7B6A" w:rsidRDefault="00CA7B6A" w:rsidP="00CA7B6A">
      <w:pPr>
        <w:pStyle w:val="2"/>
        <w:spacing w:before="0" w:after="0"/>
        <w:rPr>
          <w:rFonts w:cs="Times New Roman"/>
          <w:sz w:val="24"/>
          <w:szCs w:val="24"/>
        </w:rPr>
      </w:pPr>
      <w:bookmarkStart w:id="17" w:name="_Toc133243639"/>
      <w:r w:rsidRPr="00CA7B6A">
        <w:rPr>
          <w:rFonts w:cs="Times New Roman"/>
          <w:sz w:val="24"/>
          <w:szCs w:val="24"/>
        </w:rPr>
        <w:t xml:space="preserve">Требования к помещениям, </w:t>
      </w:r>
    </w:p>
    <w:p w:rsidR="00CA7B6A" w:rsidRPr="00CA7B6A" w:rsidRDefault="00CA7B6A" w:rsidP="00CA7B6A">
      <w:pPr>
        <w:pStyle w:val="2"/>
        <w:spacing w:before="0" w:after="0"/>
        <w:rPr>
          <w:rFonts w:cs="Times New Roman"/>
          <w:sz w:val="24"/>
          <w:szCs w:val="24"/>
        </w:rPr>
      </w:pPr>
      <w:r w:rsidRPr="00CA7B6A">
        <w:rPr>
          <w:rFonts w:cs="Times New Roman"/>
          <w:sz w:val="24"/>
          <w:szCs w:val="24"/>
        </w:rPr>
        <w:t>в которых предоставляется Муниципальная услуга</w:t>
      </w:r>
      <w:bookmarkEnd w:id="17"/>
    </w:p>
    <w:p w:rsidR="00CA7B6A" w:rsidRPr="00CA7B6A" w:rsidRDefault="00CA7B6A" w:rsidP="00CA7B6A">
      <w:pPr>
        <w:spacing w:after="0"/>
        <w:rPr>
          <w:rFonts w:ascii="Times New Roman" w:hAnsi="Times New Roman" w:cs="Times New Roman"/>
          <w:sz w:val="24"/>
          <w:szCs w:val="24"/>
        </w:rPr>
      </w:pPr>
    </w:p>
    <w:p w:rsidR="00CA7B6A" w:rsidRPr="00CA7B6A" w:rsidRDefault="00CA7B6A" w:rsidP="00CA7B6A">
      <w:pPr>
        <w:pStyle w:val="13"/>
        <w:rPr>
          <w:rFonts w:cs="Times New Roman"/>
          <w:sz w:val="24"/>
        </w:rPr>
      </w:pPr>
      <w:r w:rsidRPr="00CA7B6A">
        <w:rPr>
          <w:rFonts w:cs="Times New Roman"/>
          <w:sz w:val="24"/>
        </w:rPr>
        <w:t>2.25.</w:t>
      </w:r>
      <w:r w:rsidRPr="00CA7B6A">
        <w:rPr>
          <w:rFonts w:cs="Times New Roman"/>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7B6A" w:rsidRPr="00CA7B6A" w:rsidRDefault="00CA7B6A" w:rsidP="00CA7B6A">
      <w:pPr>
        <w:pStyle w:val="13"/>
        <w:rPr>
          <w:rFonts w:cs="Times New Roman"/>
          <w:sz w:val="24"/>
        </w:rPr>
      </w:pPr>
      <w:r w:rsidRPr="00CA7B6A">
        <w:rPr>
          <w:rFonts w:cs="Times New Roman"/>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A7B6A" w:rsidRPr="00CA7B6A" w:rsidRDefault="00CA7B6A" w:rsidP="00CA7B6A">
      <w:pPr>
        <w:pStyle w:val="13"/>
        <w:rPr>
          <w:rFonts w:cs="Times New Roman"/>
          <w:sz w:val="24"/>
        </w:rPr>
      </w:pPr>
      <w:r w:rsidRPr="00CA7B6A">
        <w:rPr>
          <w:rFonts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7B6A" w:rsidRPr="00CA7B6A" w:rsidRDefault="00CA7B6A" w:rsidP="00CA7B6A">
      <w:pPr>
        <w:pStyle w:val="13"/>
        <w:rPr>
          <w:rFonts w:cs="Times New Roman"/>
          <w:sz w:val="24"/>
        </w:rPr>
      </w:pPr>
      <w:r w:rsidRPr="00CA7B6A">
        <w:rPr>
          <w:rFonts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7B6A" w:rsidRPr="00CA7B6A" w:rsidRDefault="00CA7B6A" w:rsidP="00CA7B6A">
      <w:pPr>
        <w:pStyle w:val="13"/>
        <w:rPr>
          <w:rFonts w:cs="Times New Roman"/>
          <w:sz w:val="24"/>
        </w:rPr>
      </w:pPr>
      <w:r w:rsidRPr="00CA7B6A">
        <w:rPr>
          <w:rFonts w:cs="Times New Roman"/>
          <w:sz w:val="24"/>
        </w:rPr>
        <w:lastRenderedPageBreak/>
        <w:t>2.26. Центральный вход в здание Администрации должен быть оборудован информационной табличкой (вывеской), содержащей информацию:</w:t>
      </w:r>
    </w:p>
    <w:p w:rsidR="00CA7B6A" w:rsidRPr="00CA7B6A" w:rsidRDefault="00CA7B6A" w:rsidP="00CA7B6A">
      <w:pPr>
        <w:pStyle w:val="13"/>
        <w:rPr>
          <w:rFonts w:cs="Times New Roman"/>
          <w:sz w:val="24"/>
        </w:rPr>
      </w:pPr>
      <w:r w:rsidRPr="00CA7B6A">
        <w:rPr>
          <w:rFonts w:cs="Times New Roman"/>
          <w:sz w:val="24"/>
        </w:rPr>
        <w:t>наименование;</w:t>
      </w:r>
    </w:p>
    <w:p w:rsidR="00CA7B6A" w:rsidRPr="00CA7B6A" w:rsidRDefault="00CA7B6A" w:rsidP="00CA7B6A">
      <w:pPr>
        <w:pStyle w:val="13"/>
        <w:rPr>
          <w:rFonts w:cs="Times New Roman"/>
          <w:sz w:val="24"/>
        </w:rPr>
      </w:pPr>
      <w:r w:rsidRPr="00CA7B6A">
        <w:rPr>
          <w:rFonts w:cs="Times New Roman"/>
          <w:sz w:val="24"/>
        </w:rPr>
        <w:t>местонахождение и юридический адрес;</w:t>
      </w:r>
    </w:p>
    <w:p w:rsidR="00CA7B6A" w:rsidRPr="00CA7B6A" w:rsidRDefault="00CA7B6A" w:rsidP="00CA7B6A">
      <w:pPr>
        <w:pStyle w:val="13"/>
        <w:rPr>
          <w:rFonts w:cs="Times New Roman"/>
          <w:sz w:val="24"/>
        </w:rPr>
      </w:pPr>
      <w:r w:rsidRPr="00CA7B6A">
        <w:rPr>
          <w:rFonts w:cs="Times New Roman"/>
          <w:sz w:val="24"/>
        </w:rPr>
        <w:t>режим работы;</w:t>
      </w:r>
    </w:p>
    <w:p w:rsidR="00CA7B6A" w:rsidRPr="00CA7B6A" w:rsidRDefault="00CA7B6A" w:rsidP="00CA7B6A">
      <w:pPr>
        <w:pStyle w:val="13"/>
        <w:rPr>
          <w:rFonts w:cs="Times New Roman"/>
          <w:sz w:val="24"/>
        </w:rPr>
      </w:pPr>
      <w:r w:rsidRPr="00CA7B6A">
        <w:rPr>
          <w:rFonts w:cs="Times New Roman"/>
          <w:sz w:val="24"/>
        </w:rPr>
        <w:t>график приема;</w:t>
      </w:r>
    </w:p>
    <w:p w:rsidR="00CA7B6A" w:rsidRPr="00CA7B6A" w:rsidRDefault="00CA7B6A" w:rsidP="00CA7B6A">
      <w:pPr>
        <w:pStyle w:val="13"/>
        <w:rPr>
          <w:rFonts w:cs="Times New Roman"/>
          <w:sz w:val="24"/>
        </w:rPr>
      </w:pPr>
      <w:r w:rsidRPr="00CA7B6A">
        <w:rPr>
          <w:rFonts w:cs="Times New Roman"/>
          <w:sz w:val="24"/>
        </w:rPr>
        <w:t>номера телефонов для справок.</w:t>
      </w:r>
    </w:p>
    <w:p w:rsidR="00CA7B6A" w:rsidRPr="00CA7B6A" w:rsidRDefault="00CA7B6A" w:rsidP="00CA7B6A">
      <w:pPr>
        <w:pStyle w:val="13"/>
        <w:rPr>
          <w:rFonts w:cs="Times New Roman"/>
          <w:sz w:val="24"/>
        </w:rPr>
      </w:pPr>
      <w:r w:rsidRPr="00CA7B6A">
        <w:rPr>
          <w:rFonts w:cs="Times New Roman"/>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7B6A" w:rsidRPr="00CA7B6A" w:rsidRDefault="00CA7B6A" w:rsidP="00CA7B6A">
      <w:pPr>
        <w:pStyle w:val="13"/>
        <w:rPr>
          <w:rFonts w:cs="Times New Roman"/>
          <w:sz w:val="24"/>
        </w:rPr>
      </w:pPr>
      <w:r w:rsidRPr="00CA7B6A">
        <w:rPr>
          <w:rFonts w:cs="Times New Roman"/>
          <w:sz w:val="24"/>
        </w:rPr>
        <w:t>Помещения, в которых предоставляетсяМуниципальная услуга, оснащаются:</w:t>
      </w:r>
    </w:p>
    <w:p w:rsidR="00CA7B6A" w:rsidRPr="00CA7B6A" w:rsidRDefault="00CA7B6A" w:rsidP="00CA7B6A">
      <w:pPr>
        <w:pStyle w:val="13"/>
        <w:rPr>
          <w:rFonts w:cs="Times New Roman"/>
          <w:sz w:val="24"/>
        </w:rPr>
      </w:pPr>
      <w:r w:rsidRPr="00CA7B6A">
        <w:rPr>
          <w:rFonts w:cs="Times New Roman"/>
          <w:sz w:val="24"/>
        </w:rPr>
        <w:t>противопожарной системой и средствами пожаротушения;</w:t>
      </w:r>
    </w:p>
    <w:p w:rsidR="00CA7B6A" w:rsidRPr="00CA7B6A" w:rsidRDefault="00CA7B6A" w:rsidP="00CA7B6A">
      <w:pPr>
        <w:pStyle w:val="13"/>
        <w:rPr>
          <w:rFonts w:cs="Times New Roman"/>
          <w:sz w:val="24"/>
        </w:rPr>
      </w:pPr>
      <w:r w:rsidRPr="00CA7B6A">
        <w:rPr>
          <w:rFonts w:cs="Times New Roman"/>
          <w:sz w:val="24"/>
        </w:rPr>
        <w:t>системой оповещения о возникновении чрезвычайной ситуации;</w:t>
      </w:r>
    </w:p>
    <w:p w:rsidR="00CA7B6A" w:rsidRPr="00CA7B6A" w:rsidRDefault="00CA7B6A" w:rsidP="00CA7B6A">
      <w:pPr>
        <w:pStyle w:val="13"/>
        <w:rPr>
          <w:rFonts w:cs="Times New Roman"/>
          <w:sz w:val="24"/>
        </w:rPr>
      </w:pPr>
      <w:r w:rsidRPr="00CA7B6A">
        <w:rPr>
          <w:rFonts w:cs="Times New Roman"/>
          <w:sz w:val="24"/>
        </w:rPr>
        <w:t>средствами оказания первой медицинской помощи;</w:t>
      </w:r>
    </w:p>
    <w:p w:rsidR="00CA7B6A" w:rsidRPr="00CA7B6A" w:rsidRDefault="00CA7B6A" w:rsidP="00CA7B6A">
      <w:pPr>
        <w:pStyle w:val="13"/>
        <w:rPr>
          <w:rFonts w:cs="Times New Roman"/>
          <w:sz w:val="24"/>
        </w:rPr>
      </w:pPr>
      <w:r w:rsidRPr="00CA7B6A">
        <w:rPr>
          <w:rFonts w:cs="Times New Roman"/>
          <w:sz w:val="24"/>
        </w:rPr>
        <w:t>туалетными комнатами для посетителей.</w:t>
      </w:r>
    </w:p>
    <w:p w:rsidR="00CA7B6A" w:rsidRPr="00CA7B6A" w:rsidRDefault="00CA7B6A" w:rsidP="00CA7B6A">
      <w:pPr>
        <w:pStyle w:val="13"/>
        <w:rPr>
          <w:rFonts w:cs="Times New Roman"/>
          <w:sz w:val="24"/>
        </w:rPr>
      </w:pPr>
      <w:r w:rsidRPr="00CA7B6A">
        <w:rPr>
          <w:rFonts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7B6A" w:rsidRPr="00CA7B6A" w:rsidRDefault="00CA7B6A" w:rsidP="00CA7B6A">
      <w:pPr>
        <w:pStyle w:val="13"/>
        <w:rPr>
          <w:rFonts w:cs="Times New Roman"/>
          <w:sz w:val="24"/>
        </w:rPr>
      </w:pPr>
      <w:r w:rsidRPr="00CA7B6A">
        <w:rPr>
          <w:rFonts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7B6A" w:rsidRPr="00CA7B6A" w:rsidRDefault="00CA7B6A" w:rsidP="00CA7B6A">
      <w:pPr>
        <w:pStyle w:val="13"/>
        <w:rPr>
          <w:rFonts w:cs="Times New Roman"/>
          <w:sz w:val="24"/>
        </w:rPr>
      </w:pPr>
      <w:r w:rsidRPr="00CA7B6A">
        <w:rPr>
          <w:rFonts w:cs="Times New Roman"/>
          <w:sz w:val="24"/>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CA7B6A" w:rsidRPr="00CA7B6A" w:rsidRDefault="00CA7B6A" w:rsidP="00CA7B6A">
      <w:pPr>
        <w:pStyle w:val="13"/>
        <w:rPr>
          <w:rFonts w:cs="Times New Roman"/>
          <w:sz w:val="24"/>
        </w:rPr>
      </w:pPr>
      <w:r w:rsidRPr="00CA7B6A">
        <w:rPr>
          <w:rFonts w:cs="Times New Roman"/>
          <w:sz w:val="24"/>
        </w:rPr>
        <w:t>2.28. Места приема заявителей оборудуются информационными табличками (вывесками) с указанием:</w:t>
      </w:r>
    </w:p>
    <w:p w:rsidR="00CA7B6A" w:rsidRPr="00CA7B6A" w:rsidRDefault="00CA7B6A" w:rsidP="00CA7B6A">
      <w:pPr>
        <w:pStyle w:val="13"/>
        <w:rPr>
          <w:rFonts w:cs="Times New Roman"/>
          <w:sz w:val="24"/>
        </w:rPr>
      </w:pPr>
      <w:r w:rsidRPr="00CA7B6A">
        <w:rPr>
          <w:rFonts w:cs="Times New Roman"/>
          <w:sz w:val="24"/>
        </w:rPr>
        <w:t>номера кабинета и наименования отдела;</w:t>
      </w:r>
    </w:p>
    <w:p w:rsidR="00CA7B6A" w:rsidRPr="00CA7B6A" w:rsidRDefault="00CA7B6A" w:rsidP="00CA7B6A">
      <w:pPr>
        <w:pStyle w:val="13"/>
        <w:rPr>
          <w:rFonts w:cs="Times New Roman"/>
          <w:sz w:val="24"/>
        </w:rPr>
      </w:pPr>
      <w:r w:rsidRPr="00CA7B6A">
        <w:rPr>
          <w:rFonts w:cs="Times New Roman"/>
          <w:sz w:val="24"/>
        </w:rPr>
        <w:t>фамилии, имени и отчества (последнее - при наличии), должности ответственного лица за прием документов;</w:t>
      </w:r>
    </w:p>
    <w:p w:rsidR="00CA7B6A" w:rsidRPr="00CA7B6A" w:rsidRDefault="00CA7B6A" w:rsidP="00CA7B6A">
      <w:pPr>
        <w:pStyle w:val="13"/>
        <w:rPr>
          <w:rFonts w:cs="Times New Roman"/>
          <w:sz w:val="24"/>
        </w:rPr>
      </w:pPr>
      <w:r w:rsidRPr="00CA7B6A">
        <w:rPr>
          <w:rFonts w:cs="Times New Roman"/>
          <w:sz w:val="24"/>
        </w:rPr>
        <w:t>графика приема заявителей.</w:t>
      </w:r>
    </w:p>
    <w:p w:rsidR="00CA7B6A" w:rsidRPr="00CA7B6A" w:rsidRDefault="00CA7B6A" w:rsidP="00CA7B6A">
      <w:pPr>
        <w:pStyle w:val="13"/>
        <w:rPr>
          <w:rFonts w:cs="Times New Roman"/>
          <w:sz w:val="24"/>
        </w:rPr>
      </w:pPr>
      <w:r w:rsidRPr="00CA7B6A">
        <w:rPr>
          <w:rFonts w:cs="Times New Roman"/>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7B6A" w:rsidRPr="00CA7B6A" w:rsidRDefault="00CA7B6A" w:rsidP="00CA7B6A">
      <w:pPr>
        <w:pStyle w:val="13"/>
        <w:rPr>
          <w:rFonts w:cs="Times New Roman"/>
          <w:sz w:val="24"/>
        </w:rPr>
      </w:pPr>
      <w:r w:rsidRPr="00CA7B6A">
        <w:rPr>
          <w:rFonts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7B6A" w:rsidRPr="00CA7B6A" w:rsidRDefault="00CA7B6A" w:rsidP="00CA7B6A">
      <w:pPr>
        <w:pStyle w:val="13"/>
        <w:rPr>
          <w:rFonts w:cs="Times New Roman"/>
          <w:sz w:val="24"/>
        </w:rPr>
      </w:pPr>
      <w:r w:rsidRPr="00CA7B6A">
        <w:rPr>
          <w:rFonts w:cs="Times New Roman"/>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7B6A" w:rsidRPr="00CA7B6A" w:rsidRDefault="00CA7B6A" w:rsidP="00CA7B6A">
      <w:pPr>
        <w:pStyle w:val="2"/>
        <w:spacing w:after="0"/>
        <w:rPr>
          <w:rFonts w:cs="Times New Roman"/>
          <w:sz w:val="24"/>
          <w:szCs w:val="24"/>
        </w:rPr>
      </w:pPr>
      <w:bookmarkStart w:id="18" w:name="_Toc133243640"/>
    </w:p>
    <w:p w:rsidR="00CA7B6A" w:rsidRPr="00CA7B6A" w:rsidRDefault="00CA7B6A" w:rsidP="00CA7B6A">
      <w:pPr>
        <w:pStyle w:val="2"/>
        <w:spacing w:after="0"/>
        <w:rPr>
          <w:rFonts w:cs="Times New Roman"/>
          <w:sz w:val="24"/>
          <w:szCs w:val="24"/>
        </w:rPr>
      </w:pPr>
      <w:r w:rsidRPr="00CA7B6A">
        <w:rPr>
          <w:rFonts w:cs="Times New Roman"/>
          <w:sz w:val="24"/>
          <w:szCs w:val="24"/>
        </w:rPr>
        <w:t>Показатели доступности и качества Муниципальной услуги</w:t>
      </w:r>
      <w:bookmarkEnd w:id="18"/>
    </w:p>
    <w:p w:rsidR="00CA7B6A" w:rsidRPr="00CA7B6A" w:rsidRDefault="00CA7B6A" w:rsidP="00CA7B6A">
      <w:pPr>
        <w:pStyle w:val="13"/>
        <w:rPr>
          <w:rFonts w:cs="Times New Roman"/>
          <w:sz w:val="24"/>
        </w:rPr>
      </w:pPr>
      <w:r w:rsidRPr="00CA7B6A">
        <w:rPr>
          <w:rFonts w:cs="Times New Roman"/>
          <w:sz w:val="24"/>
        </w:rPr>
        <w:t>2.29.</w:t>
      </w:r>
      <w:r w:rsidRPr="00CA7B6A">
        <w:rPr>
          <w:rFonts w:cs="Times New Roman"/>
          <w:sz w:val="24"/>
        </w:rPr>
        <w:tab/>
        <w:t>Основными показателями доступности предоставления Муниципальной услуги являются:</w:t>
      </w:r>
    </w:p>
    <w:p w:rsidR="00CA7B6A" w:rsidRPr="00CA7B6A" w:rsidRDefault="00CA7B6A" w:rsidP="00CA7B6A">
      <w:pPr>
        <w:pStyle w:val="13"/>
        <w:rPr>
          <w:rFonts w:cs="Times New Roman"/>
          <w:sz w:val="24"/>
        </w:rPr>
      </w:pPr>
      <w:r w:rsidRPr="00CA7B6A">
        <w:rPr>
          <w:rFonts w:cs="Times New Roman"/>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A7B6A" w:rsidRPr="00CA7B6A" w:rsidRDefault="00CA7B6A" w:rsidP="00CA7B6A">
      <w:pPr>
        <w:pStyle w:val="13"/>
        <w:rPr>
          <w:rFonts w:cs="Times New Roman"/>
          <w:sz w:val="24"/>
        </w:rPr>
      </w:pPr>
      <w:r w:rsidRPr="00CA7B6A">
        <w:rPr>
          <w:rFonts w:cs="Times New Roman"/>
          <w:sz w:val="24"/>
        </w:rPr>
        <w:t>возможность получения заявителем уведомлений о предоставлении услуги с помощью Единого портала, регионального портала;</w:t>
      </w:r>
    </w:p>
    <w:p w:rsidR="00CA7B6A" w:rsidRPr="00CA7B6A" w:rsidRDefault="00CA7B6A" w:rsidP="00CA7B6A">
      <w:pPr>
        <w:pStyle w:val="13"/>
        <w:rPr>
          <w:rFonts w:cs="Times New Roman"/>
          <w:sz w:val="24"/>
        </w:rPr>
      </w:pPr>
      <w:r w:rsidRPr="00CA7B6A">
        <w:rPr>
          <w:rFonts w:cs="Times New Roman"/>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CA7B6A" w:rsidRPr="00CA7B6A" w:rsidRDefault="00CA7B6A" w:rsidP="00CA7B6A">
      <w:pPr>
        <w:pStyle w:val="13"/>
        <w:rPr>
          <w:rFonts w:cs="Times New Roman"/>
          <w:sz w:val="24"/>
        </w:rPr>
      </w:pPr>
      <w:r w:rsidRPr="00CA7B6A">
        <w:rPr>
          <w:rFonts w:cs="Times New Roman"/>
          <w:sz w:val="24"/>
        </w:rPr>
        <w:t>2.30.</w:t>
      </w:r>
      <w:r w:rsidRPr="00CA7B6A">
        <w:rPr>
          <w:rFonts w:cs="Times New Roman"/>
          <w:sz w:val="24"/>
        </w:rPr>
        <w:tab/>
        <w:t>Основными показателями качества предоставления Муниципальной услуги являются:</w:t>
      </w:r>
    </w:p>
    <w:p w:rsidR="00CA7B6A" w:rsidRPr="00CA7B6A" w:rsidRDefault="00CA7B6A" w:rsidP="00CA7B6A">
      <w:pPr>
        <w:pStyle w:val="13"/>
        <w:rPr>
          <w:rFonts w:cs="Times New Roman"/>
          <w:sz w:val="24"/>
        </w:rPr>
      </w:pPr>
      <w:r w:rsidRPr="00CA7B6A">
        <w:rPr>
          <w:rFonts w:cs="Times New Roman"/>
          <w:sz w:val="24"/>
        </w:rPr>
        <w:t xml:space="preserve">своевременность предоставления Муниципальной услуги в соответствии со стандартом ее </w:t>
      </w:r>
      <w:r w:rsidRPr="00CA7B6A">
        <w:rPr>
          <w:rFonts w:cs="Times New Roman"/>
          <w:sz w:val="24"/>
        </w:rPr>
        <w:lastRenderedPageBreak/>
        <w:t>предоставления, установленным настоящим Административным регламентом;</w:t>
      </w:r>
    </w:p>
    <w:p w:rsidR="00CA7B6A" w:rsidRPr="00CA7B6A" w:rsidRDefault="00CA7B6A" w:rsidP="00CA7B6A">
      <w:pPr>
        <w:pStyle w:val="13"/>
        <w:rPr>
          <w:rFonts w:cs="Times New Roman"/>
          <w:sz w:val="24"/>
        </w:rPr>
      </w:pPr>
      <w:r w:rsidRPr="00CA7B6A">
        <w:rPr>
          <w:rFonts w:cs="Times New Roman"/>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A7B6A" w:rsidRPr="00CA7B6A" w:rsidRDefault="00CA7B6A" w:rsidP="00CA7B6A">
      <w:pPr>
        <w:pStyle w:val="13"/>
        <w:rPr>
          <w:rFonts w:cs="Times New Roman"/>
          <w:sz w:val="24"/>
        </w:rPr>
      </w:pPr>
      <w:r w:rsidRPr="00CA7B6A">
        <w:rPr>
          <w:rFonts w:cs="Times New Roman"/>
          <w:sz w:val="24"/>
        </w:rPr>
        <w:t>отсутствие обоснованных жалоб на действия (бездействие) сотрудников Администрации, многофункционального центра, привлекаемых организацийи их некорректное (невнимательное) отношение к заявителям;</w:t>
      </w:r>
    </w:p>
    <w:p w:rsidR="00CA7B6A" w:rsidRPr="00CA7B6A" w:rsidRDefault="00CA7B6A" w:rsidP="00CA7B6A">
      <w:pPr>
        <w:pStyle w:val="13"/>
        <w:rPr>
          <w:rFonts w:cs="Times New Roman"/>
          <w:sz w:val="24"/>
        </w:rPr>
      </w:pPr>
      <w:r w:rsidRPr="00CA7B6A">
        <w:rPr>
          <w:rFonts w:cs="Times New Roman"/>
          <w:sz w:val="24"/>
        </w:rPr>
        <w:t>отсутствие нарушений установленных сроков в процессе предоставления Муниципальной услуги;</w:t>
      </w:r>
    </w:p>
    <w:p w:rsidR="00CA7B6A" w:rsidRPr="00CA7B6A" w:rsidRDefault="00CA7B6A" w:rsidP="00CA7B6A">
      <w:pPr>
        <w:pStyle w:val="13"/>
        <w:rPr>
          <w:rFonts w:cs="Times New Roman"/>
          <w:sz w:val="24"/>
        </w:rPr>
      </w:pPr>
      <w:r w:rsidRPr="00CA7B6A">
        <w:rPr>
          <w:rFonts w:cs="Times New Roman"/>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A7B6A" w:rsidRPr="00CA7B6A" w:rsidRDefault="00CA7B6A" w:rsidP="00CA7B6A">
      <w:pPr>
        <w:pStyle w:val="2"/>
        <w:spacing w:after="0"/>
        <w:rPr>
          <w:rFonts w:cs="Times New Roman"/>
          <w:sz w:val="24"/>
          <w:szCs w:val="24"/>
        </w:rPr>
      </w:pPr>
    </w:p>
    <w:p w:rsidR="00CA7B6A" w:rsidRPr="00CA7B6A" w:rsidRDefault="00CA7B6A" w:rsidP="00CA7B6A">
      <w:pPr>
        <w:pStyle w:val="2"/>
        <w:spacing w:after="0"/>
        <w:rPr>
          <w:rFonts w:cs="Times New Roman"/>
          <w:sz w:val="24"/>
          <w:szCs w:val="24"/>
        </w:rPr>
      </w:pPr>
      <w:bookmarkStart w:id="19" w:name="_Toc133243632"/>
      <w:r w:rsidRPr="00CA7B6A">
        <w:rPr>
          <w:rFonts w:cs="Times New Roman"/>
          <w:sz w:val="24"/>
          <w:szCs w:val="24"/>
        </w:rPr>
        <w:t>Иные требования, в том числе учитывающие особенности предоставленияМуниципальной услуги в многофункциональных центрах,особенности предоставления муниципальной услуги поэкстерриториальному принципу и особенности предоставлениямуниципальной услуги в электронной форме</w:t>
      </w:r>
      <w:bookmarkEnd w:id="19"/>
    </w:p>
    <w:p w:rsidR="00CA7B6A" w:rsidRPr="00CA7B6A" w:rsidRDefault="00CA7B6A" w:rsidP="00CA7B6A">
      <w:pPr>
        <w:pStyle w:val="13"/>
        <w:rPr>
          <w:rFonts w:cs="Times New Roman"/>
          <w:sz w:val="24"/>
        </w:rPr>
      </w:pPr>
      <w:r w:rsidRPr="00CA7B6A">
        <w:rPr>
          <w:rFonts w:cs="Times New Roman"/>
          <w:sz w:val="24"/>
        </w:rPr>
        <w:t>2.31.</w:t>
      </w:r>
      <w:r w:rsidRPr="00CA7B6A">
        <w:rPr>
          <w:rFonts w:cs="Times New Roman"/>
          <w:sz w:val="24"/>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CA7B6A" w:rsidRPr="00CA7B6A" w:rsidRDefault="00CA7B6A" w:rsidP="00CA7B6A">
      <w:pPr>
        <w:pStyle w:val="13"/>
        <w:rPr>
          <w:rFonts w:cs="Times New Roman"/>
          <w:sz w:val="24"/>
        </w:rPr>
      </w:pPr>
      <w:r w:rsidRPr="00CA7B6A">
        <w:rPr>
          <w:rFonts w:cs="Times New Roman"/>
          <w:sz w:val="24"/>
        </w:rPr>
        <w:t>2.31.1.</w:t>
      </w:r>
      <w:r w:rsidRPr="00CA7B6A">
        <w:rPr>
          <w:rFonts w:cs="Times New Roman"/>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A7B6A" w:rsidRPr="00CA7B6A" w:rsidRDefault="00CA7B6A" w:rsidP="00CA7B6A">
      <w:pPr>
        <w:pStyle w:val="13"/>
        <w:rPr>
          <w:rFonts w:cs="Times New Roman"/>
          <w:sz w:val="24"/>
        </w:rPr>
      </w:pPr>
      <w:r w:rsidRPr="00CA7B6A">
        <w:rPr>
          <w:rFonts w:cs="Times New Roman"/>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A7B6A" w:rsidRPr="00CA7B6A" w:rsidRDefault="00CA7B6A" w:rsidP="00CA7B6A">
      <w:pPr>
        <w:pStyle w:val="13"/>
        <w:rPr>
          <w:rFonts w:cs="Times New Roman"/>
          <w:sz w:val="24"/>
        </w:rPr>
      </w:pPr>
      <w:r w:rsidRPr="00CA7B6A">
        <w:rPr>
          <w:rFonts w:cs="Times New Roman"/>
          <w:sz w:val="24"/>
        </w:rPr>
        <w:t>2.31.2.</w:t>
      </w:r>
      <w:r w:rsidRPr="00CA7B6A">
        <w:rPr>
          <w:rFonts w:cs="Times New Roman"/>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A7B6A" w:rsidRPr="00CA7B6A" w:rsidRDefault="00CA7B6A" w:rsidP="00CA7B6A">
      <w:pPr>
        <w:pStyle w:val="13"/>
        <w:rPr>
          <w:rFonts w:cs="Times New Roman"/>
          <w:sz w:val="24"/>
        </w:rPr>
      </w:pPr>
      <w:r w:rsidRPr="00CA7B6A">
        <w:rPr>
          <w:rFonts w:cs="Times New Roman"/>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A7B6A" w:rsidRPr="00CA7B6A" w:rsidRDefault="00CA7B6A" w:rsidP="00CA7B6A">
      <w:pPr>
        <w:pStyle w:val="21"/>
        <w:shd w:val="clear" w:color="auto" w:fill="auto"/>
        <w:tabs>
          <w:tab w:val="left" w:pos="1437"/>
        </w:tabs>
        <w:spacing w:before="0" w:after="0" w:line="240" w:lineRule="auto"/>
        <w:ind w:firstLine="567"/>
        <w:rPr>
          <w:rFonts w:ascii="Times New Roman" w:hAnsi="Times New Roman" w:cs="Times New Roman"/>
          <w:sz w:val="24"/>
        </w:rPr>
      </w:pPr>
      <w:r w:rsidRPr="00CA7B6A">
        <w:rPr>
          <w:rFonts w:ascii="Times New Roman" w:hAnsi="Times New Roman" w:cs="Times New Roman"/>
        </w:rPr>
        <w:t xml:space="preserve">2.32. </w:t>
      </w:r>
      <w:bookmarkStart w:id="20" w:name="_Toc134019775"/>
      <w:r w:rsidRPr="00CA7B6A">
        <w:rPr>
          <w:rFonts w:ascii="Times New Roman" w:hAnsi="Times New Roman" w:cs="Times New Roman"/>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7B6A" w:rsidRPr="00CA7B6A" w:rsidRDefault="00CA7B6A" w:rsidP="00CA7B6A">
      <w:pPr>
        <w:pStyle w:val="21"/>
        <w:shd w:val="clear" w:color="auto" w:fill="auto"/>
        <w:tabs>
          <w:tab w:val="left" w:pos="1431"/>
        </w:tabs>
        <w:spacing w:before="0" w:after="0" w:line="240" w:lineRule="auto"/>
        <w:ind w:firstLine="567"/>
        <w:rPr>
          <w:rFonts w:ascii="Times New Roman" w:hAnsi="Times New Roman" w:cs="Times New Roman"/>
        </w:rPr>
      </w:pPr>
      <w:r w:rsidRPr="00CA7B6A">
        <w:rPr>
          <w:rFonts w:ascii="Times New Roman" w:hAnsi="Times New Roman" w:cs="Times New Roman"/>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7B6A" w:rsidRPr="00CA7B6A" w:rsidRDefault="00CA7B6A" w:rsidP="00CA7B6A">
      <w:pPr>
        <w:pStyle w:val="21"/>
        <w:shd w:val="clear" w:color="auto" w:fill="auto"/>
        <w:tabs>
          <w:tab w:val="left" w:pos="1431"/>
        </w:tabs>
        <w:spacing w:before="0" w:after="0" w:line="240" w:lineRule="auto"/>
        <w:ind w:firstLine="567"/>
        <w:rPr>
          <w:rFonts w:ascii="Times New Roman" w:hAnsi="Times New Roman" w:cs="Times New Roman"/>
        </w:rPr>
      </w:pPr>
      <w:r w:rsidRPr="00CA7B6A">
        <w:rPr>
          <w:rFonts w:ascii="Times New Roman" w:hAnsi="Times New Roman" w:cs="Times New Roman"/>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7B6A" w:rsidRPr="00CA7B6A" w:rsidRDefault="00CA7B6A" w:rsidP="00CA7B6A">
      <w:pPr>
        <w:pStyle w:val="21"/>
        <w:shd w:val="clear" w:color="auto" w:fill="auto"/>
        <w:tabs>
          <w:tab w:val="left" w:pos="1443"/>
        </w:tabs>
        <w:spacing w:before="0" w:after="0" w:line="240" w:lineRule="auto"/>
        <w:ind w:firstLine="567"/>
        <w:rPr>
          <w:rFonts w:ascii="Times New Roman" w:hAnsi="Times New Roman" w:cs="Times New Roman"/>
        </w:rPr>
      </w:pPr>
      <w:r w:rsidRPr="00CA7B6A">
        <w:rPr>
          <w:rFonts w:ascii="Times New Roman" w:hAnsi="Times New Roman" w:cs="Times New Roman"/>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A7B6A" w:rsidRPr="00CA7B6A" w:rsidRDefault="00CA7B6A" w:rsidP="00CA7B6A">
      <w:pPr>
        <w:pStyle w:val="21"/>
        <w:shd w:val="clear" w:color="auto" w:fill="auto"/>
        <w:tabs>
          <w:tab w:val="left" w:pos="1399"/>
        </w:tabs>
        <w:spacing w:before="0" w:after="0" w:line="240" w:lineRule="auto"/>
        <w:ind w:firstLine="567"/>
        <w:rPr>
          <w:rFonts w:ascii="Times New Roman" w:hAnsi="Times New Roman" w:cs="Times New Roman"/>
        </w:rPr>
      </w:pPr>
      <w:r w:rsidRPr="00CA7B6A">
        <w:rPr>
          <w:rFonts w:ascii="Times New Roman" w:hAnsi="Times New Roman" w:cs="Times New Roman"/>
        </w:rPr>
        <w:lastRenderedPageBreak/>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7B6A" w:rsidRPr="00CA7B6A" w:rsidRDefault="00CA7B6A" w:rsidP="00CA7B6A">
      <w:pPr>
        <w:pStyle w:val="21"/>
        <w:shd w:val="clear" w:color="auto" w:fill="auto"/>
        <w:tabs>
          <w:tab w:val="left" w:pos="1548"/>
        </w:tabs>
        <w:spacing w:before="0" w:after="0" w:line="240" w:lineRule="auto"/>
        <w:ind w:firstLine="567"/>
        <w:rPr>
          <w:rFonts w:ascii="Times New Roman" w:hAnsi="Times New Roman" w:cs="Times New Roman"/>
        </w:rPr>
      </w:pPr>
      <w:r w:rsidRPr="00CA7B6A">
        <w:rPr>
          <w:rFonts w:ascii="Times New Roman" w:hAnsi="Times New Roman" w:cs="Times New Roman"/>
        </w:rPr>
        <w:t>2.37. Электронные документы представляются в следующих форматах:</w:t>
      </w:r>
    </w:p>
    <w:p w:rsidR="00CA7B6A" w:rsidRPr="00CA7B6A" w:rsidRDefault="00CA7B6A" w:rsidP="00CA7B6A">
      <w:pPr>
        <w:pStyle w:val="21"/>
        <w:shd w:val="clear" w:color="auto" w:fill="auto"/>
        <w:tabs>
          <w:tab w:val="left" w:pos="952"/>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а) </w:t>
      </w:r>
      <w:r w:rsidRPr="00CA7B6A">
        <w:rPr>
          <w:rFonts w:ascii="Times New Roman" w:hAnsi="Times New Roman" w:cs="Times New Roman"/>
          <w:lang w:val="en-US"/>
        </w:rPr>
        <w:t>xml</w:t>
      </w:r>
      <w:r w:rsidRPr="00CA7B6A">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7B6A">
        <w:rPr>
          <w:rFonts w:ascii="Times New Roman" w:hAnsi="Times New Roman" w:cs="Times New Roman"/>
          <w:lang w:val="en-US"/>
        </w:rPr>
        <w:t>xml</w:t>
      </w:r>
      <w:r w:rsidRPr="00CA7B6A">
        <w:rPr>
          <w:rFonts w:ascii="Times New Roman" w:hAnsi="Times New Roman" w:cs="Times New Roman"/>
        </w:rPr>
        <w:t>;</w:t>
      </w:r>
    </w:p>
    <w:p w:rsidR="00CA7B6A" w:rsidRPr="00CA7B6A" w:rsidRDefault="00CA7B6A" w:rsidP="00CA7B6A">
      <w:pPr>
        <w:pStyle w:val="21"/>
        <w:shd w:val="clear" w:color="auto" w:fill="auto"/>
        <w:tabs>
          <w:tab w:val="left" w:pos="964"/>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б) </w:t>
      </w:r>
      <w:r w:rsidRPr="00CA7B6A">
        <w:rPr>
          <w:rFonts w:ascii="Times New Roman" w:hAnsi="Times New Roman" w:cs="Times New Roman"/>
          <w:lang w:val="en-US"/>
        </w:rPr>
        <w:t>doc</w:t>
      </w:r>
      <w:r w:rsidRPr="00CA7B6A">
        <w:rPr>
          <w:rFonts w:ascii="Times New Roman" w:hAnsi="Times New Roman" w:cs="Times New Roman"/>
        </w:rPr>
        <w:t xml:space="preserve">, </w:t>
      </w:r>
      <w:r w:rsidRPr="00CA7B6A">
        <w:rPr>
          <w:rFonts w:ascii="Times New Roman" w:hAnsi="Times New Roman" w:cs="Times New Roman"/>
          <w:lang w:val="en-US"/>
        </w:rPr>
        <w:t>docx</w:t>
      </w:r>
      <w:r w:rsidRPr="00CA7B6A">
        <w:rPr>
          <w:rFonts w:ascii="Times New Roman" w:hAnsi="Times New Roman" w:cs="Times New Roman"/>
        </w:rPr>
        <w:t xml:space="preserve">, </w:t>
      </w:r>
      <w:r w:rsidRPr="00CA7B6A">
        <w:rPr>
          <w:rFonts w:ascii="Times New Roman" w:hAnsi="Times New Roman" w:cs="Times New Roman"/>
          <w:lang w:val="en-US"/>
        </w:rPr>
        <w:t>odt</w:t>
      </w:r>
      <w:r w:rsidRPr="00CA7B6A">
        <w:rPr>
          <w:rFonts w:ascii="Times New Roman" w:hAnsi="Times New Roman" w:cs="Times New Roman"/>
        </w:rPr>
        <w:t xml:space="preserve"> - для документов с текстовым содержанием, не включающим формулы;</w:t>
      </w:r>
    </w:p>
    <w:p w:rsidR="00CA7B6A" w:rsidRPr="00CA7B6A" w:rsidRDefault="00CA7B6A" w:rsidP="00CA7B6A">
      <w:pPr>
        <w:pStyle w:val="21"/>
        <w:shd w:val="clear" w:color="auto" w:fill="auto"/>
        <w:tabs>
          <w:tab w:val="left" w:pos="958"/>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в) </w:t>
      </w:r>
      <w:r w:rsidRPr="00CA7B6A">
        <w:rPr>
          <w:rFonts w:ascii="Times New Roman" w:hAnsi="Times New Roman" w:cs="Times New Roman"/>
          <w:lang w:val="en-US"/>
        </w:rPr>
        <w:t>pdf</w:t>
      </w:r>
      <w:r w:rsidRPr="00CA7B6A">
        <w:rPr>
          <w:rFonts w:ascii="Times New Roman" w:hAnsi="Times New Roman" w:cs="Times New Roman"/>
        </w:rPr>
        <w:t xml:space="preserve">, </w:t>
      </w:r>
      <w:r w:rsidRPr="00CA7B6A">
        <w:rPr>
          <w:rFonts w:ascii="Times New Roman" w:hAnsi="Times New Roman" w:cs="Times New Roman"/>
          <w:lang w:val="en-US"/>
        </w:rPr>
        <w:t>jpg</w:t>
      </w:r>
      <w:r w:rsidRPr="00CA7B6A">
        <w:rPr>
          <w:rFonts w:ascii="Times New Roman" w:hAnsi="Times New Roman" w:cs="Times New Roman"/>
        </w:rPr>
        <w:t xml:space="preserve">, </w:t>
      </w:r>
      <w:r w:rsidRPr="00CA7B6A">
        <w:rPr>
          <w:rFonts w:ascii="Times New Roman" w:hAnsi="Times New Roman" w:cs="Times New Roman"/>
          <w:lang w:val="en-US"/>
        </w:rPr>
        <w:t>jpeg</w:t>
      </w:r>
      <w:r w:rsidRPr="00CA7B6A">
        <w:rPr>
          <w:rFonts w:ascii="Times New Roman" w:hAnsi="Times New Roman" w:cs="Times New Roman"/>
        </w:rPr>
        <w:t xml:space="preserve">, </w:t>
      </w:r>
      <w:r w:rsidRPr="00CA7B6A">
        <w:rPr>
          <w:rFonts w:ascii="Times New Roman" w:hAnsi="Times New Roman" w:cs="Times New Roman"/>
          <w:lang w:val="en-US"/>
        </w:rPr>
        <w:t>png</w:t>
      </w:r>
      <w:r w:rsidRPr="00CA7B6A">
        <w:rPr>
          <w:rFonts w:ascii="Times New Roman" w:hAnsi="Times New Roman" w:cs="Times New Roman"/>
        </w:rPr>
        <w:t xml:space="preserve">, </w:t>
      </w:r>
      <w:r w:rsidRPr="00CA7B6A">
        <w:rPr>
          <w:rFonts w:ascii="Times New Roman" w:hAnsi="Times New Roman" w:cs="Times New Roman"/>
          <w:lang w:val="en-US"/>
        </w:rPr>
        <w:t>bmp</w:t>
      </w:r>
      <w:r w:rsidRPr="00CA7B6A">
        <w:rPr>
          <w:rFonts w:ascii="Times New Roman" w:hAnsi="Times New Roman" w:cs="Times New Roman"/>
        </w:rPr>
        <w:t xml:space="preserve">, </w:t>
      </w:r>
      <w:r w:rsidRPr="00CA7B6A">
        <w:rPr>
          <w:rFonts w:ascii="Times New Roman" w:hAnsi="Times New Roman" w:cs="Times New Roman"/>
          <w:lang w:val="en-US"/>
        </w:rPr>
        <w:t>tiff</w:t>
      </w:r>
      <w:r w:rsidRPr="00CA7B6A">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7B6A" w:rsidRPr="00CA7B6A" w:rsidRDefault="00CA7B6A" w:rsidP="00CA7B6A">
      <w:pPr>
        <w:pStyle w:val="21"/>
        <w:shd w:val="clear" w:color="auto" w:fill="auto"/>
        <w:tabs>
          <w:tab w:val="left" w:pos="932"/>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г) </w:t>
      </w:r>
      <w:r w:rsidRPr="00CA7B6A">
        <w:rPr>
          <w:rFonts w:ascii="Times New Roman" w:hAnsi="Times New Roman" w:cs="Times New Roman"/>
          <w:lang w:val="en-US"/>
        </w:rPr>
        <w:t>zip</w:t>
      </w:r>
      <w:r w:rsidRPr="00CA7B6A">
        <w:rPr>
          <w:rFonts w:ascii="Times New Roman" w:hAnsi="Times New Roman" w:cs="Times New Roman"/>
        </w:rPr>
        <w:t xml:space="preserve">, </w:t>
      </w:r>
      <w:r w:rsidRPr="00CA7B6A">
        <w:rPr>
          <w:rFonts w:ascii="Times New Roman" w:hAnsi="Times New Roman" w:cs="Times New Roman"/>
          <w:lang w:val="en-US"/>
        </w:rPr>
        <w:t>rar</w:t>
      </w:r>
      <w:r w:rsidRPr="00CA7B6A">
        <w:rPr>
          <w:rFonts w:ascii="Times New Roman" w:hAnsi="Times New Roman" w:cs="Times New Roman"/>
        </w:rPr>
        <w:t xml:space="preserve"> для сжатых документов в один файл;</w:t>
      </w:r>
    </w:p>
    <w:p w:rsidR="00CA7B6A" w:rsidRPr="00CA7B6A" w:rsidRDefault="00CA7B6A" w:rsidP="00CA7B6A">
      <w:pPr>
        <w:pStyle w:val="21"/>
        <w:shd w:val="clear" w:color="auto" w:fill="auto"/>
        <w:tabs>
          <w:tab w:val="left" w:pos="973"/>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д) </w:t>
      </w:r>
      <w:r w:rsidRPr="00CA7B6A">
        <w:rPr>
          <w:rFonts w:ascii="Times New Roman" w:hAnsi="Times New Roman" w:cs="Times New Roman"/>
          <w:lang w:val="en-US"/>
        </w:rPr>
        <w:t>sig</w:t>
      </w:r>
      <w:r w:rsidRPr="00CA7B6A">
        <w:rPr>
          <w:rFonts w:ascii="Times New Roman" w:hAnsi="Times New Roman" w:cs="Times New Roman"/>
        </w:rPr>
        <w:t xml:space="preserve"> для открепленной усиленной квалифицированной электронной подписи.</w:t>
      </w:r>
    </w:p>
    <w:p w:rsidR="00CA7B6A" w:rsidRPr="00CA7B6A" w:rsidRDefault="00CA7B6A" w:rsidP="00CA7B6A">
      <w:pPr>
        <w:pStyle w:val="21"/>
        <w:shd w:val="clear" w:color="auto" w:fill="auto"/>
        <w:tabs>
          <w:tab w:val="left" w:pos="1591"/>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A7B6A">
        <w:rPr>
          <w:rFonts w:ascii="Times New Roman" w:hAnsi="Times New Roman" w:cs="Times New Roman"/>
          <w:lang w:val="en-US"/>
        </w:rPr>
        <w:t>dpi</w:t>
      </w:r>
      <w:r w:rsidRPr="00CA7B6A">
        <w:rPr>
          <w:rFonts w:ascii="Times New Roman" w:hAnsi="Times New Roman" w:cs="Times New Roman"/>
        </w:rPr>
        <w:t xml:space="preserve"> (масштаб 1:1) с использованием следующих режимов:</w:t>
      </w:r>
    </w:p>
    <w:p w:rsidR="00CA7B6A" w:rsidRPr="00CA7B6A" w:rsidRDefault="00CA7B6A" w:rsidP="00CA7B6A">
      <w:pPr>
        <w:pStyle w:val="21"/>
        <w:shd w:val="clear" w:color="auto" w:fill="auto"/>
        <w:spacing w:before="0" w:after="0" w:line="240" w:lineRule="auto"/>
        <w:ind w:firstLine="567"/>
        <w:rPr>
          <w:rFonts w:ascii="Times New Roman" w:hAnsi="Times New Roman" w:cs="Times New Roman"/>
        </w:rPr>
      </w:pPr>
      <w:r w:rsidRPr="00CA7B6A">
        <w:rPr>
          <w:rFonts w:ascii="Times New Roman" w:hAnsi="Times New Roman" w:cs="Times New Roman"/>
        </w:rPr>
        <w:t>«черно-белый» (при отсутствии в документе графических изображений и (или) цветного текста);</w:t>
      </w:r>
    </w:p>
    <w:p w:rsidR="00CA7B6A" w:rsidRPr="00CA7B6A" w:rsidRDefault="00CA7B6A" w:rsidP="00CA7B6A">
      <w:pPr>
        <w:pStyle w:val="21"/>
        <w:shd w:val="clear" w:color="auto" w:fill="auto"/>
        <w:spacing w:before="0" w:after="0" w:line="240" w:lineRule="auto"/>
        <w:ind w:firstLine="567"/>
        <w:rPr>
          <w:rFonts w:ascii="Times New Roman" w:hAnsi="Times New Roman" w:cs="Times New Roman"/>
        </w:rPr>
      </w:pPr>
      <w:r w:rsidRPr="00CA7B6A">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A7B6A" w:rsidRPr="00CA7B6A" w:rsidRDefault="00CA7B6A" w:rsidP="00CA7B6A">
      <w:pPr>
        <w:pStyle w:val="21"/>
        <w:shd w:val="clear" w:color="auto" w:fill="auto"/>
        <w:spacing w:before="0" w:after="0" w:line="240" w:lineRule="auto"/>
        <w:ind w:firstLine="567"/>
        <w:rPr>
          <w:rFonts w:ascii="Times New Roman" w:hAnsi="Times New Roman" w:cs="Times New Roman"/>
        </w:rPr>
      </w:pPr>
      <w:r w:rsidRPr="00CA7B6A">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CA7B6A" w:rsidRPr="00CA7B6A" w:rsidRDefault="00CA7B6A" w:rsidP="00CA7B6A">
      <w:pPr>
        <w:pStyle w:val="21"/>
        <w:shd w:val="clear" w:color="auto" w:fill="auto"/>
        <w:spacing w:before="0" w:after="0" w:line="240" w:lineRule="auto"/>
        <w:ind w:firstLine="567"/>
        <w:rPr>
          <w:rFonts w:ascii="Times New Roman" w:hAnsi="Times New Roman" w:cs="Times New Roman"/>
        </w:rPr>
      </w:pPr>
      <w:r w:rsidRPr="00CA7B6A">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CA7B6A" w:rsidRPr="00CA7B6A" w:rsidRDefault="00CA7B6A" w:rsidP="00CA7B6A">
      <w:pPr>
        <w:pStyle w:val="21"/>
        <w:shd w:val="clear" w:color="auto" w:fill="auto"/>
        <w:spacing w:before="0" w:after="0" w:line="240" w:lineRule="auto"/>
        <w:ind w:firstLine="567"/>
        <w:rPr>
          <w:rFonts w:ascii="Times New Roman" w:hAnsi="Times New Roman" w:cs="Times New Roman"/>
        </w:rPr>
      </w:pPr>
      <w:r w:rsidRPr="00CA7B6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A7B6A" w:rsidRPr="00CA7B6A" w:rsidRDefault="00CA7B6A" w:rsidP="00CA7B6A">
      <w:pPr>
        <w:pStyle w:val="21"/>
        <w:shd w:val="clear" w:color="auto" w:fill="auto"/>
        <w:tabs>
          <w:tab w:val="left" w:pos="1548"/>
        </w:tabs>
        <w:spacing w:before="0" w:after="0" w:line="240" w:lineRule="auto"/>
        <w:ind w:firstLine="567"/>
        <w:rPr>
          <w:rFonts w:ascii="Times New Roman" w:hAnsi="Times New Roman" w:cs="Times New Roman"/>
        </w:rPr>
      </w:pPr>
      <w:r w:rsidRPr="00CA7B6A">
        <w:rPr>
          <w:rFonts w:ascii="Times New Roman" w:hAnsi="Times New Roman" w:cs="Times New Roman"/>
        </w:rPr>
        <w:t>2.39. Электронные документы должны обеспечивать:</w:t>
      </w:r>
    </w:p>
    <w:p w:rsidR="00CA7B6A" w:rsidRPr="00CA7B6A" w:rsidRDefault="00CA7B6A" w:rsidP="00CA7B6A">
      <w:pPr>
        <w:pStyle w:val="21"/>
        <w:numPr>
          <w:ilvl w:val="0"/>
          <w:numId w:val="2"/>
        </w:numPr>
        <w:shd w:val="clear" w:color="auto" w:fill="auto"/>
        <w:tabs>
          <w:tab w:val="left" w:pos="897"/>
        </w:tabs>
        <w:spacing w:before="0" w:after="0" w:line="240" w:lineRule="auto"/>
        <w:ind w:firstLine="567"/>
        <w:rPr>
          <w:rFonts w:ascii="Times New Roman" w:hAnsi="Times New Roman" w:cs="Times New Roman"/>
        </w:rPr>
      </w:pPr>
      <w:r w:rsidRPr="00CA7B6A">
        <w:rPr>
          <w:rFonts w:ascii="Times New Roman" w:hAnsi="Times New Roman" w:cs="Times New Roman"/>
        </w:rPr>
        <w:t>возможность идентифицировать документ и количество листов в документе;</w:t>
      </w:r>
    </w:p>
    <w:p w:rsidR="00CA7B6A" w:rsidRPr="00CA7B6A" w:rsidRDefault="00CA7B6A" w:rsidP="00CA7B6A">
      <w:pPr>
        <w:pStyle w:val="21"/>
        <w:numPr>
          <w:ilvl w:val="0"/>
          <w:numId w:val="2"/>
        </w:numPr>
        <w:shd w:val="clear" w:color="auto" w:fill="auto"/>
        <w:tabs>
          <w:tab w:val="left" w:pos="993"/>
        </w:tabs>
        <w:spacing w:before="0" w:after="0" w:line="240" w:lineRule="auto"/>
        <w:ind w:firstLine="567"/>
        <w:rPr>
          <w:rFonts w:ascii="Times New Roman" w:hAnsi="Times New Roman" w:cs="Times New Roman"/>
        </w:rPr>
      </w:pPr>
      <w:r w:rsidRPr="00CA7B6A">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7B6A" w:rsidRPr="00CA7B6A" w:rsidRDefault="00CA7B6A" w:rsidP="00CA7B6A">
      <w:pPr>
        <w:pStyle w:val="21"/>
        <w:numPr>
          <w:ilvl w:val="0"/>
          <w:numId w:val="2"/>
        </w:numPr>
        <w:shd w:val="clear" w:color="auto" w:fill="auto"/>
        <w:tabs>
          <w:tab w:val="left" w:pos="892"/>
        </w:tabs>
        <w:spacing w:before="0" w:after="0" w:line="240" w:lineRule="auto"/>
        <w:ind w:firstLine="567"/>
        <w:rPr>
          <w:rFonts w:ascii="Times New Roman" w:hAnsi="Times New Roman" w:cs="Times New Roman"/>
        </w:rPr>
      </w:pPr>
      <w:r w:rsidRPr="00CA7B6A">
        <w:rPr>
          <w:rFonts w:ascii="Times New Roman" w:hAnsi="Times New Roman" w:cs="Times New Roman"/>
        </w:rPr>
        <w:t>содержать оглавление, соответствующее их смыслу и содержанию;</w:t>
      </w:r>
    </w:p>
    <w:p w:rsidR="00CA7B6A" w:rsidRPr="00CA7B6A" w:rsidRDefault="00CA7B6A" w:rsidP="00CA7B6A">
      <w:pPr>
        <w:pStyle w:val="21"/>
        <w:numPr>
          <w:ilvl w:val="0"/>
          <w:numId w:val="2"/>
        </w:numPr>
        <w:shd w:val="clear" w:color="auto" w:fill="auto"/>
        <w:tabs>
          <w:tab w:val="left" w:pos="946"/>
        </w:tabs>
        <w:spacing w:before="0" w:after="0" w:line="240" w:lineRule="auto"/>
        <w:ind w:firstLine="567"/>
        <w:rPr>
          <w:rFonts w:ascii="Times New Roman" w:hAnsi="Times New Roman" w:cs="Times New Roman"/>
        </w:rPr>
      </w:pPr>
      <w:r w:rsidRPr="00CA7B6A">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7B6A" w:rsidRPr="00CA7B6A" w:rsidRDefault="00CA7B6A" w:rsidP="00CA7B6A">
      <w:pPr>
        <w:pStyle w:val="21"/>
        <w:shd w:val="clear" w:color="auto" w:fill="auto"/>
        <w:tabs>
          <w:tab w:val="left" w:pos="1527"/>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Документы, подлежащие представлению в форматах </w:t>
      </w:r>
      <w:r w:rsidRPr="00CA7B6A">
        <w:rPr>
          <w:rFonts w:ascii="Times New Roman" w:hAnsi="Times New Roman" w:cs="Times New Roman"/>
          <w:lang w:val="en-US"/>
        </w:rPr>
        <w:t>xls</w:t>
      </w:r>
      <w:r w:rsidRPr="00CA7B6A">
        <w:rPr>
          <w:rFonts w:ascii="Times New Roman" w:hAnsi="Times New Roman" w:cs="Times New Roman"/>
        </w:rPr>
        <w:t xml:space="preserve">, </w:t>
      </w:r>
      <w:r w:rsidRPr="00CA7B6A">
        <w:rPr>
          <w:rStyle w:val="8"/>
          <w:rFonts w:eastAsia="Courier New"/>
          <w:sz w:val="24"/>
          <w:szCs w:val="24"/>
        </w:rPr>
        <w:t>xlIsx</w:t>
      </w:r>
      <w:r w:rsidRPr="00CA7B6A">
        <w:rPr>
          <w:rFonts w:ascii="Times New Roman" w:hAnsi="Times New Roman" w:cs="Times New Roman"/>
        </w:rPr>
        <w:t xml:space="preserve">или </w:t>
      </w:r>
      <w:r w:rsidRPr="00CA7B6A">
        <w:rPr>
          <w:rFonts w:ascii="Times New Roman" w:hAnsi="Times New Roman" w:cs="Times New Roman"/>
          <w:lang w:val="en-US"/>
        </w:rPr>
        <w:t>ods</w:t>
      </w:r>
      <w:r w:rsidRPr="00CA7B6A">
        <w:rPr>
          <w:rFonts w:ascii="Times New Roman" w:hAnsi="Times New Roman" w:cs="Times New Roman"/>
        </w:rPr>
        <w:t>, формируются в виде отдельного электронного документа.</w:t>
      </w:r>
    </w:p>
    <w:p w:rsidR="00CA7B6A" w:rsidRPr="00CA7B6A" w:rsidRDefault="00CA7B6A" w:rsidP="00CA7B6A">
      <w:pPr>
        <w:pStyle w:val="21"/>
        <w:shd w:val="clear" w:color="auto" w:fill="auto"/>
        <w:tabs>
          <w:tab w:val="left" w:pos="1527"/>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2.40. Информационными системами, используемыми для предоставления Муниципальной услуги, являются: </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информационная система Воронежской области «Портал Воронежской области в сети Интернет»;</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федеральная государственная информационная система «Единый портал государственных и муниципальных услуг (функций)»;</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государственная информационная система обеспечения градостроительной деятельности;</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xml:space="preserve">- единая система жилищного строительства. </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xml:space="preserve">2.41. Возможность получения результата Муниципальной услуги по экстерриториальному принципу отсутствует. </w:t>
      </w:r>
    </w:p>
    <w:p w:rsidR="00CA7B6A" w:rsidRPr="00CA7B6A" w:rsidRDefault="00CA7B6A" w:rsidP="00CA7B6A">
      <w:pPr>
        <w:pStyle w:val="21"/>
        <w:shd w:val="clear" w:color="auto" w:fill="auto"/>
        <w:tabs>
          <w:tab w:val="left" w:pos="1527"/>
        </w:tabs>
        <w:spacing w:before="0" w:after="0" w:line="240" w:lineRule="auto"/>
        <w:ind w:firstLine="567"/>
        <w:rPr>
          <w:rFonts w:ascii="Times New Roman" w:eastAsia="Courier New" w:hAnsi="Times New Roman" w:cs="Times New Roman"/>
          <w:sz w:val="24"/>
        </w:rPr>
      </w:pPr>
      <w:r w:rsidRPr="00CA7B6A">
        <w:rPr>
          <w:rFonts w:ascii="Times New Roman" w:hAnsi="Times New Roman" w:cs="Times New Roman"/>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A7B6A" w:rsidRPr="00CA7B6A" w:rsidRDefault="00CA7B6A" w:rsidP="00CA7B6A">
      <w:pPr>
        <w:pStyle w:val="21"/>
        <w:shd w:val="clear" w:color="auto" w:fill="auto"/>
        <w:tabs>
          <w:tab w:val="left" w:pos="0"/>
        </w:tabs>
        <w:spacing w:before="0" w:after="0" w:line="240" w:lineRule="auto"/>
        <w:ind w:firstLine="567"/>
        <w:rPr>
          <w:rFonts w:ascii="Times New Roman" w:hAnsi="Times New Roman" w:cs="Times New Roman"/>
        </w:rPr>
      </w:pPr>
      <w:r w:rsidRPr="00CA7B6A">
        <w:rPr>
          <w:rFonts w:ascii="Times New Roman" w:hAnsi="Times New Roman" w:cs="Times New Roman"/>
        </w:rPr>
        <w:t>МФЦ осуществляет:</w:t>
      </w:r>
    </w:p>
    <w:p w:rsidR="00CA7B6A" w:rsidRPr="00CA7B6A" w:rsidRDefault="00CA7B6A" w:rsidP="00CA7B6A">
      <w:pPr>
        <w:pStyle w:val="21"/>
        <w:numPr>
          <w:ilvl w:val="0"/>
          <w:numId w:val="2"/>
        </w:numPr>
        <w:shd w:val="clear" w:color="auto" w:fill="auto"/>
        <w:tabs>
          <w:tab w:val="left" w:pos="0"/>
          <w:tab w:val="left" w:pos="993"/>
        </w:tabs>
        <w:spacing w:before="0" w:after="0" w:line="240" w:lineRule="auto"/>
        <w:ind w:firstLine="567"/>
        <w:rPr>
          <w:rFonts w:ascii="Times New Roman" w:hAnsi="Times New Roman" w:cs="Times New Roman"/>
        </w:rPr>
      </w:pPr>
      <w:r w:rsidRPr="00CA7B6A">
        <w:rPr>
          <w:rFonts w:ascii="Times New Roman" w:hAnsi="Times New Roman" w:cs="Times New Roman"/>
        </w:rPr>
        <w:lastRenderedPageBreak/>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A7B6A" w:rsidRPr="00CA7B6A" w:rsidRDefault="00CA7B6A" w:rsidP="00CA7B6A">
      <w:pPr>
        <w:pStyle w:val="21"/>
        <w:numPr>
          <w:ilvl w:val="0"/>
          <w:numId w:val="2"/>
        </w:numPr>
        <w:shd w:val="clear" w:color="auto" w:fill="auto"/>
        <w:tabs>
          <w:tab w:val="left" w:pos="0"/>
          <w:tab w:val="left" w:pos="993"/>
        </w:tabs>
        <w:spacing w:before="0" w:after="0" w:line="240" w:lineRule="auto"/>
        <w:ind w:firstLine="567"/>
        <w:rPr>
          <w:rFonts w:ascii="Times New Roman" w:hAnsi="Times New Roman" w:cs="Times New Roman"/>
        </w:rPr>
      </w:pPr>
      <w:r w:rsidRPr="00CA7B6A">
        <w:rPr>
          <w:rFonts w:ascii="Times New Roman" w:hAnsi="Times New Roman" w:cs="Times New Roman"/>
        </w:rPr>
        <w:t>выдачу Заявителю результата предоставления Муниципальной услуги на бумажном носителе.</w:t>
      </w:r>
    </w:p>
    <w:p w:rsidR="00CA7B6A" w:rsidRPr="00CA7B6A" w:rsidRDefault="00CA7B6A" w:rsidP="00CA7B6A">
      <w:pPr>
        <w:pStyle w:val="21"/>
        <w:shd w:val="clear" w:color="auto" w:fill="auto"/>
        <w:tabs>
          <w:tab w:val="left" w:pos="-284"/>
          <w:tab w:val="left" w:pos="1448"/>
        </w:tabs>
        <w:spacing w:before="0" w:after="0" w:line="240" w:lineRule="auto"/>
        <w:ind w:firstLine="567"/>
        <w:rPr>
          <w:rFonts w:ascii="Times New Roman" w:hAnsi="Times New Roman" w:cs="Times New Roman"/>
        </w:rPr>
      </w:pPr>
      <w:r w:rsidRPr="00CA7B6A">
        <w:rPr>
          <w:rFonts w:ascii="Times New Roman" w:hAnsi="Times New Roman" w:cs="Times New Roman"/>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A7B6A" w:rsidRPr="00CA7B6A" w:rsidRDefault="00CA7B6A" w:rsidP="00CA7B6A">
      <w:pPr>
        <w:pStyle w:val="101"/>
        <w:shd w:val="clear" w:color="auto" w:fill="auto"/>
        <w:tabs>
          <w:tab w:val="left" w:pos="-284"/>
          <w:tab w:val="left" w:pos="1434"/>
        </w:tabs>
        <w:spacing w:line="240" w:lineRule="auto"/>
        <w:ind w:left="851" w:firstLine="0"/>
        <w:rPr>
          <w:rFonts w:ascii="Times New Roman" w:hAnsi="Times New Roman" w:cs="Times New Roman"/>
        </w:rPr>
      </w:pPr>
      <w:r w:rsidRPr="00CA7B6A">
        <w:rPr>
          <w:rFonts w:ascii="Times New Roman" w:hAnsi="Times New Roman" w:cs="Times New Roman"/>
        </w:rPr>
        <w:t>2.44. Информирование Заявителей в МФЦ осуществляется следующими способами:</w:t>
      </w:r>
    </w:p>
    <w:p w:rsidR="00CA7B6A" w:rsidRPr="00CA7B6A" w:rsidRDefault="00CA7B6A" w:rsidP="00CA7B6A">
      <w:pPr>
        <w:pStyle w:val="21"/>
        <w:shd w:val="clear" w:color="auto" w:fill="auto"/>
        <w:tabs>
          <w:tab w:val="left" w:pos="0"/>
          <w:tab w:val="left" w:pos="1100"/>
        </w:tabs>
        <w:spacing w:before="0" w:after="0" w:line="240" w:lineRule="auto"/>
        <w:ind w:firstLine="567"/>
        <w:rPr>
          <w:rFonts w:ascii="Times New Roman" w:hAnsi="Times New Roman" w:cs="Times New Roman"/>
        </w:rPr>
      </w:pPr>
      <w:r w:rsidRPr="00CA7B6A">
        <w:rPr>
          <w:rFonts w:ascii="Times New Roman" w:hAnsi="Times New Roman" w:cs="Times New Roman"/>
        </w:rPr>
        <w:t>а) посредством размещения информации на официальных сайтах и информационных стендах в МФЦ;</w:t>
      </w:r>
    </w:p>
    <w:p w:rsidR="00CA7B6A" w:rsidRPr="00CA7B6A" w:rsidRDefault="00CA7B6A" w:rsidP="00CA7B6A">
      <w:pPr>
        <w:pStyle w:val="21"/>
        <w:shd w:val="clear" w:color="auto" w:fill="auto"/>
        <w:tabs>
          <w:tab w:val="left" w:pos="0"/>
          <w:tab w:val="left" w:pos="1030"/>
        </w:tabs>
        <w:spacing w:before="0" w:after="0" w:line="240" w:lineRule="auto"/>
        <w:ind w:firstLine="567"/>
        <w:rPr>
          <w:rFonts w:ascii="Times New Roman" w:hAnsi="Times New Roman" w:cs="Times New Roman"/>
        </w:rPr>
      </w:pPr>
      <w:r w:rsidRPr="00CA7B6A">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CA7B6A" w:rsidRPr="00CA7B6A" w:rsidRDefault="00CA7B6A" w:rsidP="00CA7B6A">
      <w:pPr>
        <w:pStyle w:val="21"/>
        <w:shd w:val="clear" w:color="auto" w:fill="auto"/>
        <w:tabs>
          <w:tab w:val="left" w:pos="284"/>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A7B6A" w:rsidRPr="00CA7B6A" w:rsidRDefault="00CA7B6A" w:rsidP="00CA7B6A">
      <w:pPr>
        <w:pStyle w:val="21"/>
        <w:shd w:val="clear" w:color="auto" w:fill="auto"/>
        <w:tabs>
          <w:tab w:val="left" w:pos="284"/>
          <w:tab w:val="left" w:pos="1501"/>
        </w:tabs>
        <w:spacing w:before="0" w:after="0" w:line="240" w:lineRule="auto"/>
        <w:ind w:firstLine="567"/>
        <w:rPr>
          <w:rFonts w:ascii="Times New Roman" w:hAnsi="Times New Roman" w:cs="Times New Roman"/>
        </w:rPr>
      </w:pPr>
      <w:r w:rsidRPr="00CA7B6A">
        <w:rPr>
          <w:rFonts w:ascii="Times New Roman" w:hAnsi="Times New Roman" w:cs="Times New Roman"/>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A7B6A" w:rsidRPr="00CA7B6A" w:rsidRDefault="00CA7B6A" w:rsidP="00CA7B6A">
      <w:pPr>
        <w:pStyle w:val="21"/>
        <w:numPr>
          <w:ilvl w:val="0"/>
          <w:numId w:val="2"/>
        </w:numPr>
        <w:shd w:val="clear" w:color="auto" w:fill="auto"/>
        <w:tabs>
          <w:tab w:val="left" w:pos="284"/>
          <w:tab w:val="left" w:pos="1007"/>
        </w:tabs>
        <w:spacing w:before="0" w:after="0" w:line="240" w:lineRule="auto"/>
        <w:ind w:firstLine="567"/>
        <w:rPr>
          <w:rFonts w:ascii="Times New Roman" w:hAnsi="Times New Roman" w:cs="Times New Roman"/>
        </w:rPr>
      </w:pPr>
      <w:r w:rsidRPr="00CA7B6A">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CA7B6A" w:rsidRPr="00CA7B6A" w:rsidRDefault="00CA7B6A" w:rsidP="00CA7B6A">
      <w:pPr>
        <w:pStyle w:val="21"/>
        <w:numPr>
          <w:ilvl w:val="0"/>
          <w:numId w:val="2"/>
        </w:numPr>
        <w:shd w:val="clear" w:color="auto" w:fill="auto"/>
        <w:tabs>
          <w:tab w:val="left" w:pos="284"/>
          <w:tab w:val="left" w:pos="917"/>
        </w:tabs>
        <w:spacing w:before="0" w:after="0" w:line="240" w:lineRule="auto"/>
        <w:ind w:firstLine="567"/>
        <w:rPr>
          <w:rFonts w:ascii="Times New Roman" w:hAnsi="Times New Roman" w:cs="Times New Roman"/>
        </w:rPr>
      </w:pPr>
      <w:r w:rsidRPr="00CA7B6A">
        <w:rPr>
          <w:rFonts w:ascii="Times New Roman" w:hAnsi="Times New Roman" w:cs="Times New Roman"/>
        </w:rPr>
        <w:t>назначить другое время для консультаций.</w:t>
      </w:r>
    </w:p>
    <w:p w:rsidR="00CA7B6A" w:rsidRPr="00CA7B6A" w:rsidRDefault="00CA7B6A" w:rsidP="00CA7B6A">
      <w:pPr>
        <w:pStyle w:val="21"/>
        <w:shd w:val="clear" w:color="auto" w:fill="auto"/>
        <w:tabs>
          <w:tab w:val="left" w:pos="284"/>
          <w:tab w:val="left" w:pos="1506"/>
        </w:tabs>
        <w:spacing w:before="0" w:after="0" w:line="240" w:lineRule="auto"/>
        <w:ind w:firstLine="567"/>
        <w:rPr>
          <w:rFonts w:ascii="Times New Roman" w:hAnsi="Times New Roman" w:cs="Times New Roman"/>
        </w:rPr>
      </w:pPr>
      <w:r w:rsidRPr="00CA7B6A">
        <w:rPr>
          <w:rFonts w:ascii="Times New Roman" w:hAnsi="Times New Roman" w:cs="Times New Roman"/>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A7B6A" w:rsidRPr="00CA7B6A" w:rsidRDefault="00CA7B6A" w:rsidP="00CA7B6A">
      <w:pPr>
        <w:pStyle w:val="21"/>
        <w:shd w:val="clear" w:color="auto" w:fill="auto"/>
        <w:tabs>
          <w:tab w:val="left" w:pos="0"/>
          <w:tab w:val="left" w:pos="1437"/>
        </w:tabs>
        <w:spacing w:before="0" w:after="0" w:line="240" w:lineRule="auto"/>
        <w:ind w:firstLine="567"/>
        <w:rPr>
          <w:rFonts w:ascii="Times New Roman" w:eastAsia="Calibri" w:hAnsi="Times New Roman" w:cs="Times New Roman"/>
        </w:rPr>
      </w:pPr>
      <w:r w:rsidRPr="00CA7B6A">
        <w:rPr>
          <w:rFonts w:ascii="Times New Roman" w:hAnsi="Times New Roman" w:cs="Times New Roman"/>
        </w:rPr>
        <w:t xml:space="preserve">2.47. </w:t>
      </w:r>
      <w:r w:rsidRPr="00CA7B6A">
        <w:rPr>
          <w:rFonts w:ascii="Times New Roman" w:eastAsia="Calibri" w:hAnsi="Times New Roman"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rPr>
      </w:pPr>
      <w:r w:rsidRPr="00CA7B6A">
        <w:rPr>
          <w:rFonts w:ascii="Times New Roman" w:eastAsia="Calibri" w:hAnsi="Times New Roman" w:cs="Times New Roman"/>
          <w:sz w:val="24"/>
        </w:rPr>
        <w:t xml:space="preserve">2.48. Заявитель вправе обратиться в МФЦ по месту нахождения объекта недвижимости. </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rPr>
      </w:pPr>
      <w:r w:rsidRPr="00CA7B6A">
        <w:rPr>
          <w:rFonts w:ascii="Times New Roman" w:eastAsia="Calibri" w:hAnsi="Times New Roman" w:cs="Times New Roman"/>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A7B6A" w:rsidRPr="00CA7B6A" w:rsidRDefault="00CA7B6A" w:rsidP="00CA7B6A">
      <w:pPr>
        <w:autoSpaceDE w:val="0"/>
        <w:autoSpaceDN w:val="0"/>
        <w:adjustRightInd w:val="0"/>
        <w:spacing w:after="0"/>
        <w:ind w:firstLine="567"/>
        <w:jc w:val="both"/>
        <w:rPr>
          <w:rFonts w:ascii="Times New Roman" w:eastAsia="Calibri" w:hAnsi="Times New Roman" w:cs="Times New Roman"/>
          <w:sz w:val="24"/>
        </w:rPr>
      </w:pPr>
      <w:r w:rsidRPr="00CA7B6A">
        <w:rPr>
          <w:rFonts w:ascii="Times New Roman" w:eastAsia="Calibri" w:hAnsi="Times New Roman" w:cs="Times New Roman"/>
          <w:sz w:val="24"/>
        </w:rPr>
        <w:t xml:space="preserve">Многофункциональный центр не вправе принимать решение об отказе в приеме документов заявителя. </w:t>
      </w:r>
    </w:p>
    <w:p w:rsidR="00CA7B6A" w:rsidRPr="00CA7B6A" w:rsidRDefault="00CA7B6A" w:rsidP="00CA7B6A">
      <w:pPr>
        <w:tabs>
          <w:tab w:val="left" w:pos="1013"/>
        </w:tabs>
        <w:spacing w:after="0"/>
        <w:ind w:firstLine="567"/>
        <w:jc w:val="both"/>
        <w:rPr>
          <w:rFonts w:ascii="Times New Roman" w:eastAsia="Courier New" w:hAnsi="Times New Roman" w:cs="Times New Roman"/>
          <w:spacing w:val="7"/>
          <w:sz w:val="24"/>
          <w:lang w:eastAsia="en-US"/>
        </w:rPr>
      </w:pPr>
      <w:r w:rsidRPr="00CA7B6A">
        <w:rPr>
          <w:rFonts w:ascii="Times New Roman" w:eastAsia="Calibri" w:hAnsi="Times New Roman" w:cs="Times New Roman"/>
          <w:sz w:val="24"/>
        </w:rPr>
        <w:t xml:space="preserve">Многофункциональный центр </w:t>
      </w:r>
      <w:r w:rsidRPr="00CA7B6A">
        <w:rPr>
          <w:rFonts w:ascii="Times New Roman" w:hAnsi="Times New Roman" w:cs="Times New Roman"/>
          <w:spacing w:val="7"/>
          <w:sz w:val="24"/>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CA7B6A" w:rsidRPr="00CA7B6A" w:rsidRDefault="00CA7B6A" w:rsidP="00CA7B6A">
      <w:pPr>
        <w:pStyle w:val="21"/>
        <w:shd w:val="clear" w:color="auto" w:fill="auto"/>
        <w:spacing w:before="0" w:after="0" w:line="240" w:lineRule="auto"/>
        <w:ind w:firstLine="567"/>
        <w:rPr>
          <w:rFonts w:ascii="Times New Roman" w:hAnsi="Times New Roman" w:cs="Times New Roman"/>
          <w:sz w:val="24"/>
        </w:rPr>
      </w:pPr>
      <w:r w:rsidRPr="00CA7B6A">
        <w:rPr>
          <w:rFonts w:ascii="Times New Roman" w:hAnsi="Times New Roman" w:cs="Times New Roman"/>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7B6A" w:rsidRPr="00CA7B6A" w:rsidRDefault="00CA7B6A" w:rsidP="00CA7B6A">
      <w:pPr>
        <w:autoSpaceDE w:val="0"/>
        <w:autoSpaceDN w:val="0"/>
        <w:adjustRightInd w:val="0"/>
        <w:spacing w:after="0"/>
        <w:ind w:firstLine="540"/>
        <w:jc w:val="both"/>
        <w:rPr>
          <w:rFonts w:ascii="Times New Roman" w:eastAsia="Calibri" w:hAnsi="Times New Roman" w:cs="Times New Roman"/>
          <w:sz w:val="24"/>
          <w:lang w:eastAsia="en-US"/>
        </w:rPr>
      </w:pPr>
      <w:r w:rsidRPr="00CA7B6A">
        <w:rPr>
          <w:rFonts w:ascii="Times New Roman" w:hAnsi="Times New Roman" w:cs="Times New Roman"/>
          <w:sz w:val="24"/>
        </w:rPr>
        <w:t xml:space="preserve">2.50. </w:t>
      </w:r>
      <w:r w:rsidRPr="00CA7B6A">
        <w:rPr>
          <w:rFonts w:ascii="Times New Roman" w:eastAsia="Calibri" w:hAnsi="Times New Roman" w:cs="Times New Roman"/>
          <w:sz w:val="24"/>
          <w:lang w:eastAsia="en-US"/>
        </w:rPr>
        <w:t>Способы подачи заявления и документов и получение результата Муниципальной услуги в МФЦ (по выбору Заявителя):</w:t>
      </w:r>
    </w:p>
    <w:p w:rsidR="00CA7B6A" w:rsidRPr="00CA7B6A" w:rsidRDefault="00CA7B6A" w:rsidP="00CA7B6A">
      <w:pPr>
        <w:autoSpaceDE w:val="0"/>
        <w:autoSpaceDN w:val="0"/>
        <w:adjustRightInd w:val="0"/>
        <w:spacing w:after="0"/>
        <w:ind w:firstLine="540"/>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Заявитель подает заявление и документы в МФЦ, результат Муниципальной услуги Заявитель получает в МФЦ;</w:t>
      </w:r>
    </w:p>
    <w:p w:rsidR="00CA7B6A" w:rsidRPr="00CA7B6A" w:rsidRDefault="00CA7B6A" w:rsidP="00CA7B6A">
      <w:pPr>
        <w:autoSpaceDE w:val="0"/>
        <w:autoSpaceDN w:val="0"/>
        <w:adjustRightInd w:val="0"/>
        <w:spacing w:after="0"/>
        <w:ind w:firstLine="540"/>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t>- Заявитель подает заявление и документы через ЕПГУ, РПГУ, результат Муниципальной услуги Заявитель получает в МФЦ;</w:t>
      </w:r>
    </w:p>
    <w:p w:rsidR="00CA7B6A" w:rsidRPr="00CA7B6A" w:rsidRDefault="00CA7B6A" w:rsidP="00CA7B6A">
      <w:pPr>
        <w:autoSpaceDE w:val="0"/>
        <w:autoSpaceDN w:val="0"/>
        <w:adjustRightInd w:val="0"/>
        <w:spacing w:after="0"/>
        <w:ind w:firstLine="540"/>
        <w:jc w:val="both"/>
        <w:rPr>
          <w:rFonts w:ascii="Times New Roman" w:eastAsia="Calibri" w:hAnsi="Times New Roman" w:cs="Times New Roman"/>
          <w:sz w:val="24"/>
          <w:lang w:eastAsia="en-US"/>
        </w:rPr>
      </w:pPr>
      <w:r w:rsidRPr="00CA7B6A">
        <w:rPr>
          <w:rFonts w:ascii="Times New Roman" w:eastAsia="Calibri" w:hAnsi="Times New Roman" w:cs="Times New Roman"/>
          <w:sz w:val="24"/>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A7B6A" w:rsidRPr="00CA7B6A" w:rsidRDefault="00CA7B6A" w:rsidP="00CA7B6A">
      <w:pPr>
        <w:pStyle w:val="21"/>
        <w:shd w:val="clear" w:color="auto" w:fill="auto"/>
        <w:tabs>
          <w:tab w:val="left" w:pos="1276"/>
          <w:tab w:val="left" w:pos="1408"/>
        </w:tabs>
        <w:spacing w:before="0" w:after="0" w:line="240" w:lineRule="auto"/>
        <w:ind w:firstLine="567"/>
        <w:rPr>
          <w:rFonts w:ascii="Times New Roman" w:eastAsia="Courier New" w:hAnsi="Times New Roman" w:cs="Times New Roman"/>
          <w:sz w:val="24"/>
        </w:rPr>
      </w:pPr>
      <w:r w:rsidRPr="00CA7B6A">
        <w:rPr>
          <w:rFonts w:ascii="Times New Roman" w:hAnsi="Times New Roman" w:cs="Times New Roman"/>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7B6A" w:rsidRPr="00CA7B6A" w:rsidRDefault="00CA7B6A" w:rsidP="00CA7B6A">
      <w:pPr>
        <w:pStyle w:val="21"/>
        <w:shd w:val="clear" w:color="auto" w:fill="auto"/>
        <w:tabs>
          <w:tab w:val="left" w:pos="1276"/>
          <w:tab w:val="left" w:pos="1388"/>
        </w:tabs>
        <w:spacing w:before="0" w:after="0" w:line="240" w:lineRule="auto"/>
        <w:ind w:firstLine="567"/>
        <w:rPr>
          <w:rFonts w:ascii="Times New Roman" w:hAnsi="Times New Roman" w:cs="Times New Roman"/>
        </w:rPr>
      </w:pPr>
      <w:r w:rsidRPr="00CA7B6A">
        <w:rPr>
          <w:rFonts w:ascii="Times New Roman" w:hAnsi="Times New Roman" w:cs="Times New Roman"/>
        </w:rPr>
        <w:t>Работник МФЦ осуществляет следующие действия:</w:t>
      </w:r>
    </w:p>
    <w:p w:rsidR="00CA7B6A" w:rsidRPr="00CA7B6A" w:rsidRDefault="00CA7B6A" w:rsidP="00CA7B6A">
      <w:pPr>
        <w:pStyle w:val="21"/>
        <w:numPr>
          <w:ilvl w:val="0"/>
          <w:numId w:val="2"/>
        </w:numPr>
        <w:shd w:val="clear" w:color="auto" w:fill="auto"/>
        <w:tabs>
          <w:tab w:val="left" w:pos="1276"/>
          <w:tab w:val="left" w:pos="1379"/>
        </w:tabs>
        <w:spacing w:before="0" w:after="0" w:line="240" w:lineRule="auto"/>
        <w:ind w:firstLine="567"/>
        <w:rPr>
          <w:rFonts w:ascii="Times New Roman" w:hAnsi="Times New Roman" w:cs="Times New Roman"/>
        </w:rPr>
      </w:pPr>
      <w:r w:rsidRPr="00CA7B6A">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7B6A" w:rsidRPr="00CA7B6A" w:rsidRDefault="00CA7B6A" w:rsidP="00CA7B6A">
      <w:pPr>
        <w:pStyle w:val="21"/>
        <w:numPr>
          <w:ilvl w:val="0"/>
          <w:numId w:val="2"/>
        </w:numPr>
        <w:shd w:val="clear" w:color="auto" w:fill="auto"/>
        <w:tabs>
          <w:tab w:val="left" w:pos="1276"/>
          <w:tab w:val="left" w:pos="1373"/>
        </w:tabs>
        <w:spacing w:before="0" w:after="0" w:line="240" w:lineRule="auto"/>
        <w:ind w:firstLine="567"/>
        <w:rPr>
          <w:rFonts w:ascii="Times New Roman" w:hAnsi="Times New Roman" w:cs="Times New Roman"/>
        </w:rPr>
      </w:pPr>
      <w:r w:rsidRPr="00CA7B6A">
        <w:rPr>
          <w:rFonts w:ascii="Times New Roman" w:hAnsi="Times New Roman" w:cs="Times New Roman"/>
        </w:rPr>
        <w:t>проверяет полномочия представителя Заявителя (в случае обращения представителя Заявителя);</w:t>
      </w:r>
    </w:p>
    <w:p w:rsidR="00CA7B6A" w:rsidRPr="00CA7B6A" w:rsidRDefault="00CA7B6A" w:rsidP="00CA7B6A">
      <w:pPr>
        <w:pStyle w:val="21"/>
        <w:numPr>
          <w:ilvl w:val="0"/>
          <w:numId w:val="2"/>
        </w:numPr>
        <w:shd w:val="clear" w:color="auto" w:fill="auto"/>
        <w:tabs>
          <w:tab w:val="left" w:pos="993"/>
          <w:tab w:val="left" w:pos="1379"/>
        </w:tabs>
        <w:spacing w:before="0" w:after="0" w:line="240" w:lineRule="auto"/>
        <w:ind w:firstLine="567"/>
        <w:rPr>
          <w:rFonts w:ascii="Times New Roman" w:hAnsi="Times New Roman" w:cs="Times New Roman"/>
        </w:rPr>
      </w:pPr>
      <w:r w:rsidRPr="00CA7B6A">
        <w:rPr>
          <w:rFonts w:ascii="Times New Roman" w:hAnsi="Times New Roman" w:cs="Times New Roman"/>
        </w:rPr>
        <w:t>определяет статус исполнения заявления о выдаче разрешения на осуществление земляных работ в АИС «МФЦ»;</w:t>
      </w:r>
    </w:p>
    <w:p w:rsidR="00CA7B6A" w:rsidRPr="00CA7B6A" w:rsidRDefault="00CA7B6A" w:rsidP="00CA7B6A">
      <w:pPr>
        <w:pStyle w:val="21"/>
        <w:numPr>
          <w:ilvl w:val="0"/>
          <w:numId w:val="2"/>
        </w:numPr>
        <w:shd w:val="clear" w:color="auto" w:fill="auto"/>
        <w:tabs>
          <w:tab w:val="left" w:pos="993"/>
          <w:tab w:val="left" w:pos="1276"/>
        </w:tabs>
        <w:spacing w:before="0" w:after="0" w:line="240" w:lineRule="auto"/>
        <w:ind w:firstLine="567"/>
        <w:rPr>
          <w:rFonts w:ascii="Times New Roman" w:hAnsi="Times New Roman" w:cs="Times New Roman"/>
        </w:rPr>
      </w:pPr>
      <w:r w:rsidRPr="00CA7B6A">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CA7B6A" w:rsidRPr="00CA7B6A" w:rsidRDefault="00CA7B6A" w:rsidP="00CA7B6A">
      <w:pPr>
        <w:pStyle w:val="21"/>
        <w:shd w:val="clear" w:color="auto" w:fill="auto"/>
        <w:tabs>
          <w:tab w:val="left" w:pos="851"/>
          <w:tab w:val="left" w:pos="1276"/>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CA7B6A">
        <w:rPr>
          <w:rFonts w:ascii="Times New Roman" w:hAnsi="Times New Roman" w:cs="Times New Roman"/>
        </w:rPr>
        <w:t>от 27.07.2010 № 210-ФЗ «Об организации предоставления государственных и муниципальных услуг»</w:t>
      </w:r>
      <w:bookmarkEnd w:id="21"/>
      <w:r w:rsidRPr="00CA7B6A">
        <w:rPr>
          <w:rFonts w:ascii="Times New Roman" w:hAnsi="Times New Roman" w:cs="Times New Roman"/>
        </w:rPr>
        <w:t>.</w:t>
      </w:r>
    </w:p>
    <w:p w:rsidR="00CA7B6A" w:rsidRPr="00CA7B6A" w:rsidRDefault="00CA7B6A" w:rsidP="00CA7B6A">
      <w:pPr>
        <w:pStyle w:val="21"/>
        <w:shd w:val="clear" w:color="auto" w:fill="auto"/>
        <w:tabs>
          <w:tab w:val="left" w:pos="1437"/>
        </w:tabs>
        <w:spacing w:before="0" w:after="0" w:line="240" w:lineRule="auto"/>
        <w:ind w:firstLine="567"/>
        <w:rPr>
          <w:rFonts w:ascii="Times New Roman" w:hAnsi="Times New Roman" w:cs="Times New Roman"/>
        </w:rPr>
      </w:pPr>
      <w:r w:rsidRPr="00CA7B6A">
        <w:rPr>
          <w:rFonts w:ascii="Times New Roman" w:hAnsi="Times New Roman" w:cs="Times New Roman"/>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CA7B6A" w:rsidRPr="00CA7B6A" w:rsidRDefault="00CA7B6A" w:rsidP="00CA7B6A">
      <w:pPr>
        <w:pStyle w:val="21"/>
        <w:shd w:val="clear" w:color="auto" w:fill="auto"/>
        <w:tabs>
          <w:tab w:val="left" w:pos="1443"/>
        </w:tabs>
        <w:spacing w:before="0" w:after="0" w:line="240" w:lineRule="auto"/>
        <w:ind w:firstLine="567"/>
        <w:rPr>
          <w:rFonts w:ascii="Times New Roman" w:hAnsi="Times New Roman" w:cs="Times New Roman"/>
        </w:rPr>
      </w:pPr>
      <w:r w:rsidRPr="00CA7B6A">
        <w:rPr>
          <w:rFonts w:ascii="Times New Roman" w:hAnsi="Times New Roman" w:cs="Times New Roman"/>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A7B6A" w:rsidRPr="00CA7B6A" w:rsidRDefault="00CA7B6A" w:rsidP="00CA7B6A">
      <w:pPr>
        <w:pStyle w:val="21"/>
        <w:shd w:val="clear" w:color="auto" w:fill="auto"/>
        <w:tabs>
          <w:tab w:val="left" w:pos="1448"/>
        </w:tabs>
        <w:spacing w:before="0" w:after="0" w:line="240" w:lineRule="auto"/>
        <w:ind w:firstLine="567"/>
        <w:rPr>
          <w:rFonts w:ascii="Times New Roman" w:hAnsi="Times New Roman" w:cs="Times New Roman"/>
        </w:rPr>
      </w:pPr>
      <w:r w:rsidRPr="00CA7B6A">
        <w:rPr>
          <w:rFonts w:ascii="Times New Roman" w:hAnsi="Times New Roman" w:cs="Times New Roman"/>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CA7B6A" w:rsidRPr="00CA7B6A" w:rsidRDefault="00CA7B6A" w:rsidP="00CA7B6A">
      <w:pPr>
        <w:pStyle w:val="21"/>
        <w:shd w:val="clear" w:color="auto" w:fill="auto"/>
        <w:tabs>
          <w:tab w:val="left" w:pos="1448"/>
        </w:tabs>
        <w:spacing w:before="0" w:after="0" w:line="240" w:lineRule="auto"/>
        <w:ind w:firstLine="567"/>
        <w:rPr>
          <w:rFonts w:ascii="Times New Roman" w:hAnsi="Times New Roman" w:cs="Times New Roman"/>
        </w:rPr>
      </w:pPr>
      <w:r w:rsidRPr="00CA7B6A">
        <w:rPr>
          <w:rFonts w:ascii="Times New Roman" w:hAnsi="Times New Roman" w:cs="Times New Roman"/>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A7B6A" w:rsidRPr="00CA7B6A" w:rsidRDefault="00CA7B6A" w:rsidP="00CA7B6A">
      <w:pPr>
        <w:pStyle w:val="21"/>
        <w:shd w:val="clear" w:color="auto" w:fill="auto"/>
        <w:tabs>
          <w:tab w:val="left" w:pos="1448"/>
        </w:tabs>
        <w:spacing w:before="0" w:after="0" w:line="240" w:lineRule="auto"/>
        <w:ind w:firstLine="567"/>
        <w:rPr>
          <w:rFonts w:ascii="Times New Roman" w:hAnsi="Times New Roman" w:cs="Times New Roman"/>
        </w:rPr>
      </w:pPr>
      <w:r w:rsidRPr="00CA7B6A">
        <w:rPr>
          <w:rFonts w:ascii="Times New Roman" w:hAnsi="Times New Roman" w:cs="Times New Roman"/>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CA7B6A" w:rsidRPr="00CA7B6A" w:rsidRDefault="00CA7B6A" w:rsidP="00CA7B6A">
      <w:pPr>
        <w:pStyle w:val="21"/>
        <w:shd w:val="clear" w:color="auto" w:fill="auto"/>
        <w:tabs>
          <w:tab w:val="left" w:pos="142"/>
          <w:tab w:val="left" w:pos="1379"/>
        </w:tabs>
        <w:spacing w:before="0" w:after="0" w:line="240" w:lineRule="auto"/>
        <w:ind w:firstLine="567"/>
        <w:rPr>
          <w:rFonts w:ascii="Times New Roman" w:hAnsi="Times New Roman" w:cs="Times New Roman"/>
        </w:rPr>
      </w:pPr>
      <w:r w:rsidRPr="00CA7B6A">
        <w:rPr>
          <w:rFonts w:ascii="Times New Roman" w:hAnsi="Times New Roman" w:cs="Times New Roman"/>
        </w:rPr>
        <w:t>Заявитель может самостоятельно получить информацию о готовности результата предоставления Муниципальной услуги посредством:</w:t>
      </w:r>
    </w:p>
    <w:p w:rsidR="00CA7B6A" w:rsidRPr="00CA7B6A" w:rsidRDefault="00CA7B6A" w:rsidP="00CA7B6A">
      <w:pPr>
        <w:pStyle w:val="21"/>
        <w:numPr>
          <w:ilvl w:val="0"/>
          <w:numId w:val="2"/>
        </w:numPr>
        <w:shd w:val="clear" w:color="auto" w:fill="auto"/>
        <w:tabs>
          <w:tab w:val="left" w:pos="142"/>
          <w:tab w:val="left" w:pos="932"/>
        </w:tabs>
        <w:spacing w:before="0" w:after="0" w:line="240" w:lineRule="auto"/>
        <w:ind w:firstLine="567"/>
        <w:rPr>
          <w:rFonts w:ascii="Times New Roman" w:hAnsi="Times New Roman" w:cs="Times New Roman"/>
        </w:rPr>
      </w:pPr>
      <w:r w:rsidRPr="00CA7B6A">
        <w:rPr>
          <w:rFonts w:ascii="Times New Roman" w:hAnsi="Times New Roman" w:cs="Times New Roman"/>
        </w:rPr>
        <w:t>сервиса ЕПГУ «Узнать статус заявления»;</w:t>
      </w:r>
    </w:p>
    <w:p w:rsidR="00CA7B6A" w:rsidRPr="00CA7B6A" w:rsidRDefault="00CA7B6A" w:rsidP="00CA7B6A">
      <w:pPr>
        <w:pStyle w:val="21"/>
        <w:numPr>
          <w:ilvl w:val="0"/>
          <w:numId w:val="2"/>
        </w:numPr>
        <w:shd w:val="clear" w:color="auto" w:fill="auto"/>
        <w:tabs>
          <w:tab w:val="left" w:pos="142"/>
          <w:tab w:val="left" w:pos="937"/>
        </w:tabs>
        <w:spacing w:before="0" w:after="0" w:line="240" w:lineRule="auto"/>
        <w:ind w:firstLine="567"/>
        <w:rPr>
          <w:rFonts w:ascii="Times New Roman" w:hAnsi="Times New Roman" w:cs="Times New Roman"/>
        </w:rPr>
      </w:pPr>
      <w:r w:rsidRPr="00CA7B6A">
        <w:rPr>
          <w:rFonts w:ascii="Times New Roman" w:hAnsi="Times New Roman" w:cs="Times New Roman"/>
        </w:rPr>
        <w:t>по телефону.</w:t>
      </w:r>
    </w:p>
    <w:p w:rsidR="00CA7B6A" w:rsidRPr="00CA7B6A" w:rsidRDefault="00CA7B6A" w:rsidP="00CA7B6A">
      <w:pPr>
        <w:pStyle w:val="21"/>
        <w:shd w:val="clear" w:color="auto" w:fill="auto"/>
        <w:tabs>
          <w:tab w:val="left" w:pos="142"/>
          <w:tab w:val="left" w:pos="1361"/>
        </w:tabs>
        <w:spacing w:before="0" w:after="0" w:line="240" w:lineRule="auto"/>
        <w:ind w:firstLine="567"/>
        <w:rPr>
          <w:rFonts w:ascii="Times New Roman" w:hAnsi="Times New Roman" w:cs="Times New Roman"/>
        </w:rPr>
      </w:pPr>
      <w:r w:rsidRPr="00CA7B6A">
        <w:rPr>
          <w:rFonts w:ascii="Times New Roman" w:hAnsi="Times New Roman" w:cs="Times New Roman"/>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CA7B6A" w:rsidRPr="00CA7B6A" w:rsidRDefault="00CA7B6A" w:rsidP="00CA7B6A">
      <w:pPr>
        <w:pStyle w:val="21"/>
        <w:shd w:val="clear" w:color="auto" w:fill="auto"/>
        <w:tabs>
          <w:tab w:val="left" w:pos="142"/>
          <w:tab w:val="left" w:pos="1576"/>
        </w:tabs>
        <w:spacing w:before="0" w:after="0" w:line="240" w:lineRule="auto"/>
        <w:ind w:firstLine="567"/>
        <w:rPr>
          <w:rFonts w:ascii="Times New Roman" w:hAnsi="Times New Roman" w:cs="Times New Roman"/>
        </w:rPr>
      </w:pPr>
      <w:r w:rsidRPr="00CA7B6A">
        <w:rPr>
          <w:rFonts w:ascii="Times New Roman" w:hAnsi="Times New Roman" w:cs="Times New Roman"/>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7B6A" w:rsidRPr="00CA7B6A" w:rsidRDefault="00CA7B6A" w:rsidP="00CA7B6A">
      <w:pPr>
        <w:pStyle w:val="21"/>
        <w:shd w:val="clear" w:color="auto" w:fill="auto"/>
        <w:tabs>
          <w:tab w:val="left" w:pos="142"/>
          <w:tab w:val="left" w:pos="1390"/>
        </w:tabs>
        <w:spacing w:before="0" w:after="0" w:line="240" w:lineRule="auto"/>
        <w:ind w:firstLine="567"/>
        <w:rPr>
          <w:rFonts w:ascii="Times New Roman" w:hAnsi="Times New Roman" w:cs="Times New Roman"/>
        </w:rPr>
      </w:pPr>
      <w:r w:rsidRPr="00CA7B6A">
        <w:rPr>
          <w:rFonts w:ascii="Times New Roman" w:hAnsi="Times New Roman" w:cs="Times New Roman"/>
        </w:rPr>
        <w:t>Способ получения услуги определяется Заявителем и указывается в заявлении.</w:t>
      </w:r>
    </w:p>
    <w:p w:rsidR="00CA7B6A" w:rsidRPr="00CA7B6A" w:rsidRDefault="00CA7B6A" w:rsidP="00CA7B6A">
      <w:pPr>
        <w:pStyle w:val="13"/>
        <w:rPr>
          <w:rFonts w:cs="Times New Roman"/>
          <w:sz w:val="24"/>
        </w:rPr>
      </w:pPr>
    </w:p>
    <w:p w:rsidR="00CA7B6A" w:rsidRPr="00CA7B6A" w:rsidRDefault="00CA7B6A" w:rsidP="00CA7B6A">
      <w:pPr>
        <w:pStyle w:val="13"/>
        <w:ind w:firstLine="0"/>
        <w:jc w:val="center"/>
        <w:rPr>
          <w:rFonts w:cs="Times New Roman"/>
          <w:b/>
          <w:sz w:val="24"/>
        </w:rPr>
      </w:pPr>
      <w:r w:rsidRPr="00CA7B6A">
        <w:rPr>
          <w:rFonts w:cs="Times New Roman"/>
          <w:b/>
          <w:sz w:val="24"/>
        </w:rPr>
        <w:t>Раздел III. Состав, последовательность и сроки выполнения административных процедур</w:t>
      </w:r>
      <w:bookmarkEnd w:id="20"/>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2"/>
        <w:spacing w:after="0"/>
        <w:rPr>
          <w:rFonts w:cs="Times New Roman"/>
          <w:sz w:val="24"/>
          <w:szCs w:val="24"/>
        </w:rPr>
      </w:pPr>
      <w:bookmarkStart w:id="22" w:name="_Toc134019776"/>
      <w:r w:rsidRPr="00CA7B6A">
        <w:rPr>
          <w:rFonts w:cs="Times New Roman"/>
          <w:sz w:val="24"/>
          <w:szCs w:val="24"/>
        </w:rPr>
        <w:t xml:space="preserve">Подразделы, содержащие описание вариантов предоставления Муниципальной услуги </w:t>
      </w:r>
    </w:p>
    <w:bookmarkEnd w:id="22"/>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3.1.1. Вариант 1 - выдача разрешения на строительство.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3.1.2. Вариант 2 - выдача дубликата разрешения на строительство.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3.1.3. Вариант 3 - внесение изменений в разрешение на строительство.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3.1.4. Вариант 4 - исправление допущенных опечаток и (или) ошибок в разрешении на строительство.</w:t>
      </w:r>
    </w:p>
    <w:p w:rsidR="00CA7B6A" w:rsidRPr="00CA7B6A" w:rsidRDefault="00CA7B6A" w:rsidP="00CA7B6A">
      <w:pPr>
        <w:spacing w:after="0"/>
        <w:ind w:firstLine="567"/>
        <w:jc w:val="both"/>
        <w:rPr>
          <w:rFonts w:ascii="Times New Roman" w:eastAsia="Calibri" w:hAnsi="Times New Roman" w:cs="Times New Roman"/>
          <w:sz w:val="24"/>
        </w:rPr>
      </w:pPr>
      <w:r w:rsidRPr="00CA7B6A">
        <w:rPr>
          <w:rFonts w:ascii="Times New Roman" w:eastAsia="Calibri" w:hAnsi="Times New Roman" w:cs="Times New Roman"/>
          <w:sz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A7B6A" w:rsidRPr="00CA7B6A" w:rsidRDefault="00CA7B6A" w:rsidP="00CA7B6A">
      <w:pPr>
        <w:spacing w:after="0"/>
        <w:ind w:firstLine="540"/>
        <w:jc w:val="both"/>
        <w:rPr>
          <w:rFonts w:ascii="Times New Roman" w:eastAsia="Calibri" w:hAnsi="Times New Roman" w:cs="Times New Roman"/>
          <w:sz w:val="24"/>
        </w:rPr>
      </w:pPr>
      <w:r w:rsidRPr="00CA7B6A">
        <w:rPr>
          <w:rFonts w:ascii="Times New Roman" w:eastAsia="Calibri" w:hAnsi="Times New Roman" w:cs="Times New Roman"/>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A7B6A" w:rsidRPr="00CA7B6A" w:rsidRDefault="00CA7B6A" w:rsidP="00CA7B6A">
      <w:pPr>
        <w:pStyle w:val="21"/>
        <w:shd w:val="clear" w:color="auto" w:fill="auto"/>
        <w:tabs>
          <w:tab w:val="left" w:pos="1292"/>
        </w:tabs>
        <w:spacing w:before="0" w:after="0" w:line="240" w:lineRule="auto"/>
        <w:ind w:firstLine="567"/>
        <w:rPr>
          <w:rFonts w:ascii="Times New Roman" w:eastAsia="Courier New" w:hAnsi="Times New Roman" w:cs="Times New Roman"/>
          <w:sz w:val="24"/>
        </w:rPr>
      </w:pPr>
    </w:p>
    <w:p w:rsidR="00CA7B6A" w:rsidRPr="00CA7B6A" w:rsidRDefault="00CA7B6A" w:rsidP="00CA7B6A">
      <w:pPr>
        <w:pStyle w:val="21"/>
        <w:shd w:val="clear" w:color="auto" w:fill="auto"/>
        <w:tabs>
          <w:tab w:val="left" w:pos="1292"/>
        </w:tabs>
        <w:spacing w:before="0" w:after="0" w:line="240" w:lineRule="auto"/>
        <w:ind w:firstLine="567"/>
        <w:rPr>
          <w:rFonts w:ascii="Times New Roman" w:hAnsi="Times New Roman" w:cs="Times New Roman"/>
        </w:rPr>
      </w:pPr>
      <w:r w:rsidRPr="00CA7B6A">
        <w:rPr>
          <w:rFonts w:ascii="Times New Roman" w:hAnsi="Times New Roman" w:cs="Times New Roman"/>
        </w:rPr>
        <w:t>Перечень административных процедур для каждого варианта предоставления Муниципальной услуги:</w:t>
      </w:r>
    </w:p>
    <w:p w:rsidR="00CA7B6A" w:rsidRPr="00CA7B6A" w:rsidRDefault="00CA7B6A" w:rsidP="00CA7B6A">
      <w:pPr>
        <w:pStyle w:val="21"/>
        <w:shd w:val="clear" w:color="auto" w:fill="auto"/>
        <w:tabs>
          <w:tab w:val="left" w:pos="1100"/>
        </w:tabs>
        <w:spacing w:before="0" w:after="0" w:line="240" w:lineRule="auto"/>
        <w:ind w:firstLine="567"/>
        <w:rPr>
          <w:rFonts w:ascii="Times New Roman" w:hAnsi="Times New Roman" w:cs="Times New Roman"/>
        </w:rPr>
      </w:pPr>
      <w:r w:rsidRPr="00CA7B6A">
        <w:rPr>
          <w:rFonts w:ascii="Times New Roman" w:hAnsi="Times New Roman" w:cs="Times New Roman"/>
        </w:rPr>
        <w:t>а) прием запроса и документов и (или) информации, необходимых для предоставления Муниципальной услуги;</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rPr>
      </w:pPr>
      <w:r w:rsidRPr="00CA7B6A">
        <w:rPr>
          <w:rFonts w:ascii="Times New Roman" w:hAnsi="Times New Roman" w:cs="Times New Roman"/>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rPr>
      </w:pPr>
      <w:r w:rsidRPr="00CA7B6A">
        <w:rPr>
          <w:rFonts w:ascii="Times New Roman" w:hAnsi="Times New Roman" w:cs="Times New Roman"/>
        </w:rPr>
        <w:t>в) принятие решения о предоставлении (об отказе в предоставлении) Муниципальной услуги;</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rPr>
      </w:pPr>
      <w:r w:rsidRPr="00CA7B6A">
        <w:rPr>
          <w:rFonts w:ascii="Times New Roman" w:hAnsi="Times New Roman" w:cs="Times New Roman"/>
        </w:rPr>
        <w:t>г) направление (выдача) результата предоставления Муниципальной услуги Заявителю;</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е) получение дополнительных сведений от Заявителя. </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2"/>
        <w:spacing w:after="0"/>
        <w:rPr>
          <w:rFonts w:cs="Times New Roman"/>
          <w:sz w:val="24"/>
          <w:szCs w:val="24"/>
        </w:rPr>
      </w:pPr>
      <w:bookmarkStart w:id="23" w:name="_Toc134019777"/>
      <w:r w:rsidRPr="00CA7B6A">
        <w:rPr>
          <w:rFonts w:cs="Times New Roman"/>
          <w:sz w:val="24"/>
          <w:szCs w:val="24"/>
        </w:rPr>
        <w:t>Описание административной процедуры профилирования заявителя</w:t>
      </w:r>
      <w:bookmarkEnd w:id="23"/>
    </w:p>
    <w:p w:rsidR="00CA7B6A" w:rsidRPr="00CA7B6A" w:rsidRDefault="00CA7B6A" w:rsidP="00CA7B6A">
      <w:pPr>
        <w:pStyle w:val="ConsPlusNormal0"/>
        <w:ind w:firstLine="567"/>
        <w:jc w:val="both"/>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2"/>
        <w:spacing w:after="0"/>
        <w:rPr>
          <w:rFonts w:cs="Times New Roman"/>
          <w:sz w:val="24"/>
          <w:szCs w:val="24"/>
        </w:rPr>
      </w:pPr>
      <w:bookmarkStart w:id="24" w:name="_Toc134019778"/>
      <w:r w:rsidRPr="00CA7B6A">
        <w:rPr>
          <w:rFonts w:cs="Times New Roman"/>
          <w:sz w:val="24"/>
          <w:szCs w:val="24"/>
        </w:rPr>
        <w:t>Подразделы, содержащие описание вариантов предоставлениямуниципальной услуги</w:t>
      </w:r>
      <w:bookmarkEnd w:id="24"/>
    </w:p>
    <w:p w:rsidR="00CA7B6A" w:rsidRPr="00CA7B6A" w:rsidRDefault="00CA7B6A" w:rsidP="00CA7B6A">
      <w:pPr>
        <w:pStyle w:val="2"/>
        <w:spacing w:after="0"/>
        <w:rPr>
          <w:rFonts w:cs="Times New Roman"/>
          <w:sz w:val="24"/>
          <w:szCs w:val="24"/>
        </w:rPr>
      </w:pPr>
      <w:bookmarkStart w:id="25" w:name="_Toc134019779"/>
      <w:r w:rsidRPr="00CA7B6A">
        <w:rPr>
          <w:rFonts w:cs="Times New Roman"/>
          <w:sz w:val="24"/>
          <w:szCs w:val="24"/>
        </w:rPr>
        <w:t>3.3. Вариант 1</w:t>
      </w:r>
      <w:bookmarkEnd w:id="25"/>
      <w:r w:rsidRPr="00CA7B6A">
        <w:rPr>
          <w:rFonts w:cs="Times New Roman"/>
          <w:sz w:val="24"/>
          <w:szCs w:val="24"/>
        </w:rPr>
        <w:t xml:space="preserve"> – Выдача разрешения на строительство.</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Результат предоставления муниципальной услуги указан в пп.«а» - «б» пункта 2.3настоящего Административного регламента.</w:t>
      </w:r>
    </w:p>
    <w:p w:rsidR="00CA7B6A" w:rsidRPr="00CA7B6A" w:rsidRDefault="00CA7B6A" w:rsidP="00CA7B6A">
      <w:pPr>
        <w:pStyle w:val="ConsPlusNormal0"/>
        <w:jc w:val="both"/>
        <w:rPr>
          <w:rFonts w:ascii="Times New Roman" w:hAnsi="Times New Roman" w:cs="Times New Roman"/>
          <w:sz w:val="24"/>
          <w:szCs w:val="24"/>
        </w:rPr>
      </w:pPr>
      <w:r w:rsidRPr="00CA7B6A">
        <w:rPr>
          <w:rFonts w:ascii="Times New Roman" w:hAnsi="Times New Roman" w:cs="Times New Roman"/>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CA7B6A" w:rsidRPr="00CA7B6A" w:rsidRDefault="00CA7B6A" w:rsidP="00CA7B6A">
      <w:pPr>
        <w:pStyle w:val="3"/>
        <w:ind w:firstLine="567"/>
        <w:jc w:val="both"/>
        <w:rPr>
          <w:rFonts w:cs="Times New Roman"/>
          <w:b w:val="0"/>
          <w:sz w:val="24"/>
        </w:rPr>
      </w:pPr>
      <w:bookmarkStart w:id="26" w:name="_Toc134019781"/>
      <w:r w:rsidRPr="00CA7B6A">
        <w:rPr>
          <w:rFonts w:cs="Times New Roman"/>
          <w:b w:val="0"/>
          <w:sz w:val="24"/>
        </w:rPr>
        <w:lastRenderedPageBreak/>
        <w:t>3.3.1. Прием запроса и документов и (или) информации, необходимых для предоставления Муниципальной услуги</w:t>
      </w:r>
      <w:bookmarkEnd w:id="26"/>
      <w:r w:rsidRPr="00CA7B6A">
        <w:rPr>
          <w:rFonts w:cs="Times New Roman"/>
          <w:b w:val="0"/>
          <w:sz w:val="24"/>
        </w:rPr>
        <w:t>.</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Основания для принятия решения об отказе в приеме заявления и документов, необходимых для предоставления Муниципальной услуги, указаны в пункте 2.14настоящего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Заявление и документы, представленные заявителем, принимаются специалистами Администрации.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Заявление и документы, направленные одним из способов, указанных в подпунктах 3, 5 пункта 2.13.7настоящего Административного регламента, регистрируются в автоматическом режиме.</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Для возможности подачи заявления через Единый портал, региональный портал заявитель должен быть зарегистрирован в ЕСИА.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Срок регистрации заявления и документов составляет один рабочий день.</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Результатом административной процедуры является регистрация заявления и документов.</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После регистрации заявление и документы направляются в Администрацию для назначения ответственного должностного лица за рассмотрение заявления и прилагаемых документов (далее – специалист).</w:t>
      </w:r>
    </w:p>
    <w:p w:rsidR="00CA7B6A" w:rsidRPr="00CA7B6A" w:rsidRDefault="00CA7B6A" w:rsidP="00CA7B6A">
      <w:pPr>
        <w:spacing w:after="0"/>
        <w:ind w:firstLine="567"/>
        <w:jc w:val="both"/>
        <w:rPr>
          <w:rFonts w:ascii="Times New Roman" w:hAnsi="Times New Roman" w:cs="Times New Roman"/>
          <w:i/>
          <w:sz w:val="24"/>
        </w:rPr>
      </w:pPr>
      <w:r w:rsidRPr="00CA7B6A">
        <w:rPr>
          <w:rFonts w:ascii="Times New Roman" w:hAnsi="Times New Roman" w:cs="Times New Roman"/>
          <w:i/>
          <w:sz w:val="24"/>
        </w:rPr>
        <w:t xml:space="preserve">* Указывается наименование структурного подразделения Администрации, ответственного за непосредственное рассмотрение заявления и документов. </w:t>
      </w:r>
    </w:p>
    <w:p w:rsidR="00CA7B6A" w:rsidRPr="00CA7B6A" w:rsidRDefault="00CA7B6A" w:rsidP="00CA7B6A">
      <w:pPr>
        <w:pStyle w:val="3"/>
        <w:rPr>
          <w:rFonts w:cs="Times New Roman"/>
          <w:sz w:val="24"/>
        </w:rPr>
      </w:pPr>
      <w:bookmarkStart w:id="27" w:name="_Toc134019782"/>
    </w:p>
    <w:bookmarkEnd w:id="27"/>
    <w:p w:rsidR="00CA7B6A" w:rsidRPr="00CA7B6A" w:rsidRDefault="00CA7B6A" w:rsidP="00CA7B6A">
      <w:pPr>
        <w:pStyle w:val="ConsPlusNormal0"/>
        <w:jc w:val="both"/>
        <w:rPr>
          <w:rFonts w:ascii="Times New Roman" w:hAnsi="Times New Roman" w:cs="Times New Roman"/>
          <w:sz w:val="24"/>
          <w:szCs w:val="24"/>
        </w:rPr>
      </w:pPr>
      <w:r w:rsidRPr="00CA7B6A">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3.3.2.1. Основанием для начала административной процедуры является регистрация заявления и приложенных к заявлению документов.</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CA7B6A" w:rsidRPr="00CA7B6A" w:rsidRDefault="00CA7B6A" w:rsidP="00CA7B6A">
      <w:pPr>
        <w:spacing w:after="0"/>
        <w:ind w:firstLine="567"/>
        <w:jc w:val="both"/>
        <w:rPr>
          <w:rFonts w:ascii="Times New Roman" w:hAnsi="Times New Roman" w:cs="Times New Roman"/>
          <w:sz w:val="24"/>
        </w:rPr>
      </w:pPr>
      <w:bookmarkStart w:id="28" w:name="P530"/>
      <w:bookmarkEnd w:id="28"/>
      <w:r w:rsidRPr="00CA7B6A">
        <w:rPr>
          <w:rFonts w:ascii="Times New Roman" w:hAnsi="Times New Roman" w:cs="Times New Roman"/>
          <w:sz w:val="24"/>
        </w:rPr>
        <w:t>Исходя из перечня документов, необходимых для получения в порядке межведомственного информационного взаимодействия в соответствии с пп.2.13.1 - 2.13.5 настоящего Административного регламента, межведомственный запрос направляется в том числе в следующие органы и организации: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Управление Федеральной службы государственной регистрации, кадастра и картографии по Воронежской области;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Федеральную налоговую службу;</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Управление Росприроднадзора по Воронежской области;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учреждения,осуществляющие государственную экспертизу проектной документации.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3.3.2.2. Запрос о представлении в Администрацию документов (их копий или сведений, содержащихся в них) содержит:</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наименование органа или организации, в адрес которых направляется межведомственный запрос;</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наименование муниципальной услуги, для предоставления которой необходимо представление документа и (или) информации;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реквизиты и наименования документов, необходимых для предоставления муниципальной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Срок направления межведомственного запроса составляет 1 рабочий день со дня регистрации заявления и приложенных к заявлению документов.</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sz w:val="24"/>
        </w:rPr>
      </w:pPr>
      <w:r w:rsidRPr="00CA7B6A">
        <w:rPr>
          <w:rFonts w:ascii="Times New Roman" w:hAnsi="Times New Roman" w:cs="Times New Roman"/>
        </w:rPr>
        <w:t>3.3.3. Принятие решения о предоставлении (об отказе в предоставлении) Муниципальной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3.3.3.3.  Неполучение (несвоевременное получение) документов, предусмотренных пп.2.13.1 - 2.13.5 настоящего Административного регламента, не может являться основанием для отказа в предоставлении Муниципальной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Подготовленный проект решения передается на подпись главе Администрации Чернавского сельского поселения Панинского муниципального района Воронежской области.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CA7B6A" w:rsidRPr="00CA7B6A" w:rsidRDefault="00CA7B6A" w:rsidP="00CA7B6A">
      <w:pPr>
        <w:autoSpaceDE w:val="0"/>
        <w:autoSpaceDN w:val="0"/>
        <w:adjustRightInd w:val="0"/>
        <w:spacing w:after="0"/>
        <w:ind w:firstLine="567"/>
        <w:jc w:val="both"/>
        <w:rPr>
          <w:rFonts w:ascii="Times New Roman" w:hAnsi="Times New Roman" w:cs="Times New Roman"/>
          <w:sz w:val="24"/>
        </w:rPr>
      </w:pPr>
      <w:bookmarkStart w:id="29" w:name="_Toc134019784"/>
      <w:r w:rsidRPr="00CA7B6A">
        <w:rPr>
          <w:rFonts w:ascii="Times New Roman" w:hAnsi="Times New Roman" w:cs="Times New Roman"/>
          <w:sz w:val="24"/>
        </w:rPr>
        <w:t>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CA7B6A" w:rsidRPr="00CA7B6A" w:rsidRDefault="00CA7B6A" w:rsidP="00CA7B6A">
      <w:pPr>
        <w:autoSpaceDE w:val="0"/>
        <w:autoSpaceDN w:val="0"/>
        <w:adjustRightInd w:val="0"/>
        <w:spacing w:after="0"/>
        <w:ind w:firstLine="567"/>
        <w:jc w:val="both"/>
        <w:rPr>
          <w:rFonts w:ascii="Times New Roman" w:hAnsi="Times New Roman" w:cs="Times New Roman"/>
          <w:sz w:val="24"/>
        </w:rPr>
      </w:pPr>
      <w:r w:rsidRPr="00CA7B6A">
        <w:rPr>
          <w:rFonts w:ascii="Times New Roman" w:hAnsi="Times New Roman" w:cs="Times New Roman"/>
          <w:sz w:val="24"/>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CA7B6A" w:rsidRPr="00CA7B6A" w:rsidRDefault="00CA7B6A" w:rsidP="00CA7B6A">
      <w:pPr>
        <w:autoSpaceDE w:val="0"/>
        <w:autoSpaceDN w:val="0"/>
        <w:adjustRightInd w:val="0"/>
        <w:spacing w:after="0"/>
        <w:ind w:firstLine="567"/>
        <w:jc w:val="both"/>
        <w:rPr>
          <w:rFonts w:ascii="Times New Roman" w:hAnsi="Times New Roman" w:cs="Times New Roman"/>
          <w:sz w:val="24"/>
        </w:rPr>
      </w:pPr>
      <w:r w:rsidRPr="00CA7B6A">
        <w:rPr>
          <w:rFonts w:ascii="Times New Roman" w:hAnsi="Times New Roman" w:cs="Times New Roman"/>
          <w:sz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A7B6A" w:rsidRPr="00CA7B6A" w:rsidRDefault="00CA7B6A" w:rsidP="00CA7B6A">
      <w:pPr>
        <w:autoSpaceDE w:val="0"/>
        <w:autoSpaceDN w:val="0"/>
        <w:adjustRightInd w:val="0"/>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sz w:val="24"/>
          <w:lang w:bidi="ru-RU"/>
        </w:rPr>
      </w:pPr>
      <w:r w:rsidRPr="00CA7B6A">
        <w:rPr>
          <w:rFonts w:ascii="Times New Roman" w:hAnsi="Times New Roman" w:cs="Times New Roman"/>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b/>
        </w:rPr>
      </w:pPr>
      <w:bookmarkStart w:id="30" w:name="_GoBack"/>
      <w:r w:rsidRPr="00CA7B6A">
        <w:rPr>
          <w:rFonts w:ascii="Times New Roman" w:hAnsi="Times New Roman" w:cs="Times New Roman"/>
          <w:b/>
        </w:rPr>
        <w:t>3.3.3.7</w:t>
      </w:r>
      <w:bookmarkEnd w:id="30"/>
      <w:r w:rsidRPr="00CA7B6A">
        <w:rPr>
          <w:rFonts w:ascii="Times New Roman" w:hAnsi="Times New Roman" w:cs="Times New Roman"/>
          <w:b/>
        </w:rPr>
        <w:t xml:space="preserve">.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b/>
        </w:rPr>
      </w:pPr>
      <w:r w:rsidRPr="00CA7B6A">
        <w:rPr>
          <w:rFonts w:ascii="Times New Roman" w:hAnsi="Times New Roman" w:cs="Times New Roman"/>
          <w:b/>
        </w:rPr>
        <w:t>(пункт введен февраль 2024 г.)</w:t>
      </w: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rPr>
      </w:pPr>
    </w:p>
    <w:p w:rsidR="00CA7B6A" w:rsidRPr="00CA7B6A" w:rsidRDefault="00CA7B6A" w:rsidP="00CA7B6A">
      <w:pPr>
        <w:pStyle w:val="21"/>
        <w:shd w:val="clear" w:color="auto" w:fill="auto"/>
        <w:tabs>
          <w:tab w:val="left" w:pos="1123"/>
        </w:tabs>
        <w:spacing w:before="0" w:after="0" w:line="240" w:lineRule="auto"/>
        <w:ind w:firstLine="567"/>
        <w:rPr>
          <w:rFonts w:ascii="Times New Roman" w:hAnsi="Times New Roman" w:cs="Times New Roman"/>
        </w:rPr>
      </w:pPr>
      <w:r w:rsidRPr="00CA7B6A">
        <w:rPr>
          <w:rFonts w:ascii="Times New Roman" w:hAnsi="Times New Roman" w:cs="Times New Roman"/>
        </w:rPr>
        <w:t xml:space="preserve">3.3.4. </w:t>
      </w:r>
      <w:bookmarkEnd w:id="29"/>
      <w:r w:rsidRPr="00CA7B6A">
        <w:rPr>
          <w:rFonts w:ascii="Times New Roman" w:hAnsi="Times New Roman" w:cs="Times New Roman"/>
        </w:rPr>
        <w:t>Направление (выдача) результата предоставления Муниципальной услуги заявителю.</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3.3.4.1. Основанием для начала выполнения административной процедуры является подписание главой администрациирешения о выдаче разрешения на строительство либо об отказе в выдаче разрешения на строительство.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1) на бумажном носителе;</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2) в форме электронного документа, подписанного с использованием усиленной квалифицированной электронной подписи главы Администрации Чернавского сельского поселения Панинского муниципального района Воронежской области.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3.3.4.4.При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3.3.4.5.При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3.3.4.6.Срок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3.3.4.7.Получение дополнительных сведений от заявителя не предусмотрено.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3.3.4.8.Заявитель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Форма заявления приведена в Приложении № 13 к настоящему Административному регламенту.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w:t>
      </w:r>
      <w:r w:rsidRPr="00CA7B6A">
        <w:rPr>
          <w:rFonts w:ascii="Times New Roman" w:hAnsi="Times New Roman" w:cs="Times New Roman"/>
          <w:sz w:val="24"/>
        </w:rPr>
        <w:lastRenderedPageBreak/>
        <w:t xml:space="preserve">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CA7B6A" w:rsidRPr="00CA7B6A" w:rsidRDefault="00CA7B6A" w:rsidP="00CA7B6A">
      <w:pPr>
        <w:pStyle w:val="ConsPlusNormal0"/>
        <w:ind w:firstLine="567"/>
        <w:jc w:val="both"/>
        <w:rPr>
          <w:rFonts w:ascii="Times New Roman" w:hAnsi="Times New Roman" w:cs="Times New Roman"/>
          <w:sz w:val="24"/>
          <w:szCs w:val="24"/>
        </w:rPr>
      </w:pPr>
    </w:p>
    <w:p w:rsidR="00CA7B6A" w:rsidRPr="00CA7B6A" w:rsidRDefault="00CA7B6A" w:rsidP="00CA7B6A">
      <w:pPr>
        <w:pStyle w:val="2"/>
        <w:spacing w:after="0"/>
        <w:ind w:firstLine="567"/>
        <w:jc w:val="both"/>
        <w:rPr>
          <w:rFonts w:cs="Times New Roman"/>
          <w:sz w:val="24"/>
          <w:szCs w:val="24"/>
        </w:rPr>
      </w:pPr>
      <w:bookmarkStart w:id="31" w:name="_Toc134019788"/>
      <w:r w:rsidRPr="00CA7B6A">
        <w:rPr>
          <w:rFonts w:cs="Times New Roman"/>
          <w:sz w:val="24"/>
          <w:szCs w:val="24"/>
        </w:rPr>
        <w:t>3.4. Вариант 2</w:t>
      </w:r>
      <w:bookmarkEnd w:id="31"/>
      <w:r w:rsidRPr="00CA7B6A">
        <w:rPr>
          <w:rFonts w:cs="Times New Roman"/>
          <w:sz w:val="24"/>
          <w:szCs w:val="24"/>
        </w:rPr>
        <w:t xml:space="preserve"> – Выдача дубликата разрешения на строительство. </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3.4.1. Результат предоставления Муниципальной услуги указан в подпункте «д» пункта 2.3настоящего Административного регламента.</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CA7B6A" w:rsidRPr="00CA7B6A" w:rsidRDefault="00CA7B6A" w:rsidP="00CA7B6A">
      <w:pPr>
        <w:pStyle w:val="3"/>
        <w:ind w:firstLine="567"/>
        <w:jc w:val="both"/>
        <w:rPr>
          <w:rFonts w:cs="Times New Roman"/>
          <w:b w:val="0"/>
          <w:sz w:val="24"/>
        </w:rPr>
      </w:pPr>
      <w:r w:rsidRPr="00CA7B6A">
        <w:rPr>
          <w:rFonts w:cs="Times New Roman"/>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3.4.3. Административная процедура по направлению межведомственных запросов для данного варианта не применяется.</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3.4.4. Основанием для отказа в выдаче дубликата является обращения лица, не являющегося заявителем (его представителем).</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3.4.5. По результатам проверки заявления специалист подготавливает проект соответствующего решения о выдаче дубликата.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Форма решения об отказе в выдаче дубликата приведена в Приложении № 12 к настоящему Административному регламенту. </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3.4.8. Получение дополнительных сведений от заявителя не предусмотрено.</w:t>
      </w:r>
    </w:p>
    <w:p w:rsidR="00CA7B6A" w:rsidRPr="00CA7B6A" w:rsidRDefault="00CA7B6A" w:rsidP="00CA7B6A">
      <w:pPr>
        <w:pStyle w:val="ConsPlusNormal0"/>
        <w:ind w:firstLine="567"/>
        <w:jc w:val="both"/>
        <w:rPr>
          <w:rFonts w:ascii="Times New Roman" w:hAnsi="Times New Roman" w:cs="Times New Roman"/>
          <w:sz w:val="24"/>
          <w:szCs w:val="24"/>
        </w:rPr>
      </w:pPr>
    </w:p>
    <w:p w:rsidR="00CA7B6A" w:rsidRPr="00CA7B6A" w:rsidRDefault="00CA7B6A" w:rsidP="00CA7B6A">
      <w:pPr>
        <w:pStyle w:val="2"/>
        <w:spacing w:after="0"/>
        <w:ind w:firstLine="567"/>
        <w:jc w:val="both"/>
        <w:rPr>
          <w:rFonts w:cs="Times New Roman"/>
          <w:sz w:val="24"/>
          <w:szCs w:val="24"/>
        </w:rPr>
      </w:pPr>
      <w:bookmarkStart w:id="32" w:name="_Toc134019795"/>
      <w:r w:rsidRPr="00CA7B6A">
        <w:rPr>
          <w:rFonts w:cs="Times New Roman"/>
          <w:sz w:val="24"/>
          <w:szCs w:val="24"/>
        </w:rPr>
        <w:t>3.5. Вариант 3</w:t>
      </w:r>
      <w:bookmarkEnd w:id="32"/>
      <w:r w:rsidRPr="00CA7B6A">
        <w:rPr>
          <w:rFonts w:cs="Times New Roman"/>
          <w:sz w:val="24"/>
          <w:szCs w:val="24"/>
        </w:rPr>
        <w:t xml:space="preserve"> – Внесение изменений в разрешение на строительство.</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3.5.1. Результатом предоставления Муниципальной услуги является документ, указанный в подпунктах«в» - «г» пункта 2.3 Административного регламента, с внесенными изменениями.</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CA7B6A" w:rsidRPr="00CA7B6A" w:rsidRDefault="00CA7B6A" w:rsidP="00CA7B6A">
      <w:pPr>
        <w:pStyle w:val="3"/>
        <w:ind w:firstLine="567"/>
        <w:jc w:val="both"/>
        <w:rPr>
          <w:rFonts w:cs="Times New Roman"/>
          <w:b w:val="0"/>
          <w:sz w:val="24"/>
        </w:rPr>
      </w:pPr>
      <w:r w:rsidRPr="00CA7B6A">
        <w:rPr>
          <w:rFonts w:cs="Times New Roman"/>
          <w:b w:val="0"/>
          <w:sz w:val="24"/>
        </w:rPr>
        <w:lastRenderedPageBreak/>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CA7B6A" w:rsidRPr="00CA7B6A" w:rsidRDefault="00CA7B6A" w:rsidP="00CA7B6A">
      <w:pPr>
        <w:spacing w:after="0"/>
        <w:ind w:firstLine="567"/>
        <w:jc w:val="both"/>
        <w:rPr>
          <w:rFonts w:ascii="Times New Roman" w:hAnsi="Times New Roman" w:cs="Times New Roman"/>
          <w:sz w:val="24"/>
          <w:szCs w:val="24"/>
        </w:rPr>
      </w:pPr>
      <w:bookmarkStart w:id="33" w:name="P706"/>
      <w:bookmarkEnd w:id="33"/>
      <w:r w:rsidRPr="00CA7B6A">
        <w:rPr>
          <w:rFonts w:ascii="Times New Roman" w:hAnsi="Times New Roman" w:cs="Times New Roman"/>
          <w:sz w:val="24"/>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CA7B6A" w:rsidRPr="00CA7B6A" w:rsidRDefault="00CA7B6A" w:rsidP="00CA7B6A">
      <w:pPr>
        <w:pStyle w:val="3"/>
        <w:ind w:firstLine="567"/>
        <w:jc w:val="both"/>
        <w:rPr>
          <w:rFonts w:cs="Times New Roman"/>
          <w:b w:val="0"/>
          <w:sz w:val="24"/>
        </w:rPr>
      </w:pPr>
      <w:bookmarkStart w:id="34" w:name="_Toc134019799"/>
      <w:r w:rsidRPr="00CA7B6A">
        <w:rPr>
          <w:rFonts w:cs="Times New Roman"/>
          <w:b w:val="0"/>
          <w:sz w:val="24"/>
        </w:rPr>
        <w:t>3.5.5. Административная процедура по принятию решения о предоставлении (об отказе в предоставлении) Муниципальной услуги</w:t>
      </w:r>
      <w:bookmarkEnd w:id="34"/>
      <w:r w:rsidRPr="00CA7B6A">
        <w:rPr>
          <w:rFonts w:cs="Times New Roman"/>
          <w:b w:val="0"/>
          <w:sz w:val="24"/>
        </w:rPr>
        <w:t xml:space="preserve">осуществляется в соответствии с пп.3.3.3 настоящего Административного регламента.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в) подача заявления о внесении изменений менее чем за 10 рабочих дней до истечения срока действия разрешения на строительство.</w:t>
      </w:r>
    </w:p>
    <w:p w:rsidR="00CA7B6A" w:rsidRPr="00CA7B6A" w:rsidRDefault="00CA7B6A" w:rsidP="00CA7B6A">
      <w:pPr>
        <w:pStyle w:val="3"/>
        <w:ind w:firstLine="567"/>
        <w:jc w:val="both"/>
        <w:rPr>
          <w:rFonts w:cs="Times New Roman"/>
          <w:b w:val="0"/>
          <w:sz w:val="24"/>
        </w:rPr>
      </w:pPr>
      <w:r w:rsidRPr="00CA7B6A">
        <w:rPr>
          <w:rFonts w:cs="Times New Roman"/>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3.5.6. Получение дополнительных сведений от заявителя не предусмотрено.</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CA7B6A" w:rsidRPr="00CA7B6A" w:rsidRDefault="00CA7B6A" w:rsidP="00CA7B6A">
      <w:pPr>
        <w:spacing w:after="0"/>
        <w:rPr>
          <w:rFonts w:ascii="Times New Roman" w:hAnsi="Times New Roman" w:cs="Times New Roman"/>
          <w:sz w:val="24"/>
          <w:szCs w:val="24"/>
        </w:rPr>
      </w:pPr>
    </w:p>
    <w:p w:rsidR="00CA7B6A" w:rsidRPr="00CA7B6A" w:rsidRDefault="00CA7B6A" w:rsidP="00CA7B6A">
      <w:pPr>
        <w:pStyle w:val="2"/>
        <w:spacing w:after="0"/>
        <w:ind w:firstLine="567"/>
        <w:jc w:val="both"/>
        <w:rPr>
          <w:rFonts w:cs="Times New Roman"/>
          <w:sz w:val="24"/>
          <w:szCs w:val="24"/>
        </w:rPr>
      </w:pPr>
      <w:bookmarkStart w:id="35" w:name="_Toc134019804"/>
      <w:r w:rsidRPr="00CA7B6A">
        <w:rPr>
          <w:rFonts w:cs="Times New Roman"/>
          <w:sz w:val="24"/>
          <w:szCs w:val="24"/>
        </w:rPr>
        <w:t>3.6. Вариант 4</w:t>
      </w:r>
      <w:bookmarkEnd w:id="35"/>
      <w:r w:rsidRPr="00CA7B6A">
        <w:rPr>
          <w:rFonts w:cs="Times New Roman"/>
          <w:sz w:val="24"/>
          <w:szCs w:val="24"/>
        </w:rPr>
        <w:t xml:space="preserve"> – Исправление допущенных опечаток и (или) ошибок в разрешении на строительство. </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w:t>
      </w:r>
      <w:r w:rsidRPr="00CA7B6A">
        <w:rPr>
          <w:rFonts w:ascii="Times New Roman" w:hAnsi="Times New Roman" w:cs="Times New Roman"/>
          <w:sz w:val="24"/>
        </w:rPr>
        <w:lastRenderedPageBreak/>
        <w:t>Административному регламенту одним из способов, установленных пунктом 2.13.7 Административного регламента.</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CA7B6A" w:rsidRPr="00CA7B6A" w:rsidRDefault="00CA7B6A" w:rsidP="00CA7B6A">
      <w:pPr>
        <w:pStyle w:val="3"/>
        <w:ind w:firstLine="567"/>
        <w:jc w:val="both"/>
        <w:rPr>
          <w:rFonts w:cs="Times New Roman"/>
          <w:b w:val="0"/>
          <w:sz w:val="24"/>
        </w:rPr>
      </w:pPr>
      <w:r w:rsidRPr="00CA7B6A">
        <w:rPr>
          <w:rFonts w:cs="Times New Roman"/>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3.6.5. Административная процедура по направлению межведомственных запросов для данного варианта не применяется.</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3.6.7. По результатам проверки заявления специалист подготавливает проект соответствующего решения.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A7B6A" w:rsidRPr="00CA7B6A" w:rsidRDefault="00CA7B6A" w:rsidP="00CA7B6A">
      <w:pPr>
        <w:pStyle w:val="ConsPlusNormal0"/>
        <w:ind w:firstLine="567"/>
        <w:jc w:val="both"/>
        <w:rPr>
          <w:rFonts w:ascii="Times New Roman" w:hAnsi="Times New Roman" w:cs="Times New Roman"/>
          <w:sz w:val="24"/>
          <w:szCs w:val="24"/>
        </w:rPr>
      </w:pPr>
      <w:r w:rsidRPr="00CA7B6A">
        <w:rPr>
          <w:rFonts w:ascii="Times New Roman" w:hAnsi="Times New Roman" w:cs="Times New Roman"/>
          <w:sz w:val="24"/>
          <w:szCs w:val="24"/>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3.6.10. Получение дополнительных сведений от заявителя не предусмотрено.</w:t>
      </w:r>
    </w:p>
    <w:p w:rsidR="00CA7B6A" w:rsidRPr="00CA7B6A" w:rsidRDefault="00CA7B6A" w:rsidP="00CA7B6A">
      <w:pPr>
        <w:pStyle w:val="1"/>
        <w:spacing w:after="0"/>
        <w:rPr>
          <w:rFonts w:cs="Times New Roman"/>
          <w:sz w:val="24"/>
          <w:szCs w:val="24"/>
        </w:rPr>
      </w:pPr>
      <w:bookmarkStart w:id="36" w:name="_Toc134019817"/>
      <w:r w:rsidRPr="00CA7B6A">
        <w:rPr>
          <w:rFonts w:cs="Times New Roman"/>
          <w:sz w:val="24"/>
          <w:szCs w:val="24"/>
        </w:rPr>
        <w:t>Раздел IV. Формы контроля за исполнением административного регламента</w:t>
      </w:r>
      <w:bookmarkEnd w:id="36"/>
    </w:p>
    <w:p w:rsidR="00CA7B6A" w:rsidRPr="00CA7B6A" w:rsidRDefault="00CA7B6A" w:rsidP="00CA7B6A">
      <w:pPr>
        <w:pStyle w:val="2"/>
        <w:spacing w:after="0"/>
        <w:rPr>
          <w:rFonts w:cs="Times New Roman"/>
          <w:sz w:val="24"/>
          <w:szCs w:val="24"/>
        </w:rPr>
      </w:pPr>
      <w:bookmarkStart w:id="37" w:name="_Toc134019818"/>
      <w:r w:rsidRPr="00CA7B6A">
        <w:rPr>
          <w:rFonts w:cs="Times New Roman"/>
          <w:sz w:val="24"/>
          <w:szCs w:val="24"/>
        </w:rPr>
        <w:t>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актов,устанавливающих требования к предоставлению муниципальнойуслуги, а также принятием ими решений</w:t>
      </w:r>
      <w:bookmarkEnd w:id="37"/>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 начальником уполномоченного органа.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Текущий контроль осуществляется путем проведения проверок:</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решений о предоставлении (об отказе в предоставлении)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выявления и устранения нарушений прав граждан;</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2"/>
        <w:spacing w:after="0"/>
        <w:rPr>
          <w:rFonts w:cs="Times New Roman"/>
          <w:sz w:val="24"/>
          <w:szCs w:val="24"/>
        </w:rPr>
      </w:pPr>
      <w:bookmarkStart w:id="38" w:name="_Toc134019819"/>
      <w:r w:rsidRPr="00CA7B6A">
        <w:rPr>
          <w:rFonts w:cs="Times New Roman"/>
          <w:sz w:val="24"/>
          <w:szCs w:val="24"/>
        </w:rPr>
        <w:t>Порядок и периодичность осуществления плановых и 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 услуги</w:t>
      </w:r>
      <w:bookmarkEnd w:id="38"/>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4.2. Контроль за полнотой и качеством предоставления услуги включает в себя проведение плановых и внеплановых проверок.</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4.3. Плановые проверки осуществляются на основании годовых планов работы уполномоченного органа, утверждаемых администрацией Чернавского сельского поселения Панинского муниципального района. При плановой проверке полноты и качества предоставления услуги контролю подлежат:</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соблюдение сроков предоставления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соблюдение положений Административного регламента;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правильность и обоснованность принятого решения об отказе в предоставлении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Основанием для проведения внеплановых проверок являются: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Чернавского сельского поселения Панинского муниципального района;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обращения граждан и юридических лиц на нарушения законодательства, в том числе на качество предоставления услуги.</w:t>
      </w:r>
    </w:p>
    <w:p w:rsidR="00CA7B6A" w:rsidRPr="00CA7B6A" w:rsidRDefault="00CA7B6A" w:rsidP="00CA7B6A">
      <w:pPr>
        <w:pStyle w:val="ConsPlusNormal0"/>
        <w:ind w:firstLine="567"/>
        <w:jc w:val="both"/>
        <w:rPr>
          <w:rFonts w:ascii="Times New Roman" w:hAnsi="Times New Roman" w:cs="Times New Roman"/>
          <w:sz w:val="24"/>
          <w:szCs w:val="24"/>
        </w:rPr>
      </w:pPr>
    </w:p>
    <w:p w:rsidR="00CA7B6A" w:rsidRPr="00CA7B6A" w:rsidRDefault="00CA7B6A" w:rsidP="00CA7B6A">
      <w:pPr>
        <w:pStyle w:val="2"/>
        <w:spacing w:after="0"/>
        <w:rPr>
          <w:rFonts w:cs="Times New Roman"/>
          <w:sz w:val="24"/>
          <w:szCs w:val="24"/>
        </w:rPr>
      </w:pPr>
      <w:bookmarkStart w:id="39" w:name="_Toc134019820"/>
      <w:r w:rsidRPr="00CA7B6A">
        <w:rPr>
          <w:rFonts w:cs="Times New Roman"/>
          <w:sz w:val="24"/>
          <w:szCs w:val="24"/>
        </w:rPr>
        <w:t>Ответственность должностных лиц за решения и действия(бездействие), принимаемые (осуществляемые) ими в ходепредоставления муниципальной услуги</w:t>
      </w:r>
      <w:bookmarkEnd w:id="39"/>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Чернавского сельского поселения Панинского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По результатам проверок глава администрации - начальник уполномоченного органа дает указания начальнику отдела Чернавского сельского поселения Панинского муниципального района уполномоченного органа по устранению выявленных нарушений и контролирует их исполнение.</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2"/>
        <w:spacing w:after="0"/>
        <w:rPr>
          <w:rFonts w:cs="Times New Roman"/>
          <w:sz w:val="24"/>
          <w:szCs w:val="24"/>
        </w:rPr>
      </w:pPr>
      <w:bookmarkStart w:id="40" w:name="_Toc134019821"/>
      <w:r w:rsidRPr="00CA7B6A">
        <w:rPr>
          <w:rFonts w:cs="Times New Roman"/>
          <w:sz w:val="24"/>
          <w:szCs w:val="24"/>
        </w:rPr>
        <w:t>Требования к порядку и формам контроля за предоставлениеммуниципальной услуги, в том числе со стороны граждан,их объединений и организаций</w:t>
      </w:r>
      <w:bookmarkEnd w:id="40"/>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szCs w:val="24"/>
        </w:rPr>
      </w:pPr>
      <w:r w:rsidRPr="00CA7B6A">
        <w:rPr>
          <w:rFonts w:ascii="Times New Roman" w:hAnsi="Times New Roman" w:cs="Times New Roman"/>
          <w:sz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lastRenderedPageBreak/>
        <w:t>Граждане, их объединения и организации также имеют право:</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направлять замечания и предложения по улучшению доступности и качества предоставления услуги;</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вносить предложения о мерах по устранению нарушений Административного регламента.</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4.6. Глава администрации - начальник уполномоченного органа, начальник и специалисты отдела Чернавского сельского поселения Панинского муниципального района принимают меры к прекращению допущенных нарушений, устраняют причины и условия, способствующие совершению нарушений.</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7B6A" w:rsidRPr="00CA7B6A" w:rsidRDefault="00CA7B6A" w:rsidP="00CA7B6A">
      <w:pPr>
        <w:spacing w:after="0"/>
        <w:jc w:val="center"/>
        <w:rPr>
          <w:rFonts w:ascii="Times New Roman" w:hAnsi="Times New Roman" w:cs="Times New Roman"/>
          <w:sz w:val="24"/>
        </w:rPr>
      </w:pPr>
      <w:bookmarkStart w:id="41" w:name="_Toc134019822"/>
    </w:p>
    <w:p w:rsidR="00CA7B6A" w:rsidRPr="00CA7B6A" w:rsidRDefault="00CA7B6A" w:rsidP="00CA7B6A">
      <w:pPr>
        <w:spacing w:after="0"/>
        <w:jc w:val="center"/>
        <w:rPr>
          <w:rFonts w:ascii="Times New Roman" w:hAnsi="Times New Roman" w:cs="Times New Roman"/>
          <w:b/>
          <w:sz w:val="24"/>
        </w:rPr>
      </w:pPr>
      <w:r w:rsidRPr="00CA7B6A">
        <w:rPr>
          <w:rFonts w:ascii="Times New Roman" w:hAnsi="Times New Roman" w:cs="Times New Roman"/>
          <w:b/>
          <w:sz w:val="24"/>
        </w:rPr>
        <w:t xml:space="preserve">Раздел V. </w:t>
      </w:r>
      <w:bookmarkEnd w:id="41"/>
      <w:r w:rsidRPr="00CA7B6A">
        <w:rPr>
          <w:rFonts w:ascii="Times New Roman" w:hAnsi="Times New Roman" w:cs="Times New Roman"/>
          <w:b/>
          <w:bCs/>
          <w:sz w:val="24"/>
        </w:rPr>
        <w:t>Досудебный (внесудебный) порядок обжалования решений</w:t>
      </w:r>
    </w:p>
    <w:p w:rsidR="00CA7B6A" w:rsidRPr="00CA7B6A" w:rsidRDefault="00CA7B6A" w:rsidP="00CA7B6A">
      <w:pPr>
        <w:spacing w:after="0"/>
        <w:jc w:val="center"/>
        <w:rPr>
          <w:rFonts w:ascii="Times New Roman" w:hAnsi="Times New Roman" w:cs="Times New Roman"/>
          <w:b/>
          <w:sz w:val="24"/>
        </w:rPr>
      </w:pPr>
      <w:r w:rsidRPr="00CA7B6A">
        <w:rPr>
          <w:rFonts w:ascii="Times New Roman" w:hAnsi="Times New Roman" w:cs="Times New Roman"/>
          <w:b/>
          <w:bCs/>
          <w:sz w:val="24"/>
        </w:rPr>
        <w:t>и действий (бездействия) органа, предоставляющего</w:t>
      </w:r>
    </w:p>
    <w:p w:rsidR="00CA7B6A" w:rsidRPr="00CA7B6A" w:rsidRDefault="00CA7B6A" w:rsidP="00CA7B6A">
      <w:pPr>
        <w:spacing w:after="0"/>
        <w:jc w:val="center"/>
        <w:rPr>
          <w:rFonts w:ascii="Times New Roman" w:hAnsi="Times New Roman" w:cs="Times New Roman"/>
          <w:b/>
          <w:sz w:val="24"/>
        </w:rPr>
      </w:pPr>
      <w:r w:rsidRPr="00CA7B6A">
        <w:rPr>
          <w:rFonts w:ascii="Times New Roman" w:hAnsi="Times New Roman" w:cs="Times New Roman"/>
          <w:b/>
          <w:bCs/>
          <w:sz w:val="24"/>
        </w:rPr>
        <w:t>муниципальную услугу, МФЦ, организаций, указанных в части</w:t>
      </w:r>
    </w:p>
    <w:p w:rsidR="00CA7B6A" w:rsidRPr="00CA7B6A" w:rsidRDefault="00CA7B6A" w:rsidP="00CA7B6A">
      <w:pPr>
        <w:spacing w:after="0"/>
        <w:jc w:val="center"/>
        <w:rPr>
          <w:rFonts w:ascii="Times New Roman" w:hAnsi="Times New Roman" w:cs="Times New Roman"/>
          <w:b/>
          <w:sz w:val="24"/>
        </w:rPr>
      </w:pPr>
      <w:r w:rsidRPr="00CA7B6A">
        <w:rPr>
          <w:rFonts w:ascii="Times New Roman" w:hAnsi="Times New Roman" w:cs="Times New Roman"/>
          <w:b/>
          <w:bCs/>
          <w:sz w:val="24"/>
        </w:rPr>
        <w:t>1.1 статьи 16 федерального закона от 27.07.2010 № 210-ФЗ,</w:t>
      </w:r>
    </w:p>
    <w:p w:rsidR="00CA7B6A" w:rsidRPr="00CA7B6A" w:rsidRDefault="00CA7B6A" w:rsidP="00CA7B6A">
      <w:pPr>
        <w:spacing w:after="0"/>
        <w:jc w:val="center"/>
        <w:rPr>
          <w:rFonts w:ascii="Times New Roman" w:hAnsi="Times New Roman" w:cs="Times New Roman"/>
          <w:b/>
          <w:sz w:val="24"/>
        </w:rPr>
      </w:pPr>
      <w:r w:rsidRPr="00CA7B6A">
        <w:rPr>
          <w:rFonts w:ascii="Times New Roman" w:hAnsi="Times New Roman" w:cs="Times New Roman"/>
          <w:b/>
          <w:bCs/>
          <w:sz w:val="24"/>
        </w:rPr>
        <w:t>а также их должностных лиц, муниципальных служащих,</w:t>
      </w:r>
    </w:p>
    <w:p w:rsidR="00CA7B6A" w:rsidRPr="00CA7B6A" w:rsidRDefault="00CA7B6A" w:rsidP="00CA7B6A">
      <w:pPr>
        <w:spacing w:after="0"/>
        <w:jc w:val="center"/>
        <w:rPr>
          <w:rFonts w:ascii="Times New Roman" w:hAnsi="Times New Roman" w:cs="Times New Roman"/>
          <w:b/>
          <w:sz w:val="24"/>
        </w:rPr>
      </w:pPr>
      <w:r w:rsidRPr="00CA7B6A">
        <w:rPr>
          <w:rFonts w:ascii="Times New Roman" w:hAnsi="Times New Roman" w:cs="Times New Roman"/>
          <w:b/>
          <w:bCs/>
          <w:sz w:val="24"/>
        </w:rPr>
        <w:t>работников</w:t>
      </w:r>
    </w:p>
    <w:p w:rsidR="00CA7B6A" w:rsidRPr="00CA7B6A" w:rsidRDefault="00CA7B6A" w:rsidP="00CA7B6A">
      <w:pPr>
        <w:spacing w:after="0"/>
        <w:jc w:val="both"/>
        <w:rPr>
          <w:rFonts w:ascii="Times New Roman" w:hAnsi="Times New Roman" w:cs="Times New Roman"/>
          <w:sz w:val="24"/>
        </w:rPr>
      </w:pPr>
      <w:r w:rsidRPr="00CA7B6A">
        <w:rPr>
          <w:rFonts w:ascii="Times New Roman" w:hAnsi="Times New Roman" w:cs="Times New Roman"/>
          <w:sz w:val="24"/>
        </w:rPr>
        <w:t xml:space="preserve">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CA7B6A">
          <w:rPr>
            <w:rStyle w:val="a3"/>
            <w:rFonts w:ascii="Times New Roman" w:hAnsi="Times New Roman" w:cs="Times New Roman"/>
            <w:sz w:val="24"/>
          </w:rPr>
          <w:t>частью 1.1 статьи 16</w:t>
        </w:r>
      </w:hyperlink>
      <w:r w:rsidRPr="00CA7B6A">
        <w:rPr>
          <w:rFonts w:ascii="Times New Roman" w:hAnsi="Times New Roman" w:cs="Times New Roman"/>
          <w:sz w:val="24"/>
        </w:rPr>
        <w:t xml:space="preserve"> Федерального закона от 27.07.2010 N 210-ФЗ (далее - привлекаемые организации), или их работников в досудебном порядке.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5.2. Заявитель может обратиться с жалобой в том числе в следующих случаях: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нарушение срока регистрации запроса о предоставлении муниципальной услуги, комплексного запроса;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A7B6A">
          <w:rPr>
            <w:rStyle w:val="a3"/>
            <w:rFonts w:ascii="Times New Roman" w:hAnsi="Times New Roman" w:cs="Times New Roman"/>
            <w:sz w:val="24"/>
          </w:rPr>
          <w:t>частью 1.3 статьи 16</w:t>
        </w:r>
      </w:hyperlink>
      <w:r w:rsidRPr="00CA7B6A">
        <w:rPr>
          <w:rFonts w:ascii="Times New Roman" w:hAnsi="Times New Roman" w:cs="Times New Roman"/>
          <w:sz w:val="24"/>
        </w:rPr>
        <w:t xml:space="preserve"> Федерального закона от 27.07.2010 N 210-ФЗ;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A7B6A">
        <w:rPr>
          <w:rFonts w:ascii="Times New Roman" w:hAnsi="Times New Roman" w:cs="Times New Roman"/>
          <w:sz w:val="24"/>
        </w:rPr>
        <w:lastRenderedPageBreak/>
        <w:t xml:space="preserve">обжалуются, возложена функция по предоставлению муниципальной услуги в полном объеме в порядке, определенном </w:t>
      </w:r>
      <w:hyperlink r:id="rId16" w:history="1">
        <w:r w:rsidRPr="00CA7B6A">
          <w:rPr>
            <w:rStyle w:val="a3"/>
            <w:rFonts w:ascii="Times New Roman" w:hAnsi="Times New Roman" w:cs="Times New Roman"/>
            <w:sz w:val="24"/>
          </w:rPr>
          <w:t>частью 1.3 статьи 16</w:t>
        </w:r>
      </w:hyperlink>
      <w:r w:rsidRPr="00CA7B6A">
        <w:rPr>
          <w:rFonts w:ascii="Times New Roman" w:hAnsi="Times New Roman" w:cs="Times New Roman"/>
          <w:sz w:val="24"/>
        </w:rPr>
        <w:t xml:space="preserve"> Федерального закона от 27.07.2010 N 210-ФЗ;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A7B6A">
          <w:rPr>
            <w:rStyle w:val="a3"/>
            <w:rFonts w:ascii="Times New Roman" w:hAnsi="Times New Roman" w:cs="Times New Roman"/>
            <w:sz w:val="24"/>
          </w:rPr>
          <w:t>частью 1.3 статьи 16</w:t>
        </w:r>
      </w:hyperlink>
      <w:r w:rsidRPr="00CA7B6A">
        <w:rPr>
          <w:rFonts w:ascii="Times New Roman" w:hAnsi="Times New Roman" w:cs="Times New Roman"/>
          <w:sz w:val="24"/>
        </w:rPr>
        <w:t xml:space="preserve"> Федерального закона от 27.07.2010 N 210-ФЗ;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нарушение срока или порядка выдачи документов по результатам предоставления муниципальной услуги;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A7B6A">
          <w:rPr>
            <w:rStyle w:val="a3"/>
            <w:rFonts w:ascii="Times New Roman" w:hAnsi="Times New Roman" w:cs="Times New Roman"/>
            <w:sz w:val="24"/>
          </w:rPr>
          <w:t>частью 1.3 статьи 16</w:t>
        </w:r>
      </w:hyperlink>
      <w:r w:rsidRPr="00CA7B6A">
        <w:rPr>
          <w:rFonts w:ascii="Times New Roman" w:hAnsi="Times New Roman" w:cs="Times New Roman"/>
          <w:sz w:val="24"/>
        </w:rPr>
        <w:t xml:space="preserve"> Федерального закона от 27.07.2010 N 210-ФЗ;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CA7B6A">
          <w:rPr>
            <w:rStyle w:val="a3"/>
            <w:rFonts w:ascii="Times New Roman" w:hAnsi="Times New Roman" w:cs="Times New Roman"/>
            <w:sz w:val="24"/>
          </w:rPr>
          <w:t>пунктом 4 части 1 статьи 7</w:t>
        </w:r>
      </w:hyperlink>
      <w:r w:rsidRPr="00CA7B6A">
        <w:rPr>
          <w:rFonts w:ascii="Times New Roman" w:hAnsi="Times New Roman" w:cs="Times New Roman"/>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A7B6A">
          <w:rPr>
            <w:rStyle w:val="a3"/>
            <w:rFonts w:ascii="Times New Roman" w:hAnsi="Times New Roman" w:cs="Times New Roman"/>
            <w:sz w:val="24"/>
          </w:rPr>
          <w:t>частью 1.3 статьи 16</w:t>
        </w:r>
      </w:hyperlink>
      <w:r w:rsidRPr="00CA7B6A">
        <w:rPr>
          <w:rFonts w:ascii="Times New Roman" w:hAnsi="Times New Roman" w:cs="Times New Roman"/>
          <w:sz w:val="24"/>
        </w:rPr>
        <w:t xml:space="preserve"> Федерального закона от 27.07.2010 N 210-ФЗ.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5.3. Заявители имеют право на получение информации, необходимой для обоснования и рассмотрения жалобы.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5.4. Оснований для отказа в рассмотрении жалобы не имеется.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5.5. Основанием для начала процедуры досудебного (внесудебного) обжалования является поступившая жалоба.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w:t>
      </w:r>
      <w:r w:rsidRPr="00CA7B6A">
        <w:rPr>
          <w:rFonts w:ascii="Times New Roman" w:hAnsi="Times New Roman" w:cs="Times New Roman"/>
          <w:sz w:val="24"/>
        </w:rPr>
        <w:lastRenderedPageBreak/>
        <w:t xml:space="preserve">официального сайта МФЦ, Единого портала, регионального портала, а также может быть принята при личном приеме заявителя.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5.6. Жалоба должна содержать: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5.7. Жалобы на решения и действия (бездействие) должностного лица подаются в Администрацию.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Глава Администрации (заместитель главы Администрации) проводят личный прием заявителей.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Жалобы на решения и действия (бездействие) работников привлекаемых организаций подаются руководителям этих организаций. </w:t>
      </w:r>
    </w:p>
    <w:p w:rsidR="00CA7B6A" w:rsidRPr="00CA7B6A" w:rsidRDefault="00CA7B6A" w:rsidP="00CA7B6A">
      <w:pPr>
        <w:spacing w:after="0"/>
        <w:ind w:firstLine="540"/>
        <w:jc w:val="both"/>
        <w:rPr>
          <w:rFonts w:ascii="Times New Roman" w:hAnsi="Times New Roman" w:cs="Times New Roman"/>
          <w:sz w:val="24"/>
        </w:rPr>
      </w:pPr>
      <w:bookmarkStart w:id="42" w:name="p39"/>
      <w:bookmarkEnd w:id="42"/>
      <w:r w:rsidRPr="00CA7B6A">
        <w:rPr>
          <w:rFonts w:ascii="Times New Roman" w:hAnsi="Times New Roman" w:cs="Times New Roman"/>
          <w:sz w:val="24"/>
        </w:rPr>
        <w:t xml:space="preserve">5.9. По результатам рассмотрения жалобы лицом, уполномоченным на ее рассмотрение, принимается одно из следующих решений: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2) в удовлетворении жалобы отказывается.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w:t>
      </w:r>
      <w:r w:rsidRPr="00CA7B6A">
        <w:rPr>
          <w:rFonts w:ascii="Times New Roman" w:hAnsi="Times New Roman" w:cs="Times New Roman"/>
          <w:sz w:val="24"/>
        </w:rPr>
        <w:lastRenderedPageBreak/>
        <w:t xml:space="preserve">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A7B6A" w:rsidRPr="00CA7B6A" w:rsidRDefault="00CA7B6A" w:rsidP="00CA7B6A">
      <w:pPr>
        <w:spacing w:after="0"/>
        <w:ind w:firstLine="540"/>
        <w:jc w:val="both"/>
        <w:rPr>
          <w:rFonts w:ascii="Times New Roman" w:hAnsi="Times New Roman" w:cs="Times New Roman"/>
          <w:sz w:val="24"/>
        </w:rPr>
      </w:pPr>
      <w:bookmarkStart w:id="43" w:name="p43"/>
      <w:bookmarkEnd w:id="43"/>
      <w:r w:rsidRPr="00CA7B6A">
        <w:rPr>
          <w:rFonts w:ascii="Times New Roman" w:hAnsi="Times New Roman" w:cs="Times New Roman"/>
          <w:sz w:val="24"/>
        </w:rPr>
        <w:t xml:space="preserve">5.11. Не позднее 1 рабочего дня, следующего за днем принятия решения, указанного в </w:t>
      </w:r>
      <w:hyperlink r:id="rId21" w:anchor="p39" w:history="1">
        <w:r w:rsidRPr="00CA7B6A">
          <w:rPr>
            <w:rStyle w:val="a3"/>
            <w:rFonts w:ascii="Times New Roman" w:hAnsi="Times New Roman" w:cs="Times New Roman"/>
            <w:sz w:val="24"/>
          </w:rPr>
          <w:t>пункте 5.9</w:t>
        </w:r>
      </w:hyperlink>
      <w:r w:rsidRPr="00CA7B6A">
        <w:rPr>
          <w:rFonts w:ascii="Times New Roman" w:hAnsi="Times New Roman" w:cs="Times New Roman"/>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5.11.1. В случае признания жалобы подлежащей удовлетворению в ответе заявителю, указанном в </w:t>
      </w:r>
      <w:hyperlink r:id="rId22" w:anchor="p43" w:history="1">
        <w:r w:rsidRPr="00CA7B6A">
          <w:rPr>
            <w:rStyle w:val="a3"/>
            <w:rFonts w:ascii="Times New Roman" w:hAnsi="Times New Roman" w:cs="Times New Roman"/>
            <w:sz w:val="24"/>
          </w:rPr>
          <w:t>пункте 5.11</w:t>
        </w:r>
      </w:hyperlink>
      <w:r w:rsidRPr="00CA7B6A">
        <w:rPr>
          <w:rFonts w:ascii="Times New Roman" w:hAnsi="Times New Roman" w:cs="Times New Roman"/>
          <w:sz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5.11.2. В случае признания жалобы не подлежащей удовлетворению в ответе заявителю, указанном в </w:t>
      </w:r>
      <w:hyperlink r:id="rId23" w:anchor="p43" w:history="1">
        <w:r w:rsidRPr="00CA7B6A">
          <w:rPr>
            <w:rStyle w:val="a3"/>
            <w:rFonts w:ascii="Times New Roman" w:hAnsi="Times New Roman" w:cs="Times New Roman"/>
            <w:sz w:val="24"/>
          </w:rPr>
          <w:t>пункте 5.11</w:t>
        </w:r>
      </w:hyperlink>
      <w:r w:rsidRPr="00CA7B6A">
        <w:rPr>
          <w:rFonts w:ascii="Times New Roman" w:hAnsi="Times New Roman" w:cs="Times New Roman"/>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A7B6A" w:rsidRPr="00CA7B6A" w:rsidRDefault="00CA7B6A" w:rsidP="00CA7B6A">
      <w:pPr>
        <w:spacing w:after="0"/>
        <w:ind w:firstLine="540"/>
        <w:jc w:val="both"/>
        <w:rPr>
          <w:rFonts w:ascii="Times New Roman" w:hAnsi="Times New Roman" w:cs="Times New Roman"/>
          <w:sz w:val="24"/>
        </w:rPr>
      </w:pPr>
      <w:r w:rsidRPr="00CA7B6A">
        <w:rPr>
          <w:rFonts w:ascii="Times New Roman" w:hAnsi="Times New Roman" w:cs="Times New Roman"/>
          <w:sz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A7B6A" w:rsidRPr="00CA7B6A" w:rsidRDefault="00CA7B6A" w:rsidP="00CA7B6A">
      <w:pPr>
        <w:pStyle w:val="2"/>
        <w:spacing w:before="0" w:after="0"/>
        <w:rPr>
          <w:rFonts w:cs="Times New Roman"/>
          <w:sz w:val="24"/>
          <w:szCs w:val="24"/>
        </w:rPr>
      </w:pPr>
      <w:bookmarkStart w:id="44" w:name="_Toc134019825"/>
    </w:p>
    <w:p w:rsidR="00CA7B6A" w:rsidRPr="00CA7B6A" w:rsidRDefault="00CA7B6A" w:rsidP="00CA7B6A">
      <w:pPr>
        <w:pStyle w:val="2"/>
        <w:spacing w:before="0" w:after="0"/>
        <w:rPr>
          <w:rFonts w:cs="Times New Roman"/>
          <w:sz w:val="24"/>
          <w:szCs w:val="24"/>
        </w:rPr>
      </w:pPr>
      <w:r w:rsidRPr="00CA7B6A">
        <w:rPr>
          <w:rFonts w:cs="Times New Roman"/>
          <w:sz w:val="24"/>
          <w:szCs w:val="24"/>
        </w:rPr>
        <w:t>Перечень нормативных правовых актов, регулирующих порядок</w:t>
      </w:r>
      <w:bookmarkEnd w:id="44"/>
    </w:p>
    <w:p w:rsidR="00CA7B6A" w:rsidRPr="00CA7B6A" w:rsidRDefault="00CA7B6A" w:rsidP="00CA7B6A">
      <w:pPr>
        <w:pStyle w:val="2"/>
        <w:spacing w:before="0" w:after="0"/>
        <w:rPr>
          <w:rFonts w:cs="Times New Roman"/>
          <w:sz w:val="24"/>
          <w:szCs w:val="24"/>
        </w:rPr>
      </w:pPr>
      <w:bookmarkStart w:id="45" w:name="_Toc134019826"/>
      <w:r w:rsidRPr="00CA7B6A">
        <w:rPr>
          <w:rFonts w:cs="Times New Roman"/>
          <w:sz w:val="24"/>
          <w:szCs w:val="24"/>
        </w:rPr>
        <w:t>досудебного (внесудебного) обжалования действий</w:t>
      </w:r>
      <w:bookmarkEnd w:id="45"/>
    </w:p>
    <w:p w:rsidR="00CA7B6A" w:rsidRPr="00CA7B6A" w:rsidRDefault="00CA7B6A" w:rsidP="00CA7B6A">
      <w:pPr>
        <w:pStyle w:val="2"/>
        <w:spacing w:before="0" w:after="0"/>
        <w:rPr>
          <w:rFonts w:cs="Times New Roman"/>
          <w:sz w:val="24"/>
          <w:szCs w:val="24"/>
        </w:rPr>
      </w:pPr>
      <w:bookmarkStart w:id="46" w:name="_Toc134019827"/>
      <w:r w:rsidRPr="00CA7B6A">
        <w:rPr>
          <w:rFonts w:cs="Times New Roman"/>
          <w:sz w:val="24"/>
          <w:szCs w:val="24"/>
        </w:rPr>
        <w:t>(бездействия) и (или) решений, принятых (осуществленных)</w:t>
      </w:r>
      <w:bookmarkEnd w:id="46"/>
    </w:p>
    <w:p w:rsidR="00CA7B6A" w:rsidRPr="00CA7B6A" w:rsidRDefault="00CA7B6A" w:rsidP="00CA7B6A">
      <w:pPr>
        <w:pStyle w:val="2"/>
        <w:spacing w:before="0" w:after="0"/>
        <w:rPr>
          <w:rFonts w:cs="Times New Roman"/>
          <w:sz w:val="24"/>
          <w:szCs w:val="24"/>
        </w:rPr>
      </w:pPr>
      <w:bookmarkStart w:id="47" w:name="_Toc134019828"/>
      <w:r w:rsidRPr="00CA7B6A">
        <w:rPr>
          <w:rFonts w:cs="Times New Roman"/>
          <w:sz w:val="24"/>
          <w:szCs w:val="24"/>
        </w:rPr>
        <w:t>в ходе предоставления муниципальной услуги</w:t>
      </w:r>
      <w:bookmarkEnd w:id="47"/>
    </w:p>
    <w:p w:rsidR="00CA7B6A" w:rsidRPr="00CA7B6A" w:rsidRDefault="00CA7B6A" w:rsidP="00CA7B6A">
      <w:pPr>
        <w:spacing w:after="0"/>
        <w:rPr>
          <w:rFonts w:ascii="Times New Roman" w:hAnsi="Times New Roman" w:cs="Times New Roman"/>
          <w:sz w:val="24"/>
          <w:szCs w:val="24"/>
        </w:rPr>
      </w:pP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Федеральным законом N 210-ФЗ;</w:t>
      </w:r>
    </w:p>
    <w:p w:rsidR="00CA7B6A" w:rsidRPr="00CA7B6A" w:rsidRDefault="00CA7B6A" w:rsidP="00CA7B6A">
      <w:pPr>
        <w:spacing w:after="0"/>
        <w:ind w:firstLine="567"/>
        <w:jc w:val="both"/>
        <w:rPr>
          <w:rFonts w:ascii="Times New Roman" w:hAnsi="Times New Roman" w:cs="Times New Roman"/>
          <w:sz w:val="24"/>
        </w:rPr>
      </w:pPr>
      <w:r w:rsidRPr="00CA7B6A">
        <w:rPr>
          <w:rFonts w:ascii="Times New Roman" w:hAnsi="Times New Roman" w:cs="Times New Roman"/>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sz w:val="24"/>
          <w:szCs w:val="24"/>
        </w:rPr>
      </w:pPr>
      <w:bookmarkStart w:id="48" w:name="_Toc134019829"/>
      <w:r w:rsidRPr="00CA7B6A">
        <w:rPr>
          <w:rFonts w:ascii="Times New Roman" w:hAnsi="Times New Roman" w:cs="Times New Roman"/>
          <w:sz w:val="24"/>
          <w:szCs w:val="24"/>
        </w:rPr>
        <w:t>Приложение № 1</w:t>
      </w:r>
      <w:bookmarkEnd w:id="48"/>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rmal0"/>
        <w:jc w:val="center"/>
        <w:rPr>
          <w:rFonts w:ascii="Times New Roman" w:hAnsi="Times New Roman" w:cs="Times New Roman"/>
          <w:sz w:val="24"/>
          <w:szCs w:val="24"/>
        </w:rPr>
      </w:pPr>
    </w:p>
    <w:p w:rsidR="00CA7B6A" w:rsidRPr="00CA7B6A" w:rsidRDefault="00CA7B6A" w:rsidP="00CA7B6A">
      <w:pPr>
        <w:pStyle w:val="ConsPlusNormal0"/>
        <w:jc w:val="center"/>
        <w:rPr>
          <w:rFonts w:ascii="Times New Roman" w:hAnsi="Times New Roman" w:cs="Times New Roman"/>
          <w:sz w:val="24"/>
          <w:szCs w:val="24"/>
        </w:rPr>
      </w:pPr>
    </w:p>
    <w:p w:rsidR="00CA7B6A" w:rsidRPr="00CA7B6A" w:rsidRDefault="00CA7B6A" w:rsidP="00CA7B6A">
      <w:pPr>
        <w:spacing w:after="0"/>
        <w:jc w:val="center"/>
        <w:rPr>
          <w:rFonts w:ascii="Times New Roman" w:hAnsi="Times New Roman" w:cs="Times New Roman"/>
          <w:sz w:val="24"/>
          <w:szCs w:val="24"/>
        </w:rPr>
      </w:pPr>
      <w:bookmarkStart w:id="49" w:name="P1097"/>
      <w:bookmarkEnd w:id="49"/>
      <w:r w:rsidRPr="00CA7B6A">
        <w:rPr>
          <w:rFonts w:ascii="Times New Roman" w:hAnsi="Times New Roman" w:cs="Times New Roman"/>
          <w:sz w:val="24"/>
        </w:rPr>
        <w:t>Перечень</w:t>
      </w:r>
    </w:p>
    <w:p w:rsidR="00CA7B6A" w:rsidRPr="00CA7B6A" w:rsidRDefault="00CA7B6A" w:rsidP="00CA7B6A">
      <w:pPr>
        <w:spacing w:after="0"/>
        <w:jc w:val="center"/>
        <w:rPr>
          <w:rFonts w:ascii="Times New Roman" w:hAnsi="Times New Roman" w:cs="Times New Roman"/>
          <w:sz w:val="24"/>
        </w:rPr>
      </w:pPr>
      <w:r w:rsidRPr="00CA7B6A">
        <w:rPr>
          <w:rFonts w:ascii="Times New Roman" w:hAnsi="Times New Roman" w:cs="Times New Roman"/>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7B6A" w:rsidRPr="00CA7B6A" w:rsidRDefault="00CA7B6A" w:rsidP="00CA7B6A">
      <w:pPr>
        <w:spacing w:after="0"/>
        <w:jc w:val="center"/>
        <w:rPr>
          <w:rFonts w:ascii="Times New Roman" w:hAnsi="Times New Roman" w:cs="Times New Roman"/>
          <w:sz w:val="24"/>
        </w:rPr>
      </w:pPr>
    </w:p>
    <w:p w:rsidR="00CA7B6A" w:rsidRPr="00CA7B6A" w:rsidRDefault="00CA7B6A" w:rsidP="00CA7B6A">
      <w:pPr>
        <w:pStyle w:val="af4"/>
        <w:numPr>
          <w:ilvl w:val="0"/>
          <w:numId w:val="4"/>
        </w:numPr>
        <w:spacing w:after="0"/>
        <w:jc w:val="center"/>
        <w:rPr>
          <w:rFonts w:ascii="Times New Roman" w:hAnsi="Times New Roman"/>
          <w:sz w:val="24"/>
          <w:szCs w:val="24"/>
        </w:rPr>
      </w:pPr>
      <w:r w:rsidRPr="00CA7B6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lastRenderedPageBreak/>
              <w:t>№</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Значения признаков заявителя</w:t>
            </w:r>
          </w:p>
        </w:tc>
      </w:tr>
      <w:tr w:rsidR="00CA7B6A" w:rsidRPr="00CA7B6A"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tabs>
                <w:tab w:val="left" w:pos="2154"/>
              </w:tabs>
              <w:autoSpaceDE w:val="0"/>
              <w:autoSpaceDN w:val="0"/>
              <w:adjustRightInd w:val="0"/>
              <w:spacing w:after="0"/>
              <w:ind w:firstLine="567"/>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 1 «</w:t>
            </w:r>
            <w:r w:rsidRPr="00CA7B6A">
              <w:rPr>
                <w:rFonts w:ascii="Times New Roman" w:eastAsia="Calibri" w:hAnsi="Times New Roman" w:cs="Times New Roman"/>
                <w:bCs/>
                <w:sz w:val="24"/>
              </w:rPr>
              <w:t>Выдача разрешения на строительство</w:t>
            </w:r>
            <w:r w:rsidRPr="00CA7B6A">
              <w:rPr>
                <w:rFonts w:ascii="Times New Roman" w:eastAsia="Calibri" w:hAnsi="Times New Roman" w:cs="Times New Roman"/>
                <w:sz w:val="24"/>
              </w:rPr>
              <w:t>»</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spacing w:after="0"/>
              <w:jc w:val="center"/>
              <w:rPr>
                <w:rFonts w:ascii="Times New Roman" w:eastAsia="Calibri" w:hAnsi="Times New Roman" w:cs="Times New Roman"/>
                <w:color w:val="000000"/>
                <w:sz w:val="24"/>
              </w:rPr>
            </w:pPr>
            <w:r w:rsidRPr="00CA7B6A">
              <w:rPr>
                <w:rFonts w:ascii="Times New Roman" w:eastAsia="Calibri" w:hAnsi="Times New Roman" w:cs="Times New Roman"/>
                <w:sz w:val="24"/>
              </w:rPr>
              <w:t>1.Физическое лицо</w:t>
            </w:r>
          </w:p>
          <w:p w:rsidR="00CA7B6A" w:rsidRPr="00CA7B6A" w:rsidRDefault="00CA7B6A" w:rsidP="00CA7B6A">
            <w:pPr>
              <w:spacing w:after="0"/>
              <w:jc w:val="center"/>
              <w:rPr>
                <w:rFonts w:ascii="Times New Roman" w:eastAsia="Calibri" w:hAnsi="Times New Roman" w:cs="Times New Roman"/>
                <w:sz w:val="24"/>
              </w:rPr>
            </w:pPr>
            <w:r w:rsidRPr="00CA7B6A">
              <w:rPr>
                <w:rFonts w:ascii="Times New Roman" w:eastAsia="Calibri" w:hAnsi="Times New Roman" w:cs="Times New Roman"/>
                <w:sz w:val="24"/>
              </w:rPr>
              <w:t>2. Индивидуальный предприниматель</w:t>
            </w:r>
          </w:p>
          <w:p w:rsidR="00CA7B6A" w:rsidRPr="00CA7B6A" w:rsidRDefault="00CA7B6A" w:rsidP="00CA7B6A">
            <w:pPr>
              <w:spacing w:after="0"/>
              <w:jc w:val="center"/>
              <w:rPr>
                <w:rFonts w:ascii="Times New Roman" w:eastAsia="Calibri" w:hAnsi="Times New Roman" w:cs="Times New Roman"/>
                <w:sz w:val="24"/>
              </w:rPr>
            </w:pPr>
            <w:r w:rsidRPr="00CA7B6A">
              <w:rPr>
                <w:rFonts w:ascii="Times New Roman" w:eastAsia="Calibri" w:hAnsi="Times New Roman" w:cs="Times New Roman"/>
                <w:sz w:val="24"/>
              </w:rPr>
              <w:t>3. Юридическое лицо</w:t>
            </w:r>
          </w:p>
          <w:p w:rsidR="00CA7B6A" w:rsidRPr="00CA7B6A" w:rsidRDefault="00CA7B6A" w:rsidP="00CA7B6A">
            <w:pPr>
              <w:widowControl w:val="0"/>
              <w:autoSpaceDE w:val="0"/>
              <w:autoSpaceDN w:val="0"/>
              <w:adjustRightInd w:val="0"/>
              <w:spacing w:after="0"/>
              <w:jc w:val="center"/>
              <w:rPr>
                <w:rFonts w:ascii="Times New Roman" w:eastAsia="Calibri" w:hAnsi="Times New Roman" w:cs="Times New Roman"/>
                <w:color w:val="000000"/>
                <w:sz w:val="24"/>
                <w:szCs w:val="24"/>
                <w:lang w:bidi="ru-RU"/>
              </w:rPr>
            </w:pP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numPr>
                <w:ilvl w:val="0"/>
                <w:numId w:val="6"/>
              </w:numPr>
              <w:spacing w:after="0"/>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CA7B6A">
            <w:pPr>
              <w:pStyle w:val="af4"/>
              <w:numPr>
                <w:ilvl w:val="0"/>
                <w:numId w:val="6"/>
              </w:numPr>
              <w:spacing w:after="0"/>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представитель заявителя</w:t>
            </w:r>
          </w:p>
        </w:tc>
      </w:tr>
      <w:tr w:rsidR="00CA7B6A" w:rsidRPr="00CA7B6A"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tabs>
                <w:tab w:val="left" w:pos="2154"/>
              </w:tabs>
              <w:autoSpaceDE w:val="0"/>
              <w:autoSpaceDN w:val="0"/>
              <w:adjustRightInd w:val="0"/>
              <w:spacing w:after="0"/>
              <w:ind w:firstLine="567"/>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 2 «Выдача дубликата разрешения на строительство»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spacing w:after="0"/>
              <w:jc w:val="center"/>
              <w:rPr>
                <w:rFonts w:ascii="Times New Roman" w:eastAsia="Calibri" w:hAnsi="Times New Roman" w:cs="Times New Roman"/>
                <w:color w:val="000000"/>
                <w:sz w:val="24"/>
              </w:rPr>
            </w:pPr>
            <w:r w:rsidRPr="00CA7B6A">
              <w:rPr>
                <w:rFonts w:ascii="Times New Roman" w:eastAsia="Calibri" w:hAnsi="Times New Roman" w:cs="Times New Roman"/>
                <w:sz w:val="24"/>
              </w:rPr>
              <w:t>1.Физическое лицо</w:t>
            </w:r>
          </w:p>
          <w:p w:rsidR="00CA7B6A" w:rsidRPr="00CA7B6A" w:rsidRDefault="00CA7B6A" w:rsidP="00CA7B6A">
            <w:pPr>
              <w:spacing w:after="0"/>
              <w:jc w:val="center"/>
              <w:rPr>
                <w:rFonts w:ascii="Times New Roman" w:eastAsia="Calibri" w:hAnsi="Times New Roman" w:cs="Times New Roman"/>
                <w:sz w:val="24"/>
              </w:rPr>
            </w:pPr>
            <w:r w:rsidRPr="00CA7B6A">
              <w:rPr>
                <w:rFonts w:ascii="Times New Roman" w:eastAsia="Calibri" w:hAnsi="Times New Roman" w:cs="Times New Roman"/>
                <w:sz w:val="24"/>
              </w:rPr>
              <w:t>2. Индивидуальный предприниматель</w:t>
            </w:r>
          </w:p>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3. Юридическое лицо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numPr>
                <w:ilvl w:val="0"/>
                <w:numId w:val="8"/>
              </w:numPr>
              <w:spacing w:after="0" w:line="240" w:lineRule="auto"/>
              <w:ind w:left="0" w:firstLine="0"/>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CA7B6A">
            <w:pPr>
              <w:pStyle w:val="af4"/>
              <w:numPr>
                <w:ilvl w:val="0"/>
                <w:numId w:val="8"/>
              </w:numPr>
              <w:spacing w:after="0" w:line="240" w:lineRule="auto"/>
              <w:ind w:left="0" w:firstLine="0"/>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представитель заявителя</w:t>
            </w:r>
          </w:p>
        </w:tc>
      </w:tr>
      <w:tr w:rsidR="00CA7B6A" w:rsidRPr="00CA7B6A"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 3 «Внесение изменений в разрешение на строительство»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spacing w:after="0"/>
              <w:jc w:val="center"/>
              <w:rPr>
                <w:rFonts w:ascii="Times New Roman" w:eastAsia="Calibri" w:hAnsi="Times New Roman" w:cs="Times New Roman"/>
                <w:color w:val="000000"/>
                <w:sz w:val="24"/>
              </w:rPr>
            </w:pPr>
            <w:r w:rsidRPr="00CA7B6A">
              <w:rPr>
                <w:rFonts w:ascii="Times New Roman" w:eastAsia="Calibri" w:hAnsi="Times New Roman" w:cs="Times New Roman"/>
                <w:sz w:val="24"/>
              </w:rPr>
              <w:t>1.Физическое лицо</w:t>
            </w:r>
          </w:p>
          <w:p w:rsidR="00CA7B6A" w:rsidRPr="00CA7B6A" w:rsidRDefault="00CA7B6A" w:rsidP="00CA7B6A">
            <w:pPr>
              <w:spacing w:after="0"/>
              <w:jc w:val="center"/>
              <w:rPr>
                <w:rFonts w:ascii="Times New Roman" w:eastAsia="Calibri" w:hAnsi="Times New Roman" w:cs="Times New Roman"/>
                <w:sz w:val="24"/>
              </w:rPr>
            </w:pPr>
            <w:r w:rsidRPr="00CA7B6A">
              <w:rPr>
                <w:rFonts w:ascii="Times New Roman" w:eastAsia="Calibri" w:hAnsi="Times New Roman" w:cs="Times New Roman"/>
                <w:sz w:val="24"/>
              </w:rPr>
              <w:t>2. Индивидуальный предприниматель</w:t>
            </w:r>
          </w:p>
          <w:p w:rsidR="00CA7B6A" w:rsidRPr="00CA7B6A" w:rsidRDefault="00CA7B6A" w:rsidP="00CA7B6A">
            <w:pPr>
              <w:spacing w:after="0"/>
              <w:jc w:val="center"/>
              <w:rPr>
                <w:rFonts w:ascii="Times New Roman" w:eastAsia="Calibri" w:hAnsi="Times New Roman" w:cs="Times New Roman"/>
                <w:sz w:val="24"/>
              </w:rPr>
            </w:pPr>
            <w:r w:rsidRPr="00CA7B6A">
              <w:rPr>
                <w:rFonts w:ascii="Times New Roman" w:eastAsia="Calibri" w:hAnsi="Times New Roman" w:cs="Times New Roman"/>
                <w:sz w:val="24"/>
              </w:rPr>
              <w:t>3. Юридическое лицо</w:t>
            </w:r>
          </w:p>
          <w:p w:rsidR="00CA7B6A" w:rsidRPr="00CA7B6A" w:rsidRDefault="00CA7B6A" w:rsidP="00CA7B6A">
            <w:pPr>
              <w:widowControl w:val="0"/>
              <w:autoSpaceDE w:val="0"/>
              <w:autoSpaceDN w:val="0"/>
              <w:adjustRightInd w:val="0"/>
              <w:spacing w:after="0"/>
              <w:jc w:val="center"/>
              <w:rPr>
                <w:rFonts w:ascii="Times New Roman" w:eastAsia="Calibri" w:hAnsi="Times New Roman" w:cs="Times New Roman"/>
                <w:color w:val="000000"/>
                <w:sz w:val="24"/>
                <w:szCs w:val="24"/>
                <w:lang w:bidi="ru-RU"/>
              </w:rPr>
            </w:pP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numPr>
                <w:ilvl w:val="0"/>
                <w:numId w:val="10"/>
              </w:numPr>
              <w:spacing w:after="0" w:line="240" w:lineRule="auto"/>
              <w:ind w:left="357" w:hanging="357"/>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CA7B6A">
            <w:pPr>
              <w:pStyle w:val="af4"/>
              <w:numPr>
                <w:ilvl w:val="0"/>
                <w:numId w:val="10"/>
              </w:numPr>
              <w:spacing w:after="0" w:line="240" w:lineRule="auto"/>
              <w:ind w:left="357" w:hanging="357"/>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представитель заявителя</w:t>
            </w:r>
          </w:p>
        </w:tc>
      </w:tr>
      <w:tr w:rsidR="00CA7B6A" w:rsidRPr="00CA7B6A" w:rsidTr="00CA7B6A">
        <w:tc>
          <w:tcPr>
            <w:tcW w:w="9180" w:type="dxa"/>
            <w:gridSpan w:val="3"/>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autoSpaceDE w:val="0"/>
              <w:autoSpaceDN w:val="0"/>
              <w:adjustRightInd w:val="0"/>
              <w:spacing w:after="0"/>
              <w:ind w:left="284" w:hanging="141"/>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 4 «Исправление допущенных опечаток и (или) ошибок в разрешении на строительство»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spacing w:after="0"/>
              <w:jc w:val="center"/>
              <w:rPr>
                <w:rFonts w:ascii="Times New Roman" w:eastAsia="Calibri" w:hAnsi="Times New Roman" w:cs="Times New Roman"/>
                <w:color w:val="000000"/>
                <w:sz w:val="24"/>
              </w:rPr>
            </w:pPr>
            <w:r w:rsidRPr="00CA7B6A">
              <w:rPr>
                <w:rFonts w:ascii="Times New Roman" w:eastAsia="Calibri" w:hAnsi="Times New Roman" w:cs="Times New Roman"/>
                <w:sz w:val="24"/>
              </w:rPr>
              <w:t>1.Физическое лицо</w:t>
            </w:r>
          </w:p>
          <w:p w:rsidR="00CA7B6A" w:rsidRPr="00CA7B6A" w:rsidRDefault="00CA7B6A" w:rsidP="00CA7B6A">
            <w:pPr>
              <w:spacing w:after="0"/>
              <w:jc w:val="center"/>
              <w:rPr>
                <w:rFonts w:ascii="Times New Roman" w:eastAsia="Calibri" w:hAnsi="Times New Roman" w:cs="Times New Roman"/>
                <w:sz w:val="24"/>
              </w:rPr>
            </w:pPr>
            <w:r w:rsidRPr="00CA7B6A">
              <w:rPr>
                <w:rFonts w:ascii="Times New Roman" w:eastAsia="Calibri" w:hAnsi="Times New Roman" w:cs="Times New Roman"/>
                <w:sz w:val="24"/>
              </w:rPr>
              <w:t>2. Индивидуальный предприниматель</w:t>
            </w:r>
          </w:p>
          <w:p w:rsidR="00CA7B6A" w:rsidRPr="00CA7B6A" w:rsidRDefault="00CA7B6A" w:rsidP="00CA7B6A">
            <w:pPr>
              <w:spacing w:after="0"/>
              <w:jc w:val="center"/>
              <w:rPr>
                <w:rFonts w:ascii="Times New Roman" w:eastAsia="Calibri" w:hAnsi="Times New Roman" w:cs="Times New Roman"/>
                <w:sz w:val="24"/>
              </w:rPr>
            </w:pPr>
            <w:r w:rsidRPr="00CA7B6A">
              <w:rPr>
                <w:rFonts w:ascii="Times New Roman" w:eastAsia="Calibri" w:hAnsi="Times New Roman" w:cs="Times New Roman"/>
                <w:sz w:val="24"/>
              </w:rPr>
              <w:t>3. Юридическое лицо</w:t>
            </w:r>
          </w:p>
          <w:p w:rsidR="00CA7B6A" w:rsidRPr="00CA7B6A" w:rsidRDefault="00CA7B6A" w:rsidP="00CA7B6A">
            <w:pPr>
              <w:widowControl w:val="0"/>
              <w:autoSpaceDE w:val="0"/>
              <w:autoSpaceDN w:val="0"/>
              <w:adjustRightInd w:val="0"/>
              <w:spacing w:after="0"/>
              <w:jc w:val="center"/>
              <w:rPr>
                <w:rFonts w:ascii="Times New Roman" w:eastAsia="Calibri" w:hAnsi="Times New Roman" w:cs="Times New Roman"/>
                <w:color w:val="000000"/>
                <w:sz w:val="24"/>
                <w:szCs w:val="24"/>
                <w:lang w:bidi="ru-RU"/>
              </w:rPr>
            </w:pP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3190"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numPr>
                <w:ilvl w:val="0"/>
                <w:numId w:val="10"/>
              </w:numPr>
              <w:spacing w:after="0" w:line="240" w:lineRule="auto"/>
              <w:ind w:left="357" w:hanging="357"/>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лично заявитель</w:t>
            </w:r>
          </w:p>
          <w:p w:rsidR="00CA7B6A" w:rsidRPr="00CA7B6A" w:rsidRDefault="00CA7B6A" w:rsidP="00CA7B6A">
            <w:pPr>
              <w:pStyle w:val="af4"/>
              <w:numPr>
                <w:ilvl w:val="0"/>
                <w:numId w:val="10"/>
              </w:numPr>
              <w:spacing w:after="0" w:line="240" w:lineRule="auto"/>
              <w:ind w:left="357" w:hanging="357"/>
              <w:jc w:val="center"/>
              <w:rPr>
                <w:rFonts w:ascii="Times New Roman" w:hAnsi="Times New Roman"/>
                <w:sz w:val="24"/>
                <w:szCs w:val="24"/>
                <w:lang w:bidi="ru-RU"/>
              </w:rPr>
            </w:pPr>
            <w:r w:rsidRPr="00CA7B6A">
              <w:rPr>
                <w:rFonts w:ascii="Times New Roman" w:hAnsi="Times New Roman"/>
                <w:sz w:val="24"/>
                <w:szCs w:val="24"/>
                <w:lang w:bidi="ru-RU"/>
              </w:rPr>
              <w:t>За предоставлением Муниципальной услуги обратился представитель заявителя</w:t>
            </w:r>
          </w:p>
        </w:tc>
      </w:tr>
    </w:tbl>
    <w:p w:rsidR="00CA7B6A" w:rsidRPr="00CA7B6A" w:rsidRDefault="00CA7B6A" w:rsidP="00CA7B6A">
      <w:pPr>
        <w:spacing w:after="0"/>
        <w:ind w:firstLine="709"/>
        <w:jc w:val="center"/>
        <w:rPr>
          <w:rFonts w:ascii="Times New Roman" w:hAnsi="Times New Roman" w:cs="Times New Roman"/>
          <w:color w:val="000000"/>
          <w:sz w:val="24"/>
          <w:szCs w:val="24"/>
          <w:lang w:bidi="ru-RU"/>
        </w:rPr>
      </w:pPr>
    </w:p>
    <w:p w:rsidR="00CA7B6A" w:rsidRPr="00CA7B6A" w:rsidRDefault="00CA7B6A" w:rsidP="00CA7B6A">
      <w:pPr>
        <w:pStyle w:val="af4"/>
        <w:spacing w:after="0"/>
        <w:ind w:left="-142" w:firstLine="709"/>
        <w:jc w:val="center"/>
        <w:rPr>
          <w:rFonts w:ascii="Times New Roman" w:hAnsi="Times New Roman"/>
          <w:sz w:val="24"/>
          <w:szCs w:val="24"/>
        </w:rPr>
      </w:pPr>
      <w:r w:rsidRPr="00CA7B6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Комбинация значений признаков</w:t>
            </w:r>
          </w:p>
        </w:tc>
      </w:tr>
      <w:tr w:rsidR="00CA7B6A" w:rsidRPr="00CA7B6A"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lastRenderedPageBreak/>
              <w:t>Вариант 1 «</w:t>
            </w:r>
            <w:r w:rsidRPr="00CA7B6A">
              <w:rPr>
                <w:rFonts w:ascii="Times New Roman" w:eastAsia="Calibri" w:hAnsi="Times New Roman" w:cs="Times New Roman"/>
                <w:bCs/>
                <w:sz w:val="24"/>
              </w:rPr>
              <w:t>Выдача разрешения на строительство</w:t>
            </w:r>
            <w:r w:rsidRPr="00CA7B6A">
              <w:rPr>
                <w:rFonts w:ascii="Times New Roman" w:eastAsia="Calibri" w:hAnsi="Times New Roman" w:cs="Times New Roman"/>
                <w:sz w:val="24"/>
              </w:rPr>
              <w:t>»</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Физическое лицо,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r w:rsidR="00CA7B6A" w:rsidRPr="00CA7B6A"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 2 «Выдача дубликата разрешения на строительство»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Физическое лицо,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r w:rsidR="00CA7B6A" w:rsidRPr="00CA7B6A"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 3 «Внесение изменений в разрешение на строительство»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Физическое лицо,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r w:rsidR="00CA7B6A" w:rsidRPr="00CA7B6A" w:rsidTr="00CA7B6A">
        <w:tc>
          <w:tcPr>
            <w:tcW w:w="9180"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autoSpaceDE w:val="0"/>
              <w:autoSpaceDN w:val="0"/>
              <w:adjustRightInd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Вариант 4 «Исправление допущенных опечаток и (или) ошибок в разрешении на строительство»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1</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Физическое лицо,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2</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физического лица</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3</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Индивидуальный предприниматель, лично</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4</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индивидуального предпринимателя</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5</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Юридическое лицо, руководитель</w:t>
            </w:r>
          </w:p>
        </w:tc>
      </w:tr>
      <w:tr w:rsidR="00CA7B6A" w:rsidRPr="00CA7B6A" w:rsidTr="00CA7B6A">
        <w:tc>
          <w:tcPr>
            <w:tcW w:w="138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jc w:val="center"/>
              <w:rPr>
                <w:rFonts w:ascii="Times New Roman" w:eastAsia="Calibri" w:hAnsi="Times New Roman" w:cs="Times New Roman"/>
                <w:color w:val="000000"/>
                <w:sz w:val="24"/>
                <w:szCs w:val="24"/>
                <w:lang w:bidi="ru-RU"/>
              </w:rPr>
            </w:pPr>
            <w:r w:rsidRPr="00CA7B6A">
              <w:rPr>
                <w:rFonts w:ascii="Times New Roman" w:eastAsia="Calibri" w:hAnsi="Times New Roman" w:cs="Times New Roman"/>
                <w:sz w:val="24"/>
              </w:rPr>
              <w:t>6</w:t>
            </w:r>
          </w:p>
        </w:tc>
        <w:tc>
          <w:tcPr>
            <w:tcW w:w="77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af4"/>
              <w:spacing w:after="0"/>
              <w:jc w:val="center"/>
              <w:rPr>
                <w:rFonts w:ascii="Times New Roman" w:hAnsi="Times New Roman"/>
                <w:sz w:val="24"/>
                <w:szCs w:val="24"/>
                <w:lang w:bidi="ru-RU"/>
              </w:rPr>
            </w:pPr>
            <w:r w:rsidRPr="00CA7B6A">
              <w:rPr>
                <w:rFonts w:ascii="Times New Roman" w:hAnsi="Times New Roman"/>
                <w:sz w:val="24"/>
                <w:szCs w:val="24"/>
                <w:lang w:bidi="ru-RU"/>
              </w:rPr>
              <w:t>Представитель юридического лица</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sz w:val="24"/>
          <w:szCs w:val="24"/>
        </w:rPr>
      </w:pPr>
      <w:bookmarkStart w:id="50" w:name="_Toc134019830"/>
      <w:r w:rsidRPr="00CA7B6A">
        <w:rPr>
          <w:rFonts w:ascii="Times New Roman" w:hAnsi="Times New Roman" w:cs="Times New Roman"/>
          <w:sz w:val="24"/>
          <w:szCs w:val="24"/>
        </w:rPr>
        <w:t>Приложение № 2</w:t>
      </w:r>
      <w:bookmarkEnd w:id="50"/>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51" w:name="P1127"/>
      <w:bookmarkEnd w:id="51"/>
      <w:r w:rsidRPr="00CA7B6A">
        <w:rPr>
          <w:rFonts w:ascii="Times New Roman" w:hAnsi="Times New Roman" w:cs="Times New Roman"/>
          <w:sz w:val="24"/>
          <w:szCs w:val="24"/>
        </w:rPr>
        <w:t>ЗАЯВЛЕНИЕ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выдаче разрешения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righ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Федерации прошу выдать разрешения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2. Сведения об объекте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3. Сведения о земельном участке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w:t>
            </w:r>
            <w:r w:rsidRPr="00CA7B6A">
              <w:rPr>
                <w:rFonts w:ascii="Times New Roman" w:hAnsi="Times New Roman" w:cs="Times New Roman"/>
                <w:sz w:val="24"/>
                <w:szCs w:val="24"/>
                <w:lang w:bidi="ru-RU"/>
              </w:rPr>
              <w:lastRenderedPageBreak/>
              <w:t>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3.2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При  этом сообщаю, что строительство/реконструкция объекта капитального</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строительства будет осуществляться на основании следующих документов:</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2</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sz w:val="24"/>
          <w:szCs w:val="24"/>
        </w:rPr>
      </w:pPr>
      <w:bookmarkStart w:id="52" w:name="_Toc134019831"/>
    </w:p>
    <w:p w:rsidR="00CA7B6A" w:rsidRPr="00CA7B6A" w:rsidRDefault="00CA7B6A" w:rsidP="00CA7B6A">
      <w:pPr>
        <w:pStyle w:val="ConsPlusNormal0"/>
        <w:jc w:val="right"/>
        <w:outlineLvl w:val="1"/>
        <w:rPr>
          <w:rFonts w:ascii="Times New Roman" w:hAnsi="Times New Roman" w:cs="Times New Roman"/>
          <w:sz w:val="24"/>
          <w:szCs w:val="24"/>
        </w:rPr>
      </w:pPr>
      <w:r w:rsidRPr="00CA7B6A">
        <w:rPr>
          <w:rFonts w:ascii="Times New Roman" w:hAnsi="Times New Roman" w:cs="Times New Roman"/>
          <w:sz w:val="24"/>
          <w:szCs w:val="24"/>
        </w:rPr>
        <w:t>Приложение № 3</w:t>
      </w:r>
      <w:bookmarkEnd w:id="52"/>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53" w:name="P1235"/>
      <w:bookmarkEnd w:id="53"/>
      <w:r w:rsidRPr="00CA7B6A">
        <w:rPr>
          <w:rFonts w:ascii="Times New Roman" w:hAnsi="Times New Roman" w:cs="Times New Roman"/>
          <w:sz w:val="24"/>
          <w:szCs w:val="24"/>
        </w:rPr>
        <w:t>УВЕДОМЛЕНИЕ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переходе прав на земельный участок, права пользования недрами,</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образовании земельного участка в целях внесения изменений</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 разрешение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right"/>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Федерации прошу внести изменения в разрешение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Реквизиты документа, удостоверяющего личность (не указываются в случае, если застройщик </w:t>
            </w:r>
            <w:r w:rsidRPr="00CA7B6A">
              <w:rPr>
                <w:rFonts w:ascii="Times New Roman" w:hAnsi="Times New Roman" w:cs="Times New Roman"/>
                <w:sz w:val="24"/>
                <w:szCs w:val="24"/>
                <w:lang w:bidi="ru-RU"/>
              </w:rPr>
              <w:lastRenderedPageBreak/>
              <w:t>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2. Сведения о разрешении на 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3. Основания внесения изменений в разрешение на строительство &lt;*&gt;</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3.2.1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3.3.1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решения о предоставления права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3.3.2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3.4</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3.4.1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lastRenderedPageBreak/>
        <w:t>Результат предоставления услуги прошу: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ind w:firstLine="540"/>
        <w:jc w:val="both"/>
        <w:rPr>
          <w:rFonts w:ascii="Times New Roman" w:hAnsi="Times New Roman" w:cs="Times New Roman"/>
          <w:sz w:val="24"/>
          <w:szCs w:val="24"/>
        </w:rPr>
      </w:pPr>
      <w:r w:rsidRPr="00CA7B6A">
        <w:rPr>
          <w:rFonts w:ascii="Times New Roman" w:hAnsi="Times New Roman" w:cs="Times New Roman"/>
          <w:sz w:val="24"/>
          <w:szCs w:val="24"/>
        </w:rPr>
        <w:t>--------------------------------</w:t>
      </w:r>
    </w:p>
    <w:p w:rsidR="00CA7B6A" w:rsidRPr="00CA7B6A" w:rsidRDefault="00CA7B6A" w:rsidP="00CA7B6A">
      <w:pPr>
        <w:pStyle w:val="ConsPlusNormal0"/>
        <w:spacing w:before="200"/>
        <w:ind w:firstLine="540"/>
        <w:jc w:val="both"/>
        <w:rPr>
          <w:rFonts w:ascii="Times New Roman" w:hAnsi="Times New Roman" w:cs="Times New Roman"/>
          <w:sz w:val="24"/>
          <w:szCs w:val="24"/>
        </w:rPr>
      </w:pPr>
      <w:bookmarkStart w:id="54" w:name="P1338"/>
      <w:bookmarkEnd w:id="54"/>
      <w:r w:rsidRPr="00CA7B6A">
        <w:rPr>
          <w:rFonts w:ascii="Times New Roman" w:hAnsi="Times New Roman" w:cs="Times New Roman"/>
          <w:sz w:val="24"/>
          <w:szCs w:val="24"/>
        </w:rPr>
        <w:t>&lt;*&gt; Заполняются те пункты уведомления, на основании которых требуется внести изменения в разрешение на строительство.</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sz w:val="24"/>
          <w:szCs w:val="24"/>
        </w:rPr>
      </w:pPr>
      <w:bookmarkStart w:id="55" w:name="_Toc134019832"/>
      <w:r w:rsidRPr="00CA7B6A">
        <w:rPr>
          <w:rFonts w:ascii="Times New Roman" w:hAnsi="Times New Roman" w:cs="Times New Roman"/>
          <w:sz w:val="24"/>
          <w:szCs w:val="24"/>
        </w:rPr>
        <w:t>Приложение № 4</w:t>
      </w:r>
      <w:bookmarkEnd w:id="55"/>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56" w:name="P1354"/>
      <w:bookmarkEnd w:id="56"/>
      <w:r w:rsidRPr="00CA7B6A">
        <w:rPr>
          <w:rFonts w:ascii="Times New Roman" w:hAnsi="Times New Roman" w:cs="Times New Roman"/>
          <w:sz w:val="24"/>
          <w:szCs w:val="24"/>
        </w:rPr>
        <w:t>ЗАЯВЛЕНИЕ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внесении изменений в разрешение на строительство в связи с необходимостью</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продления срока действия разрешения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Федерации  прошу  внести  изменения в разрешение на строительство в связи с</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необходимостью  продления  срока  действия  разрешения  на строительство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 месяца(-ев).</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2. Сведения о разрешении на 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ind w:firstLine="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ind w:firstLine="3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Указывается один из перечисленных способов</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sz w:val="24"/>
          <w:szCs w:val="24"/>
        </w:rPr>
      </w:pPr>
      <w:bookmarkStart w:id="57" w:name="_Toc134019833"/>
      <w:r w:rsidRPr="00CA7B6A">
        <w:rPr>
          <w:rFonts w:ascii="Times New Roman" w:hAnsi="Times New Roman" w:cs="Times New Roman"/>
          <w:sz w:val="24"/>
          <w:szCs w:val="24"/>
        </w:rPr>
        <w:t>Приложение № 5</w:t>
      </w:r>
      <w:bookmarkEnd w:id="57"/>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rmal0"/>
        <w:jc w:val="right"/>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58" w:name="P1438"/>
      <w:bookmarkEnd w:id="58"/>
      <w:r w:rsidRPr="00CA7B6A">
        <w:rPr>
          <w:rFonts w:ascii="Times New Roman" w:hAnsi="Times New Roman" w:cs="Times New Roman"/>
          <w:sz w:val="24"/>
          <w:szCs w:val="24"/>
        </w:rPr>
        <w:t>ЗАЯВЛЕНИЕ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внесении изменений в разрешение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  соответствии  со  статьей  51  Градостроительного кодекса Российской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Федерации прошу внести изменение  в разрешение на  строительство в  связи с</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2. Сведения об объекте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3. Сведения о ранее выданном разрешении на 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4. Сведения о земельном участке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4.1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4.2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При  этом сообщаю, что строительство/реконструкция объекта капитального</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строительства будет осуществляться на основании следующих документов:</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09"/>
        <w:gridCol w:w="1247"/>
        <w:gridCol w:w="1247"/>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N</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24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2</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w:t>
            </w:r>
          </w:p>
        </w:tc>
        <w:tc>
          <w:tcPr>
            <w:tcW w:w="600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sz w:val="24"/>
          <w:szCs w:val="24"/>
        </w:rPr>
      </w:pPr>
      <w:bookmarkStart w:id="59" w:name="_Toc134019834"/>
      <w:r w:rsidRPr="00CA7B6A">
        <w:rPr>
          <w:rFonts w:ascii="Times New Roman" w:hAnsi="Times New Roman" w:cs="Times New Roman"/>
          <w:sz w:val="24"/>
          <w:szCs w:val="24"/>
        </w:rPr>
        <w:t>Приложение № 6</w:t>
      </w:r>
      <w:bookmarkEnd w:id="59"/>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ФОРМА</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[МЕСТО ДЛЯ ШТАМПА]</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60" w:name="P1579"/>
      <w:bookmarkEnd w:id="60"/>
      <w:r w:rsidRPr="00CA7B6A">
        <w:rPr>
          <w:rFonts w:ascii="Times New Roman" w:hAnsi="Times New Roman" w:cs="Times New Roman"/>
          <w:sz w:val="24"/>
          <w:szCs w:val="24"/>
        </w:rPr>
        <w:t>РЕШЕНИЕ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 приеме документов</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  приеме  документов  для  предоставления услуги "Выдача разрешения настроительство" Вам отказано по следующим основаниям:</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 приеме документов</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"а"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какое ведомство, организация предоставляет услугу, информация о его местонахождении</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"б"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"в"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непредставление документов, предусмотренных подпунктами пунктами 2.8 – 2.12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 xml:space="preserve">Указывается исчерпывающий перечень документов, не представленных </w:t>
            </w:r>
            <w:r w:rsidRPr="00CA7B6A">
              <w:rPr>
                <w:rFonts w:ascii="Times New Roman" w:hAnsi="Times New Roman" w:cs="Times New Roman"/>
                <w:sz w:val="24"/>
                <w:szCs w:val="24"/>
                <w:lang w:bidi="ru-RU"/>
              </w:rPr>
              <w:lastRenderedPageBreak/>
              <w:t>заявителем</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подпункт "г"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документов, утративших силу</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"д"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представленные документы содержат подчистки и исправления текста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документов, содержащих подчистки и исправления текста</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"е"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документов, содержащих повреждения</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"ж"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"з" пункта 2.14</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исчерпывающий перечень электронных документов, не соответствующих указанному критерию</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Дополнительно информируем: 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 приеме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документов, а также иная дополнительная информация при наличии)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lastRenderedPageBreak/>
        <w:t>_________________   _____________    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sz w:val="24"/>
          <w:szCs w:val="24"/>
        </w:rPr>
      </w:pPr>
      <w:bookmarkStart w:id="61" w:name="_Toc134019835"/>
      <w:r w:rsidRPr="00CA7B6A">
        <w:rPr>
          <w:rFonts w:ascii="Times New Roman" w:hAnsi="Times New Roman" w:cs="Times New Roman"/>
          <w:sz w:val="24"/>
          <w:szCs w:val="24"/>
        </w:rPr>
        <w:t>Приложение № 7</w:t>
      </w:r>
      <w:bookmarkEnd w:id="61"/>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62" w:name="P1658"/>
      <w:bookmarkEnd w:id="62"/>
      <w:r w:rsidRPr="00CA7B6A">
        <w:rPr>
          <w:rFonts w:ascii="Times New Roman" w:hAnsi="Times New Roman" w:cs="Times New Roman"/>
          <w:sz w:val="24"/>
          <w:szCs w:val="24"/>
        </w:rPr>
        <w:t>РЕШЕНИЕ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 выдаче разрешения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Администрация 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по  результатам рассмотрения заявления о выдаче разрешения на строительство</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от _______________ N ___________________ принято решение об отказе в выдаче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 выдаче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 выдаче разрешения на строительство</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подпункт "___" пункта ____</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заявлением  о выдаче разрешения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строительство после устранения указанных нарушений.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__________________________________________________, 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 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 выдаче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разрешения на строительство, а также иная дополнительная информация при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наличии)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   _____________    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Дата</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rPr>
      </w:pPr>
      <w:bookmarkStart w:id="63" w:name="_Toc134019836"/>
      <w:r w:rsidRPr="00CA7B6A">
        <w:rPr>
          <w:rFonts w:ascii="Times New Roman" w:hAnsi="Times New Roman" w:cs="Times New Roman"/>
        </w:rPr>
        <w:t>Приложение № 8</w:t>
      </w:r>
      <w:bookmarkEnd w:id="63"/>
    </w:p>
    <w:p w:rsidR="00CA7B6A" w:rsidRPr="00CA7B6A" w:rsidRDefault="00CA7B6A" w:rsidP="00CA7B6A">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64" w:name="P1740"/>
      <w:bookmarkEnd w:id="64"/>
      <w:r w:rsidRPr="00CA7B6A">
        <w:rPr>
          <w:rFonts w:ascii="Times New Roman" w:hAnsi="Times New Roman" w:cs="Times New Roman"/>
          <w:sz w:val="24"/>
          <w:szCs w:val="24"/>
        </w:rPr>
        <w:t>РЕШЕНИЕ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во внесении изменений в разрешение на строительство</w:t>
      </w:r>
    </w:p>
    <w:p w:rsidR="00CA7B6A" w:rsidRPr="00CA7B6A" w:rsidRDefault="00CA7B6A" w:rsidP="00CA7B6A">
      <w:pPr>
        <w:pStyle w:val="ConsPlusNonformat"/>
        <w:jc w:val="center"/>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Администрация _</w:t>
      </w:r>
      <w:r w:rsidRPr="00CA7B6A">
        <w:rPr>
          <w:rFonts w:ascii="Times New Roman" w:hAnsi="Times New Roman" w:cs="Times New Roman"/>
          <w:sz w:val="24"/>
          <w:szCs w:val="24"/>
          <w:u w:val="single"/>
        </w:rPr>
        <w:t>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lastRenderedPageBreak/>
        <w:t>по  результатам  рассмотрения _________________________________________ &lt;*&gt;</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от ___________ N __________ принято решение об отказе во внесении изменений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в разрешение на 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во внесении изменений в разрешение на строительство</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Пункт _____</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 &lt;*&gt; после устранения указанных нарушений.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__________________________________________________, 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 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во</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внесении изменений в разрешение на строительство, а также иная</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дополнительная информация при наличии)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w:t>
      </w:r>
    </w:p>
    <w:p w:rsidR="00CA7B6A" w:rsidRPr="00CA7B6A" w:rsidRDefault="00CA7B6A" w:rsidP="00CA7B6A">
      <w:pPr>
        <w:pStyle w:val="ConsPlusNonformat"/>
        <w:jc w:val="both"/>
        <w:rPr>
          <w:rFonts w:ascii="Times New Roman" w:hAnsi="Times New Roman" w:cs="Times New Roman"/>
          <w:sz w:val="24"/>
          <w:szCs w:val="24"/>
        </w:rPr>
      </w:pPr>
      <w:bookmarkStart w:id="65" w:name="P1835"/>
      <w:bookmarkEnd w:id="65"/>
      <w:r w:rsidRPr="00CA7B6A">
        <w:rPr>
          <w:rFonts w:ascii="Times New Roman" w:hAnsi="Times New Roman" w:cs="Times New Roman"/>
          <w:sz w:val="24"/>
          <w:szCs w:val="24"/>
        </w:rPr>
        <w:t>&lt;*&gt;  Указывается  один  из  вариантов: заявление о внесении изменений в</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разрешение на строительство, заявление о внесении изменений в разрешение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строительство  в связи с необходимостью продления срока действия разрешения</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на  строительство,  уведомление о переходе прав на земельный участок, права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пользования недрами, об образовании земельного участка.</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rPr>
      </w:pPr>
      <w:bookmarkStart w:id="66" w:name="_Toc134019837"/>
      <w:r w:rsidRPr="00CA7B6A">
        <w:rPr>
          <w:rFonts w:ascii="Times New Roman" w:hAnsi="Times New Roman" w:cs="Times New Roman"/>
        </w:rPr>
        <w:t>Приложение № 9</w:t>
      </w:r>
      <w:bookmarkEnd w:id="66"/>
    </w:p>
    <w:p w:rsidR="00CA7B6A" w:rsidRPr="00CA7B6A" w:rsidRDefault="00CA7B6A" w:rsidP="00CA7B6A">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67" w:name="P1855"/>
      <w:bookmarkEnd w:id="67"/>
      <w:r w:rsidRPr="00CA7B6A">
        <w:rPr>
          <w:rFonts w:ascii="Times New Roman" w:hAnsi="Times New Roman" w:cs="Times New Roman"/>
          <w:sz w:val="24"/>
          <w:szCs w:val="24"/>
        </w:rPr>
        <w:t>ЗАЯВЛЕНИЕ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исправлении допущенных опечаток и ошибок</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 разрешении на строительство</w:t>
      </w:r>
    </w:p>
    <w:p w:rsidR="00CA7B6A" w:rsidRPr="00CA7B6A" w:rsidRDefault="00CA7B6A" w:rsidP="00CA7B6A">
      <w:pPr>
        <w:pStyle w:val="ConsPlusNonformat"/>
        <w:jc w:val="center"/>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Прошу    исправить   допущенную   опечатку/ошибку   в   разрешении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lastRenderedPageBreak/>
        <w:t>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2. Сведения о выданном разрешении на строительство, содержащем допущенную</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опечатку/ошибку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2.1</w:t>
            </w: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3. Обоснование для внесения исправлений в разрешение на 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2551"/>
        <w:gridCol w:w="3402"/>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3.1</w:t>
            </w:r>
          </w:p>
        </w:tc>
        <w:tc>
          <w:tcPr>
            <w:tcW w:w="255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Данные (сведения), указанные в разрешении на строительство</w:t>
            </w:r>
          </w:p>
        </w:tc>
        <w:tc>
          <w:tcPr>
            <w:tcW w:w="255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Данные (сведения), которые необходимо указать в разрешении на строительство</w:t>
            </w:r>
          </w:p>
        </w:tc>
        <w:tc>
          <w:tcPr>
            <w:tcW w:w="3402"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340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rPr>
      </w:pPr>
      <w:bookmarkStart w:id="68" w:name="_Toc134019838"/>
      <w:r w:rsidRPr="00CA7B6A">
        <w:rPr>
          <w:rFonts w:ascii="Times New Roman" w:hAnsi="Times New Roman" w:cs="Times New Roman"/>
        </w:rPr>
        <w:t>Приложение № 10</w:t>
      </w:r>
      <w:bookmarkEnd w:id="68"/>
    </w:p>
    <w:p w:rsidR="00CA7B6A" w:rsidRPr="00CA7B6A" w:rsidRDefault="00CA7B6A" w:rsidP="00CA7B6A">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69" w:name="P1968"/>
      <w:bookmarkEnd w:id="69"/>
      <w:r w:rsidRPr="00CA7B6A">
        <w:rPr>
          <w:rFonts w:ascii="Times New Roman" w:hAnsi="Times New Roman" w:cs="Times New Roman"/>
          <w:sz w:val="24"/>
          <w:szCs w:val="24"/>
        </w:rPr>
        <w:t>РЕШЕНИЕ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во внесении исправлений в разрешение на строительство</w:t>
      </w:r>
    </w:p>
    <w:p w:rsidR="00CA7B6A" w:rsidRPr="00CA7B6A" w:rsidRDefault="00CA7B6A" w:rsidP="00CA7B6A">
      <w:pPr>
        <w:pStyle w:val="ConsPlusNonformat"/>
        <w:jc w:val="center"/>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Администрация____________________________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по  результатам рассмотрения заявления об исправлении допущенных опечаток 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ошибок в разрешении на строительство от _________________ N 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принято   решение  об  отказе  во  внесении  исправлений  в  разрешение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во внесении исправлений в разрешение на строительство</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Пункт ____</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отсутствие опечаток и (или) ошибок в разрешении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заявлением об исправлении допущенныхопечаток  и ошибок в разрешении на строительство после устранения указанныхнарушений.</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 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во</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внесении исправлений в разрешение на строительство, а также иная</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дополнительная информация при наличии)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(должность)        (подпись)      (фамилия, имя, отчество (при наличии)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rPr>
      </w:pPr>
      <w:bookmarkStart w:id="70" w:name="_Toc134019839"/>
      <w:r w:rsidRPr="00CA7B6A">
        <w:rPr>
          <w:rFonts w:ascii="Times New Roman" w:hAnsi="Times New Roman" w:cs="Times New Roman"/>
        </w:rPr>
        <w:t>Приложение № 11</w:t>
      </w:r>
      <w:bookmarkEnd w:id="70"/>
    </w:p>
    <w:p w:rsidR="00CA7B6A" w:rsidRPr="00CA7B6A" w:rsidRDefault="00CA7B6A" w:rsidP="00CA7B6A">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71" w:name="P2021"/>
      <w:bookmarkEnd w:id="71"/>
      <w:r w:rsidRPr="00CA7B6A">
        <w:rPr>
          <w:rFonts w:ascii="Times New Roman" w:hAnsi="Times New Roman" w:cs="Times New Roman"/>
          <w:sz w:val="24"/>
          <w:szCs w:val="24"/>
        </w:rPr>
        <w:t>ЗАЯВЛЕНИЕ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 выдаче дубликата разрешения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Прошу выдать дубликат разрешения на строительство.</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w:t>
            </w:r>
            <w:r w:rsidRPr="00CA7B6A">
              <w:rPr>
                <w:rFonts w:ascii="Times New Roman" w:hAnsi="Times New Roman" w:cs="Times New Roman"/>
                <w:sz w:val="24"/>
                <w:szCs w:val="24"/>
                <w:lang w:bidi="ru-RU"/>
              </w:rPr>
              <w:lastRenderedPageBreak/>
              <w:t>.2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2. Сведения о выданном разрешении на 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A7B6A" w:rsidRPr="00CA7B6A" w:rsidTr="00CA7B6A">
        <w:tc>
          <w:tcPr>
            <w:tcW w:w="5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Дата документа</w:t>
            </w:r>
          </w:p>
        </w:tc>
      </w:tr>
      <w:tr w:rsidR="00CA7B6A" w:rsidRPr="00CA7B6A" w:rsidTr="00CA7B6A">
        <w:tc>
          <w:tcPr>
            <w:tcW w:w="567"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CA7B6A">
      <w:pPr>
        <w:pStyle w:val="ConsPlusNormal0"/>
        <w:jc w:val="right"/>
        <w:outlineLvl w:val="1"/>
        <w:rPr>
          <w:rFonts w:ascii="Times New Roman" w:hAnsi="Times New Roman" w:cs="Times New Roman"/>
        </w:rPr>
      </w:pPr>
      <w:bookmarkStart w:id="72" w:name="_Toc134019840"/>
      <w:r w:rsidRPr="00CA7B6A">
        <w:rPr>
          <w:rFonts w:ascii="Times New Roman" w:hAnsi="Times New Roman" w:cs="Times New Roman"/>
        </w:rPr>
        <w:t>Приложение № 12</w:t>
      </w:r>
      <w:bookmarkEnd w:id="72"/>
    </w:p>
    <w:p w:rsidR="00CA7B6A" w:rsidRPr="00CA7B6A" w:rsidRDefault="00CA7B6A" w:rsidP="00CA7B6A">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73" w:name="P2121"/>
      <w:bookmarkEnd w:id="73"/>
      <w:r w:rsidRPr="00CA7B6A">
        <w:rPr>
          <w:rFonts w:ascii="Times New Roman" w:hAnsi="Times New Roman" w:cs="Times New Roman"/>
          <w:sz w:val="24"/>
          <w:szCs w:val="24"/>
        </w:rPr>
        <w:t>РЕШЕНИЕ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отказе в выдаче дубликата разрешения на строительство</w:t>
      </w:r>
    </w:p>
    <w:p w:rsidR="00CA7B6A" w:rsidRPr="00CA7B6A" w:rsidRDefault="00CA7B6A" w:rsidP="00CA7B6A">
      <w:pPr>
        <w:pStyle w:val="ConsPlusNonformat"/>
        <w:jc w:val="center"/>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Администрация _</w:t>
      </w:r>
      <w:r w:rsidRPr="00CA7B6A">
        <w:rPr>
          <w:rFonts w:ascii="Times New Roman" w:hAnsi="Times New Roman" w:cs="Times New Roman"/>
          <w:sz w:val="24"/>
          <w:szCs w:val="24"/>
          <w:u w:val="single"/>
        </w:rPr>
        <w:t>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lastRenderedPageBreak/>
        <w:t>по  результатам  рассмотрения  заявления  о  выдаче дубликата разрешения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строительство от ______________ N _______________ принято решение об отказе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в выдаче дубликата разрешения на строительство.</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Разъяснение причин отказа в выдаче дубликата разрешения на строительство</w:t>
            </w:r>
          </w:p>
        </w:tc>
      </w:tr>
      <w:tr w:rsidR="00CA7B6A" w:rsidRPr="00CA7B6A" w:rsidTr="00CA7B6A">
        <w:tc>
          <w:tcPr>
            <w:tcW w:w="222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Указываются основания такого вывода</w:t>
            </w:r>
          </w:p>
        </w:tc>
      </w:tr>
    </w:tbl>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Вы   вправе   повторно  обратиться  с  заявлением  о  выдаче  дубликата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разрешения на строительство после устранения указанного нарушения.</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Данный   отказ   может   быть  обжалован  в  досудебном  порядке  путем</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направления  жалобы в __________________________________________________, 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также в судебном порядке.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Дополнительно информируем: 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(указывается информация, необходимая для устранения причин отказа в выдаче</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дубликата разрешения на строительство, а также иная дополнительная</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информация при наличии)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w:t>
      </w:r>
    </w:p>
    <w:p w:rsidR="00CA7B6A" w:rsidRPr="00CA7B6A" w:rsidRDefault="00CA7B6A" w:rsidP="00CA7B6A">
      <w:pPr>
        <w:pStyle w:val="ConsPlusNormal0"/>
        <w:jc w:val="right"/>
        <w:outlineLvl w:val="1"/>
        <w:rPr>
          <w:rFonts w:ascii="Times New Roman" w:hAnsi="Times New Roman" w:cs="Times New Roman"/>
        </w:rPr>
      </w:pPr>
      <w:bookmarkStart w:id="74" w:name="_Toc134019841"/>
      <w:r w:rsidRPr="00CA7B6A">
        <w:rPr>
          <w:rFonts w:ascii="Times New Roman" w:hAnsi="Times New Roman" w:cs="Times New Roman"/>
        </w:rPr>
        <w:t>Приложение № 13</w:t>
      </w:r>
      <w:bookmarkEnd w:id="74"/>
    </w:p>
    <w:p w:rsidR="00CA7B6A" w:rsidRPr="00CA7B6A" w:rsidRDefault="00CA7B6A" w:rsidP="00CA7B6A">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75" w:name="P2168"/>
      <w:bookmarkEnd w:id="75"/>
      <w:r w:rsidRPr="00CA7B6A">
        <w:rPr>
          <w:rFonts w:ascii="Times New Roman" w:hAnsi="Times New Roman" w:cs="Times New Roman"/>
          <w:sz w:val="24"/>
          <w:szCs w:val="24"/>
        </w:rPr>
        <w:t>ЗАЯВЛЕНИЕ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оставлении заявления о выдаче разрешения на строительство,</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заявления о внесении изменений в разрешение на строительство,</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заявления о внесении изменений в разрешение на строительство</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 связи с необходимостью продления срока действия разрешения</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на строительство, уведомления о переходе прав</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на земельный участок, права пользования недрами,</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образовании земельного участка без рассмотрения</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 __________ 20___ г.</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Прошу  оставить  __________________________________________________ &lt;*&gt;</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от ________________ N _________________ без рассмотрения.</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1. Сведения о застройщике</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lastRenderedPageBreak/>
              <w:t>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60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Приложение: _______________________________________________________________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Номер телефона и адрес электронной почты для связи: 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Результат предоставления услуги прошу:</w:t>
      </w: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на бумажном носителе на почтовый адрес: ________________________________________________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776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rPr>
                <w:rFonts w:ascii="Times New Roman" w:hAnsi="Times New Roman" w:cs="Times New Roman"/>
                <w:sz w:val="24"/>
                <w:szCs w:val="24"/>
                <w:lang w:bidi="ru-RU"/>
              </w:rPr>
            </w:pPr>
            <w:r w:rsidRPr="00CA7B6A">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9071" w:type="dxa"/>
            <w:gridSpan w:val="2"/>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Указывается один из перечисленных способов</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_______________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(подпись)      (фамилия, имя, отчество (при наличии))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ind w:firstLine="540"/>
        <w:jc w:val="both"/>
        <w:rPr>
          <w:rFonts w:ascii="Times New Roman" w:hAnsi="Times New Roman" w:cs="Times New Roman"/>
          <w:sz w:val="24"/>
          <w:szCs w:val="24"/>
        </w:rPr>
      </w:pPr>
      <w:r w:rsidRPr="00CA7B6A">
        <w:rPr>
          <w:rFonts w:ascii="Times New Roman" w:hAnsi="Times New Roman" w:cs="Times New Roman"/>
          <w:sz w:val="24"/>
          <w:szCs w:val="24"/>
        </w:rPr>
        <w:t>--------------------------------</w:t>
      </w:r>
    </w:p>
    <w:p w:rsidR="00CA7B6A" w:rsidRPr="00CA7B6A" w:rsidRDefault="00CA7B6A" w:rsidP="00CA7B6A">
      <w:pPr>
        <w:pStyle w:val="ConsPlusNormal0"/>
        <w:spacing w:before="200"/>
        <w:ind w:firstLine="540"/>
        <w:jc w:val="both"/>
        <w:rPr>
          <w:rFonts w:ascii="Times New Roman" w:hAnsi="Times New Roman" w:cs="Times New Roman"/>
          <w:sz w:val="24"/>
          <w:szCs w:val="24"/>
        </w:rPr>
      </w:pPr>
      <w:bookmarkStart w:id="76" w:name="P2233"/>
      <w:bookmarkEnd w:id="76"/>
      <w:r w:rsidRPr="00CA7B6A">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jc w:val="right"/>
        <w:outlineLvl w:val="1"/>
        <w:rPr>
          <w:rFonts w:ascii="Times New Roman" w:hAnsi="Times New Roman" w:cs="Times New Roman"/>
        </w:rPr>
      </w:pPr>
      <w:bookmarkStart w:id="77" w:name="_Toc134019842"/>
      <w:r w:rsidRPr="00CA7B6A">
        <w:rPr>
          <w:rFonts w:ascii="Times New Roman" w:hAnsi="Times New Roman" w:cs="Times New Roman"/>
        </w:rPr>
        <w:t>Приложение № 14</w:t>
      </w:r>
      <w:bookmarkEnd w:id="77"/>
    </w:p>
    <w:p w:rsidR="00CA7B6A" w:rsidRPr="00CA7B6A" w:rsidRDefault="00CA7B6A" w:rsidP="00CA7B6A">
      <w:pPr>
        <w:pStyle w:val="ConsPlusNormal0"/>
        <w:jc w:val="right"/>
        <w:rPr>
          <w:rFonts w:ascii="Times New Roman" w:hAnsi="Times New Roman" w:cs="Times New Roman"/>
        </w:rPr>
      </w:pPr>
      <w:r w:rsidRPr="00CA7B6A">
        <w:rPr>
          <w:rFonts w:ascii="Times New Roman" w:hAnsi="Times New Roman" w:cs="Times New Roman"/>
        </w:rPr>
        <w:t>к Административному регламенту</w:t>
      </w:r>
    </w:p>
    <w:p w:rsidR="00CA7B6A" w:rsidRPr="00CA7B6A" w:rsidRDefault="00CA7B6A" w:rsidP="00CA7B6A">
      <w:pPr>
        <w:pStyle w:val="ConsPlusNormal0"/>
        <w:jc w:val="both"/>
        <w:rPr>
          <w:rFonts w:ascii="Times New Roman" w:hAnsi="Times New Roman" w:cs="Times New Roman"/>
        </w:rPr>
      </w:pP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На N       от</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center"/>
        <w:rPr>
          <w:rFonts w:ascii="Times New Roman" w:hAnsi="Times New Roman" w:cs="Times New Roman"/>
          <w:sz w:val="24"/>
          <w:szCs w:val="24"/>
        </w:rPr>
      </w:pPr>
      <w:bookmarkStart w:id="78" w:name="P2269"/>
      <w:bookmarkEnd w:id="78"/>
      <w:r w:rsidRPr="00CA7B6A">
        <w:rPr>
          <w:rFonts w:ascii="Times New Roman" w:hAnsi="Times New Roman" w:cs="Times New Roman"/>
          <w:sz w:val="24"/>
          <w:szCs w:val="24"/>
        </w:rPr>
        <w:t>РЕШЕНИЕ</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об оставлении заявления о выдаче разрешения на строительство,</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заявления о внесении изменений в разрешение на строительство, заявления о</w:t>
      </w:r>
    </w:p>
    <w:p w:rsidR="00CA7B6A" w:rsidRPr="00CA7B6A" w:rsidRDefault="00CA7B6A" w:rsidP="00CA7B6A">
      <w:pPr>
        <w:pStyle w:val="ConsPlusNonformat"/>
        <w:jc w:val="center"/>
        <w:rPr>
          <w:rFonts w:ascii="Times New Roman" w:hAnsi="Times New Roman" w:cs="Times New Roman"/>
          <w:sz w:val="24"/>
          <w:szCs w:val="24"/>
        </w:rPr>
      </w:pPr>
      <w:r w:rsidRPr="00CA7B6A">
        <w:rPr>
          <w:rFonts w:ascii="Times New Roman" w:hAnsi="Times New Roman" w:cs="Times New Roman"/>
          <w:sz w:val="24"/>
          <w:szCs w:val="24"/>
        </w:rPr>
        <w:t>внесении изменений в разрешение на строительство в связи с необходимостью         продления срока действия разрешения на строительство,уведомления о переходе прав на земельный участок, права пользованиянедрами, об образовании земельного участка без рассмотрения</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На  основании Вашего заявления от _________________ N 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об оставлении _________________________________________________________ &lt;*&gt;</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без  рассмотрения  _______________________________________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принято решение об оставлении _________________________________________ &lt;*&gt;</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от ______________ N ______________ без рассмотрения.</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(дата и номер регистрации)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_________________   _____________    ______________________________________</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(должность)        (подпись)      (фамилия, имя, отчество (при наличии))</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Дата</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w:t>
      </w:r>
    </w:p>
    <w:p w:rsidR="00CA7B6A" w:rsidRPr="00CA7B6A" w:rsidRDefault="00CA7B6A" w:rsidP="00CA7B6A">
      <w:pPr>
        <w:pStyle w:val="ConsPlusNonformat"/>
        <w:jc w:val="both"/>
        <w:rPr>
          <w:rFonts w:ascii="Times New Roman" w:hAnsi="Times New Roman" w:cs="Times New Roman"/>
          <w:sz w:val="24"/>
          <w:szCs w:val="24"/>
        </w:rPr>
      </w:pPr>
      <w:bookmarkStart w:id="79" w:name="P2292"/>
      <w:bookmarkEnd w:id="79"/>
      <w:r w:rsidRPr="00CA7B6A">
        <w:rPr>
          <w:rFonts w:ascii="Times New Roman" w:hAnsi="Times New Roman" w:cs="Times New Roman"/>
          <w:sz w:val="24"/>
          <w:szCs w:val="24"/>
        </w:rPr>
        <w:t>&lt;*&gt;  Указывается  один  из  вариантов: заявление о выдаче разрешения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строительство,   заявление   о   внесении   изменений   в   разрешение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строительство, заявление о внесении изменений в разрешение на строительство</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в   связи   с   необходимостью   продления  срока  действия  разрешения  на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строительство,  уведомление  о  переходе  прав  на земельный участок, права</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пользования недрами, об образовании земельного участка.</w:t>
      </w:r>
      <w:bookmarkStart w:id="80" w:name="_Toc134019843"/>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w:t>
      </w:r>
      <w:commentRangeStart w:id="81"/>
      <w:r w:rsidRPr="00CA7B6A">
        <w:rPr>
          <w:rFonts w:ascii="Times New Roman" w:hAnsi="Times New Roman" w:cs="Times New Roman"/>
          <w:sz w:val="24"/>
          <w:szCs w:val="24"/>
        </w:rPr>
        <w:t>Приложение № 15</w:t>
      </w:r>
      <w:commentRangeEnd w:id="81"/>
      <w:r w:rsidRPr="00CA7B6A">
        <w:rPr>
          <w:rStyle w:val="afc"/>
          <w:rFonts w:ascii="Times New Roman" w:hAnsi="Times New Roman" w:cs="Times New Roman"/>
          <w:color w:val="000000"/>
          <w:sz w:val="24"/>
          <w:szCs w:val="24"/>
          <w:lang w:bidi="ru-RU"/>
        </w:rPr>
        <w:commentReference w:id="81"/>
      </w:r>
      <w:bookmarkEnd w:id="80"/>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к Административному регламенту</w:t>
      </w:r>
    </w:p>
    <w:p w:rsidR="00CA7B6A" w:rsidRPr="00CA7B6A" w:rsidRDefault="00CA7B6A" w:rsidP="00CA7B6A">
      <w:pPr>
        <w:pStyle w:val="ConsPlusNormal0"/>
        <w:jc w:val="right"/>
        <w:rPr>
          <w:rFonts w:ascii="Times New Roman" w:hAnsi="Times New Roman" w:cs="Times New Roman"/>
          <w:sz w:val="24"/>
          <w:szCs w:val="24"/>
        </w:rPr>
      </w:pPr>
      <w:r w:rsidRPr="00CA7B6A">
        <w:rPr>
          <w:rFonts w:ascii="Times New Roman" w:hAnsi="Times New Roman" w:cs="Times New Roman"/>
          <w:sz w:val="24"/>
          <w:szCs w:val="24"/>
        </w:rPr>
        <w:t>предоставления муниципальной услуги</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bookmarkStart w:id="82" w:name="P2311"/>
      <w:bookmarkEnd w:id="82"/>
      <w:r w:rsidRPr="00CA7B6A">
        <w:rPr>
          <w:rFonts w:ascii="Times New Roman" w:hAnsi="Times New Roman" w:cs="Times New Roman"/>
          <w:sz w:val="24"/>
          <w:szCs w:val="24"/>
        </w:rPr>
        <w:t xml:space="preserve">      Решение о внесении изменений N __ в разрешение на строительство</w:t>
      </w:r>
    </w:p>
    <w:p w:rsidR="00CA7B6A" w:rsidRPr="00CA7B6A" w:rsidRDefault="00CA7B6A" w:rsidP="00CA7B6A">
      <w:pPr>
        <w:pStyle w:val="ConsPlusNonformat"/>
        <w:jc w:val="both"/>
        <w:rPr>
          <w:rFonts w:ascii="Times New Roman" w:hAnsi="Times New Roman" w:cs="Times New Roman"/>
          <w:sz w:val="24"/>
          <w:szCs w:val="24"/>
        </w:rPr>
      </w:pPr>
      <w:r w:rsidRPr="00CA7B6A">
        <w:rPr>
          <w:rFonts w:ascii="Times New Roman" w:hAnsi="Times New Roman" w:cs="Times New Roman"/>
          <w:sz w:val="24"/>
          <w:szCs w:val="24"/>
        </w:rPr>
        <w:t xml:space="preserve">               от "____" _________ 20__ г. N 40-__-___-20__.</w:t>
      </w:r>
    </w:p>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nformat"/>
        <w:jc w:val="both"/>
        <w:rPr>
          <w:rFonts w:ascii="Times New Roman" w:hAnsi="Times New Roman" w:cs="Times New Roman"/>
          <w:sz w:val="24"/>
          <w:szCs w:val="24"/>
        </w:rPr>
      </w:pPr>
    </w:p>
    <w:tbl>
      <w:tblPr>
        <w:tblW w:w="0" w:type="auto"/>
        <w:jc w:val="right"/>
        <w:tblLayout w:type="fixed"/>
        <w:tblCellMar>
          <w:left w:w="28" w:type="dxa"/>
          <w:right w:w="28" w:type="dxa"/>
        </w:tblCellMar>
        <w:tblLook w:val="04A0"/>
      </w:tblPr>
      <w:tblGrid>
        <w:gridCol w:w="510"/>
        <w:gridCol w:w="454"/>
        <w:gridCol w:w="198"/>
      </w:tblGrid>
      <w:tr w:rsidR="00CA7B6A" w:rsidRPr="00CA7B6A" w:rsidTr="00CA7B6A">
        <w:trPr>
          <w:jc w:val="right"/>
        </w:trPr>
        <w:tc>
          <w:tcPr>
            <w:tcW w:w="510" w:type="dxa"/>
            <w:vAlign w:val="bottom"/>
            <w:hideMark/>
          </w:tcPr>
          <w:p w:rsidR="00CA7B6A" w:rsidRPr="00CA7B6A" w:rsidRDefault="00CA7B6A" w:rsidP="00CA7B6A">
            <w:pPr>
              <w:widowControl w:val="0"/>
              <w:spacing w:after="0"/>
              <w:rPr>
                <w:rFonts w:ascii="Times New Roman" w:hAnsi="Times New Roman" w:cs="Times New Roman"/>
                <w:color w:val="000000"/>
                <w:sz w:val="24"/>
                <w:szCs w:val="24"/>
                <w:lang w:bidi="ru-RU"/>
              </w:rPr>
            </w:pPr>
            <w:r w:rsidRPr="00CA7B6A">
              <w:rPr>
                <w:rFonts w:ascii="Times New Roman" w:hAnsi="Times New Roman" w:cs="Times New Roman"/>
                <w:sz w:val="24"/>
              </w:rPr>
              <w:t>стр.</w:t>
            </w:r>
          </w:p>
        </w:tc>
        <w:tc>
          <w:tcPr>
            <w:tcW w:w="454" w:type="dxa"/>
            <w:tcBorders>
              <w:top w:val="nil"/>
              <w:left w:val="nil"/>
              <w:bottom w:val="single" w:sz="4" w:space="0" w:color="auto"/>
              <w:right w:val="nil"/>
            </w:tcBorders>
            <w:vAlign w:val="bottom"/>
          </w:tcPr>
          <w:p w:rsidR="00CA7B6A" w:rsidRPr="00CA7B6A" w:rsidRDefault="00CA7B6A" w:rsidP="00CA7B6A">
            <w:pPr>
              <w:widowControl w:val="0"/>
              <w:spacing w:after="0"/>
              <w:jc w:val="center"/>
              <w:rPr>
                <w:rFonts w:ascii="Times New Roman" w:hAnsi="Times New Roman" w:cs="Times New Roman"/>
                <w:color w:val="000000"/>
                <w:sz w:val="24"/>
                <w:szCs w:val="24"/>
                <w:lang w:bidi="ru-RU"/>
              </w:rPr>
            </w:pPr>
          </w:p>
        </w:tc>
        <w:tc>
          <w:tcPr>
            <w:tcW w:w="198" w:type="dxa"/>
            <w:vAlign w:val="bottom"/>
            <w:hideMark/>
          </w:tcPr>
          <w:p w:rsidR="00CA7B6A" w:rsidRPr="00CA7B6A" w:rsidRDefault="00CA7B6A" w:rsidP="00CA7B6A">
            <w:pPr>
              <w:widowControl w:val="0"/>
              <w:spacing w:after="0"/>
              <w:jc w:val="center"/>
              <w:rPr>
                <w:rFonts w:ascii="Times New Roman" w:hAnsi="Times New Roman" w:cs="Times New Roman"/>
                <w:color w:val="000000"/>
                <w:sz w:val="24"/>
                <w:szCs w:val="24"/>
                <w:lang w:bidi="ru-RU"/>
              </w:rPr>
            </w:pPr>
            <w:r w:rsidRPr="00CA7B6A">
              <w:rPr>
                <w:rStyle w:val="afd"/>
                <w:sz w:val="24"/>
              </w:rPr>
              <w:endnoteReference w:customMarkFollows="1" w:id="2"/>
              <w:t>1</w:t>
            </w:r>
          </w:p>
        </w:tc>
      </w:tr>
    </w:tbl>
    <w:p w:rsidR="00CA7B6A" w:rsidRPr="00CA7B6A" w:rsidRDefault="00CA7B6A" w:rsidP="00CA7B6A">
      <w:pPr>
        <w:pStyle w:val="ConsPlusNonformat"/>
        <w:jc w:val="both"/>
        <w:rPr>
          <w:rFonts w:ascii="Times New Roman" w:hAnsi="Times New Roman" w:cs="Times New Roman"/>
          <w:sz w:val="24"/>
          <w:szCs w:val="24"/>
        </w:rPr>
      </w:pPr>
    </w:p>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31"/>
        <w:gridCol w:w="3969"/>
      </w:tblGrid>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t>Раздел 1. Реквизиты разрешения на строительство</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1.1. Дата разрешения на строительство </w:t>
            </w:r>
            <w:r w:rsidRPr="00CA7B6A">
              <w:rPr>
                <w:rStyle w:val="afd"/>
                <w:sz w:val="24"/>
              </w:rPr>
              <w:endnoteReference w:customMarkFollows="1" w:id="3"/>
              <w:t>2</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1.2. Номер разрешения на строительство </w:t>
            </w:r>
            <w:r w:rsidRPr="00CA7B6A">
              <w:rPr>
                <w:rStyle w:val="afd"/>
                <w:sz w:val="24"/>
              </w:rPr>
              <w:endnoteReference w:customMarkFollows="1" w:id="4"/>
              <w:t>3</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1.3. Наименование органа (организации)</w:t>
            </w:r>
            <w:r w:rsidRPr="00CA7B6A">
              <w:rPr>
                <w:rStyle w:val="afd"/>
                <w:sz w:val="24"/>
              </w:rPr>
              <w:endnoteReference w:customMarkFollows="1" w:id="5"/>
              <w:t>4</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1.4. Срок действия настоящего разрешения </w:t>
            </w:r>
            <w:r w:rsidRPr="00CA7B6A">
              <w:rPr>
                <w:rStyle w:val="afd"/>
                <w:sz w:val="24"/>
              </w:rPr>
              <w:endnoteReference w:customMarkFollows="1" w:id="6"/>
              <w:t>5</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1.5. Дата внесения изменений или исправлений </w:t>
            </w:r>
            <w:r w:rsidRPr="00CA7B6A">
              <w:rPr>
                <w:rStyle w:val="afd"/>
                <w:sz w:val="24"/>
              </w:rPr>
              <w:endnoteReference w:customMarkFollows="1" w:id="7"/>
              <w:t>6</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t>Раздел 2. Информация о застройщике</w:t>
            </w: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2.1. Сведения о физическом лице или индивидуальном предпринимателе</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2.1.1. Фамилия: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2.1.2. Имя: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2.1.3. Отчество </w:t>
            </w:r>
            <w:r w:rsidRPr="00CA7B6A">
              <w:rPr>
                <w:rStyle w:val="afd"/>
                <w:sz w:val="24"/>
              </w:rPr>
              <w:endnoteReference w:customMarkFollows="1" w:id="8"/>
              <w:t>7</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2.1.4. ИНН:</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2.1.5. ОГРНИП </w:t>
            </w:r>
            <w:r w:rsidRPr="00CA7B6A">
              <w:rPr>
                <w:rStyle w:val="afd"/>
                <w:sz w:val="24"/>
              </w:rPr>
              <w:endnoteReference w:customMarkFollows="1" w:id="9"/>
              <w:t>8</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2.2. Сведения о юридическом лице</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2.2.1. Полное наименование </w:t>
            </w:r>
            <w:r w:rsidRPr="00CA7B6A">
              <w:rPr>
                <w:rStyle w:val="afd"/>
                <w:sz w:val="24"/>
              </w:rPr>
              <w:endnoteReference w:customMarkFollows="1" w:id="10"/>
              <w:t>9</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2.2.2. ИНН:</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2.2.3. ОГРН:</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t>Раздел 3. Информация об объекте капитального строительства</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3.1. Наименование объекта капитального строительства (этапа) в соответствии с проектной документацией:</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3.2. Вид выполняемых работ в отношении объекта капитального строительства в соответствии с проектной документацией </w:t>
            </w:r>
            <w:r w:rsidRPr="00CA7B6A">
              <w:rPr>
                <w:rStyle w:val="afd"/>
                <w:sz w:val="24"/>
              </w:rPr>
              <w:endnoteReference w:customMarkFollows="1" w:id="11"/>
              <w:t>10</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3.3. Адрес (местоположение) объекта капитального строительства </w:t>
            </w:r>
            <w:r w:rsidRPr="00CA7B6A">
              <w:rPr>
                <w:rStyle w:val="afd"/>
                <w:sz w:val="24"/>
              </w:rPr>
              <w:endnoteReference w:customMarkFollows="1" w:id="12"/>
              <w:t>11</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3.3.1. Субъект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3.3.4. Тип и наименование населенного пункта: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3.3.5. Наименование элемента планировочной структуры:</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3.3.6. Наименование элемента улично-дорожной сети:</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3.3.7. Тип и номер здания (сооружения):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keepNext/>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lastRenderedPageBreak/>
              <w:t>Раздел 4. Информация о земельном участке</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CA7B6A">
              <w:rPr>
                <w:rStyle w:val="afd"/>
                <w:sz w:val="24"/>
              </w:rPr>
              <w:endnoteReference w:customMarkFollows="1" w:id="13"/>
              <w:t>12</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CA7B6A">
              <w:rPr>
                <w:rStyle w:val="afd"/>
                <w:sz w:val="24"/>
              </w:rPr>
              <w:endnoteReference w:customMarkFollows="1" w:id="14"/>
              <w:t>13</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 xml:space="preserve">4.3. Сведения о градостроительном плане земельного участка </w:t>
            </w:r>
            <w:r w:rsidRPr="00CA7B6A">
              <w:rPr>
                <w:rStyle w:val="afd"/>
                <w:sz w:val="24"/>
              </w:rPr>
              <w:endnoteReference w:customMarkFollows="1" w:id="15"/>
              <w:t>14</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4.3.X.1. Дата: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4.3.X.2. Номер:</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4.3.X.3. Наименование органа, выдавшего градостроительный план земельного участка: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CA7B6A">
              <w:rPr>
                <w:rStyle w:val="afd"/>
                <w:sz w:val="24"/>
              </w:rPr>
              <w:endnoteReference w:customMarkFollows="1" w:id="16"/>
              <w:t>15</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both"/>
              <w:rPr>
                <w:rFonts w:ascii="Times New Roman" w:hAnsi="Times New Roman" w:cs="Times New Roman"/>
                <w:color w:val="000000"/>
                <w:sz w:val="24"/>
                <w:szCs w:val="24"/>
                <w:lang w:bidi="ru-RU"/>
              </w:rPr>
            </w:pPr>
            <w:r w:rsidRPr="00CA7B6A">
              <w:rPr>
                <w:rFonts w:ascii="Times New Roman" w:hAnsi="Times New Roman" w:cs="Times New Roman"/>
                <w:sz w:val="24"/>
              </w:rPr>
              <w:t>4.5. Сведения о схеме расположения земельного участка или земельных участков на кадастровом плане территории</w:t>
            </w:r>
            <w:r w:rsidRPr="00CA7B6A">
              <w:rPr>
                <w:rStyle w:val="afd"/>
                <w:sz w:val="24"/>
              </w:rPr>
              <w:endnoteReference w:customMarkFollows="1" w:id="17"/>
              <w:t>16</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4.5.1. Дата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4.5.2. Номер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 Информация о документации по планировке территории</w:t>
            </w: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4.6.1. Сведения о проекте планировки территории</w:t>
            </w:r>
            <w:r w:rsidRPr="00CA7B6A">
              <w:rPr>
                <w:rStyle w:val="afd"/>
                <w:sz w:val="24"/>
              </w:rPr>
              <w:endnoteReference w:customMarkFollows="1" w:id="18"/>
              <w:t>17</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4.6.1.X.1. Дата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4.6.1.X.2. Номер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4.6.2. Сведения о проекте межевания территории</w:t>
            </w:r>
            <w:r w:rsidRPr="00CA7B6A">
              <w:rPr>
                <w:rStyle w:val="afd"/>
                <w:sz w:val="24"/>
              </w:rPr>
              <w:endnoteReference w:customMarkFollows="1" w:id="19"/>
              <w:t>18</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4.6.2.X.1. Дата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4.6.2.X.2. Номер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t>Раздел 5. Сведения о проектной документации, типовом архитектурном решении</w:t>
            </w:r>
            <w:r w:rsidRPr="00CA7B6A">
              <w:rPr>
                <w:rStyle w:val="afd"/>
                <w:b/>
                <w:sz w:val="24"/>
              </w:rPr>
              <w:endnoteReference w:customMarkFollows="1" w:id="20"/>
              <w:t>19</w:t>
            </w: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lastRenderedPageBreak/>
              <w:t>5.1. Сведения о разработчике - индивидуальном предпринимателе</w:t>
            </w:r>
            <w:r w:rsidRPr="00CA7B6A">
              <w:rPr>
                <w:rStyle w:val="afd"/>
                <w:sz w:val="24"/>
              </w:rPr>
              <w:endnoteReference w:customMarkFollows="1" w:id="21"/>
              <w:t>20</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5.1.1. Фамилия: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5.1.2. Имя: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5.1.3. Отчество</w:t>
            </w:r>
            <w:r w:rsidRPr="00CA7B6A">
              <w:rPr>
                <w:rStyle w:val="afd"/>
                <w:sz w:val="24"/>
              </w:rPr>
              <w:endnoteReference w:customMarkFollows="1" w:id="22"/>
              <w:t>21</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5.1.4. ИНН:</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5.1.5. ОГРНИП:</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5.2. Сведения о разработчике - юридическом лице</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5.2.1. Полное наименование</w:t>
            </w:r>
            <w:r w:rsidRPr="00CA7B6A">
              <w:rPr>
                <w:rStyle w:val="afd"/>
                <w:sz w:val="24"/>
              </w:rPr>
              <w:endnoteReference w:customMarkFollows="1" w:id="23"/>
              <w:t>22</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5.2.2. ИНН:</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5.2.3. ОГРН:</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5.3. Дата утверждения (при наличии)</w:t>
            </w:r>
            <w:r w:rsidRPr="00CA7B6A">
              <w:rPr>
                <w:rStyle w:val="afd"/>
                <w:sz w:val="24"/>
              </w:rPr>
              <w:endnoteReference w:customMarkFollows="1" w:id="24"/>
              <w:t>23</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5.4. Номер (при наличии)</w:t>
            </w:r>
            <w:r w:rsidRPr="00CA7B6A">
              <w:rPr>
                <w:rStyle w:val="afd"/>
                <w:sz w:val="24"/>
              </w:rPr>
              <w:endnoteReference w:customMarkFollows="1" w:id="25"/>
              <w:t>24</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both"/>
              <w:rPr>
                <w:rFonts w:ascii="Times New Roman" w:hAnsi="Times New Roman" w:cs="Times New Roman"/>
                <w:color w:val="000000"/>
                <w:sz w:val="24"/>
                <w:szCs w:val="24"/>
                <w:lang w:bidi="ru-RU"/>
              </w:rPr>
            </w:pPr>
            <w:r w:rsidRPr="00CA7B6A">
              <w:rPr>
                <w:rFonts w:ascii="Times New Roman" w:hAnsi="Times New Roman" w:cs="Times New Roman"/>
                <w:sz w:val="24"/>
              </w:rPr>
              <w:t>5.5. Типовое архитектурное решение объекта капитального строительства, утвержденное для исторического поселения (при наличии)</w:t>
            </w:r>
            <w:r w:rsidRPr="00CA7B6A">
              <w:rPr>
                <w:rStyle w:val="afd"/>
                <w:sz w:val="24"/>
              </w:rPr>
              <w:endnoteReference w:customMarkFollows="1" w:id="26"/>
              <w:t>25</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5.5.1. Дата: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5.5.2. Номер:</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5.5.3. 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5.5.4. Наименование уполномоченного органа, принявшего решение об утверждении типового архитектурного решения: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t xml:space="preserve">Раздел 6. Информация о результатах экспертизы проектной документации </w:t>
            </w:r>
            <w:r w:rsidRPr="00CA7B6A">
              <w:rPr>
                <w:rFonts w:ascii="Times New Roman" w:hAnsi="Times New Roman" w:cs="Times New Roman"/>
                <w:b/>
                <w:sz w:val="24"/>
              </w:rPr>
              <w:br/>
              <w:t>и государственной экологической экспертизы</w:t>
            </w: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6.1. Сведения об экспертизе проектной документации</w:t>
            </w:r>
            <w:r w:rsidRPr="00CA7B6A">
              <w:rPr>
                <w:rStyle w:val="afd"/>
                <w:sz w:val="24"/>
              </w:rPr>
              <w:endnoteReference w:customMarkFollows="1" w:id="27"/>
              <w:t>26</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6.1.X.1. Дата утверждения: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6.1.X.2. Номер:</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6.1.X.3. Наименование органа или организации, выдавшей положительное заключение экспертизы проектной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6.2. Сведения о государственной экологической экспертизе</w:t>
            </w:r>
            <w:r w:rsidRPr="00CA7B6A">
              <w:rPr>
                <w:rStyle w:val="afd"/>
                <w:sz w:val="24"/>
              </w:rPr>
              <w:endnoteReference w:customMarkFollows="1" w:id="28"/>
              <w:t>27</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6.2.X.1. Дата утверждения: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6.2.X.2. Номер:</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6.2.X.3. Наименование органа, утвердившего положительное заключение государственной экологической экспертизы:</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both"/>
              <w:rPr>
                <w:rFonts w:ascii="Times New Roman" w:hAnsi="Times New Roman" w:cs="Times New Roman"/>
                <w:color w:val="000000"/>
                <w:sz w:val="24"/>
                <w:szCs w:val="24"/>
                <w:lang w:bidi="ru-RU"/>
              </w:rPr>
            </w:pPr>
            <w:r w:rsidRPr="00CA7B6A">
              <w:rPr>
                <w:rFonts w:ascii="Times New Roman" w:hAnsi="Times New Roman" w:cs="Times New Roman"/>
                <w:sz w:val="24"/>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CA7B6A">
              <w:rPr>
                <w:rStyle w:val="afd"/>
                <w:sz w:val="24"/>
              </w:rPr>
              <w:endnoteReference w:customMarkFollows="1" w:id="29"/>
              <w:t>28</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6.3.1. Дата: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6.3.2. Номер:</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6.3.3. Сведения о лице, утвердившем указанное подтверждение</w:t>
            </w:r>
            <w:r w:rsidRPr="00CA7B6A">
              <w:rPr>
                <w:rStyle w:val="afd"/>
                <w:sz w:val="24"/>
              </w:rPr>
              <w:endnoteReference w:customMarkFollows="1" w:id="30"/>
              <w:t>29</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both"/>
              <w:rPr>
                <w:rFonts w:ascii="Times New Roman" w:hAnsi="Times New Roman" w:cs="Times New Roman"/>
                <w:color w:val="000000"/>
                <w:sz w:val="24"/>
                <w:szCs w:val="24"/>
                <w:lang w:bidi="ru-RU"/>
              </w:rPr>
            </w:pPr>
            <w:r w:rsidRPr="00CA7B6A">
              <w:rPr>
                <w:rFonts w:ascii="Times New Roman" w:hAnsi="Times New Roman" w:cs="Times New Roman"/>
                <w:sz w:val="24"/>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CA7B6A">
              <w:rPr>
                <w:rStyle w:val="afd"/>
                <w:sz w:val="24"/>
              </w:rPr>
              <w:endnoteReference w:customMarkFollows="1" w:id="31"/>
              <w:t>30</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lastRenderedPageBreak/>
              <w:t>6.4.1. Дата: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6.4.2. Номер:</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6.4.3. Наименование органа исполнительной власти или организации, проводившей оценку соответствия: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t>Раздел 7. Проектные характеристики объекта капитального строительства</w:t>
            </w:r>
            <w:r w:rsidRPr="00CA7B6A">
              <w:rPr>
                <w:rStyle w:val="afd"/>
                <w:b/>
                <w:sz w:val="24"/>
              </w:rPr>
              <w:endnoteReference w:customMarkFollows="1" w:id="32"/>
              <w:t>31</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 Наименование объекта капитального строительства, предусмотренного проектной документацией</w:t>
            </w:r>
            <w:r w:rsidRPr="00CA7B6A">
              <w:rPr>
                <w:rStyle w:val="afd"/>
                <w:sz w:val="24"/>
              </w:rPr>
              <w:endnoteReference w:customMarkFollows="1" w:id="33"/>
              <w:t>32</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 Вид объекта капитального строительства </w:t>
            </w:r>
            <w:r w:rsidRPr="00CA7B6A">
              <w:rPr>
                <w:rStyle w:val="afd"/>
                <w:sz w:val="24"/>
              </w:rPr>
              <w:endnoteReference w:customMarkFollows="1" w:id="34"/>
              <w:t>33</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7.X.2. Назначение объекта</w:t>
            </w:r>
            <w:r w:rsidRPr="00CA7B6A">
              <w:rPr>
                <w:rStyle w:val="afd"/>
                <w:sz w:val="24"/>
              </w:rPr>
              <w:endnoteReference w:customMarkFollows="1" w:id="35"/>
              <w:t>34</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7.X.3. Кадастровый номер реконструируемого объекта капитального строительства</w:t>
            </w:r>
            <w:r w:rsidRPr="00CA7B6A">
              <w:rPr>
                <w:rStyle w:val="afd"/>
                <w:sz w:val="24"/>
              </w:rPr>
              <w:endnoteReference w:customMarkFollows="1" w:id="36"/>
              <w:t>35</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7.X.4. Площадь застройки (кв. м)</w:t>
            </w:r>
            <w:r w:rsidRPr="00CA7B6A">
              <w:rPr>
                <w:rStyle w:val="afd"/>
                <w:sz w:val="24"/>
              </w:rPr>
              <w:endnoteReference w:customMarkFollows="1" w:id="37"/>
              <w:t>36</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7.X.4.1. Площадь застройки части объекта капитального строительства (кв. м)</w:t>
            </w:r>
            <w:r w:rsidRPr="00CA7B6A">
              <w:rPr>
                <w:rStyle w:val="afd"/>
                <w:sz w:val="24"/>
              </w:rPr>
              <w:endnoteReference w:customMarkFollows="1" w:id="38"/>
              <w:t>37</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7.X.5. Площадь (кв. м)</w:t>
            </w:r>
            <w:r w:rsidRPr="00CA7B6A">
              <w:rPr>
                <w:rStyle w:val="afd"/>
                <w:sz w:val="24"/>
              </w:rPr>
              <w:endnoteReference w:customMarkFollows="1" w:id="39"/>
              <w:t>38</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7.X.5.1. Площадь части объекта капитального строительства (кв. м)</w:t>
            </w:r>
            <w:r w:rsidRPr="00CA7B6A">
              <w:rPr>
                <w:rStyle w:val="afd"/>
                <w:sz w:val="24"/>
              </w:rPr>
              <w:endnoteReference w:customMarkFollows="1" w:id="40"/>
              <w:t>39</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7.X.6. Площадь нежилых помещений (кв. м):</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7.X.7. Площадь жилых помещений (кв. м):</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7.X.8. Количество помещений (штук):</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7.X.9. Количество нежилых помещений (штук):</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7.X.10. Количество жилых помещений (штук):</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7.X.11. в том числе квартир (штук):</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7.X.12. Количество машино-мест (штук):</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7.X.13. Количество этажей:</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7.X.14. в том числе, количество подземных этажей:</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7.X.15. Вместимость (человек):</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7.X.16. Высота (м):</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7.X.17. Иные показатели</w:t>
            </w:r>
            <w:r w:rsidRPr="00CA7B6A">
              <w:rPr>
                <w:rStyle w:val="afd"/>
                <w:sz w:val="24"/>
              </w:rPr>
              <w:endnoteReference w:customMarkFollows="1" w:id="41"/>
              <w:t>40</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9100" w:type="dxa"/>
            <w:gridSpan w:val="2"/>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jc w:val="center"/>
              <w:rPr>
                <w:rFonts w:ascii="Times New Roman" w:hAnsi="Times New Roman" w:cs="Times New Roman"/>
                <w:b/>
                <w:color w:val="000000"/>
                <w:sz w:val="24"/>
                <w:szCs w:val="24"/>
                <w:lang w:bidi="ru-RU"/>
              </w:rPr>
            </w:pPr>
            <w:r w:rsidRPr="00CA7B6A">
              <w:rPr>
                <w:rFonts w:ascii="Times New Roman" w:hAnsi="Times New Roman" w:cs="Times New Roman"/>
                <w:b/>
                <w:sz w:val="24"/>
              </w:rPr>
              <w:t>Раздел 8. Проектные характеристики линейного объекта</w:t>
            </w:r>
            <w:r w:rsidRPr="00CA7B6A">
              <w:rPr>
                <w:rStyle w:val="afd"/>
                <w:b/>
                <w:sz w:val="24"/>
              </w:rPr>
              <w:endnoteReference w:customMarkFollows="1" w:id="42"/>
              <w:t>41</w:t>
            </w: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8.X. Наименование линейного объекта, предусмотренного проектной документацией </w:t>
            </w:r>
            <w:r w:rsidRPr="00CA7B6A">
              <w:rPr>
                <w:rStyle w:val="afd"/>
                <w:sz w:val="24"/>
              </w:rPr>
              <w:endnoteReference w:customMarkFollows="1" w:id="43"/>
              <w:t>42</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8.X.1. Кадастровый номер реконструируемого линейного объекта:</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8.X.2. Протяженность (м)</w:t>
            </w:r>
            <w:r w:rsidRPr="00CA7B6A">
              <w:rPr>
                <w:rStyle w:val="afd"/>
                <w:sz w:val="24"/>
              </w:rPr>
              <w:endnoteReference w:customMarkFollows="1" w:id="44"/>
              <w:t>43</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8.X.2.1. Протяженность участка или части линейного объекта (м)</w:t>
            </w:r>
            <w:r w:rsidRPr="00CA7B6A">
              <w:rPr>
                <w:rStyle w:val="afd"/>
                <w:sz w:val="24"/>
              </w:rPr>
              <w:endnoteReference w:customMarkFollows="1" w:id="45"/>
              <w:t>44</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8.X.3. Категория (класс):</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8.X.4. Мощность (пропускная способность, грузооборот, интенсивность движения):</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vAlign w:val="bottom"/>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lastRenderedPageBreak/>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r w:rsidR="00CA7B6A" w:rsidRPr="00CA7B6A" w:rsidTr="00CA7B6A">
        <w:trPr>
          <w:cantSplit/>
        </w:trPr>
        <w:tc>
          <w:tcPr>
            <w:tcW w:w="5131"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r w:rsidRPr="00CA7B6A">
              <w:rPr>
                <w:rFonts w:ascii="Times New Roman" w:hAnsi="Times New Roman" w:cs="Times New Roman"/>
                <w:sz w:val="24"/>
              </w:rPr>
              <w:t>8.X.6. Иные показатели</w:t>
            </w:r>
            <w:r w:rsidRPr="00CA7B6A">
              <w:rPr>
                <w:rStyle w:val="afd"/>
                <w:sz w:val="24"/>
              </w:rPr>
              <w:endnoteReference w:customMarkFollows="1" w:id="46"/>
              <w:t>45</w:t>
            </w:r>
            <w:r w:rsidRPr="00CA7B6A">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widowControl w:val="0"/>
              <w:spacing w:after="0"/>
              <w:ind w:left="57" w:right="57"/>
              <w:rPr>
                <w:rFonts w:ascii="Times New Roman" w:hAnsi="Times New Roman" w:cs="Times New Roman"/>
                <w:color w:val="000000"/>
                <w:sz w:val="24"/>
                <w:szCs w:val="24"/>
                <w:lang w:bidi="ru-RU"/>
              </w:rPr>
            </w:pPr>
          </w:p>
        </w:tc>
      </w:tr>
    </w:tbl>
    <w:p w:rsidR="00CA7B6A" w:rsidRPr="00CA7B6A" w:rsidRDefault="00CA7B6A" w:rsidP="00CA7B6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7"/>
        <w:gridCol w:w="1814"/>
        <w:gridCol w:w="2778"/>
      </w:tblGrid>
      <w:tr w:rsidR="00CA7B6A" w:rsidRPr="00CA7B6A" w:rsidTr="00CA7B6A">
        <w:tc>
          <w:tcPr>
            <w:tcW w:w="445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Глава администрации</w:t>
            </w:r>
          </w:p>
        </w:tc>
        <w:tc>
          <w:tcPr>
            <w:tcW w:w="1814"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c>
          <w:tcPr>
            <w:tcW w:w="2778" w:type="dxa"/>
            <w:tcBorders>
              <w:top w:val="single" w:sz="4" w:space="0" w:color="auto"/>
              <w:left w:val="single" w:sz="4" w:space="0" w:color="auto"/>
              <w:bottom w:val="single" w:sz="4" w:space="0" w:color="auto"/>
              <w:right w:val="single" w:sz="4" w:space="0" w:color="auto"/>
            </w:tcBorders>
          </w:tcPr>
          <w:p w:rsidR="00CA7B6A" w:rsidRPr="00CA7B6A" w:rsidRDefault="00CA7B6A" w:rsidP="00CA7B6A">
            <w:pPr>
              <w:pStyle w:val="ConsPlusNormal0"/>
              <w:rPr>
                <w:rFonts w:ascii="Times New Roman" w:hAnsi="Times New Roman" w:cs="Times New Roman"/>
                <w:sz w:val="24"/>
                <w:szCs w:val="24"/>
                <w:lang w:bidi="ru-RU"/>
              </w:rPr>
            </w:pPr>
          </w:p>
        </w:tc>
      </w:tr>
      <w:tr w:rsidR="00CA7B6A" w:rsidRPr="00CA7B6A" w:rsidTr="00CA7B6A">
        <w:tc>
          <w:tcPr>
            <w:tcW w:w="4457"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ind w:firstLine="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подпись</w:t>
            </w:r>
          </w:p>
        </w:tc>
        <w:tc>
          <w:tcPr>
            <w:tcW w:w="2778" w:type="dxa"/>
            <w:tcBorders>
              <w:top w:val="single" w:sz="4" w:space="0" w:color="auto"/>
              <w:left w:val="single" w:sz="4" w:space="0" w:color="auto"/>
              <w:bottom w:val="single" w:sz="4" w:space="0" w:color="auto"/>
              <w:right w:val="single" w:sz="4" w:space="0" w:color="auto"/>
            </w:tcBorders>
            <w:hideMark/>
          </w:tcPr>
          <w:p w:rsidR="00CA7B6A" w:rsidRPr="00CA7B6A" w:rsidRDefault="00CA7B6A" w:rsidP="00CA7B6A">
            <w:pPr>
              <w:pStyle w:val="ConsPlusNormal0"/>
              <w:jc w:val="center"/>
              <w:rPr>
                <w:rFonts w:ascii="Times New Roman" w:hAnsi="Times New Roman" w:cs="Times New Roman"/>
                <w:sz w:val="24"/>
                <w:szCs w:val="24"/>
                <w:lang w:bidi="ru-RU"/>
              </w:rPr>
            </w:pPr>
            <w:r w:rsidRPr="00CA7B6A">
              <w:rPr>
                <w:rFonts w:ascii="Times New Roman" w:hAnsi="Times New Roman" w:cs="Times New Roman"/>
                <w:sz w:val="24"/>
                <w:szCs w:val="24"/>
                <w:lang w:bidi="ru-RU"/>
              </w:rPr>
              <w:t>Ф.И.О.</w:t>
            </w:r>
          </w:p>
        </w:tc>
      </w:tr>
    </w:tbl>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ConsPlusNormal0"/>
        <w:ind w:firstLine="540"/>
        <w:jc w:val="both"/>
        <w:rPr>
          <w:rFonts w:ascii="Times New Roman" w:hAnsi="Times New Roman" w:cs="Times New Roman"/>
          <w:sz w:val="24"/>
          <w:szCs w:val="24"/>
        </w:rPr>
      </w:pPr>
      <w:r w:rsidRPr="00CA7B6A">
        <w:rPr>
          <w:rFonts w:ascii="Times New Roman" w:hAnsi="Times New Roman" w:cs="Times New Roman"/>
          <w:sz w:val="24"/>
          <w:szCs w:val="24"/>
        </w:rPr>
        <w:t>--------------------------------</w:t>
      </w:r>
    </w:p>
    <w:p w:rsidR="00CA7B6A" w:rsidRDefault="00CA7B6A" w:rsidP="00CA7B6A">
      <w:pPr>
        <w:pStyle w:val="ConsPlusNormal0"/>
        <w:spacing w:before="200"/>
        <w:ind w:firstLine="540"/>
        <w:jc w:val="both"/>
        <w:rPr>
          <w:rFonts w:ascii="Times New Roman" w:hAnsi="Times New Roman" w:cs="Times New Roman"/>
          <w:sz w:val="24"/>
          <w:szCs w:val="24"/>
        </w:rPr>
      </w:pPr>
    </w:p>
    <w:p w:rsidR="00CA7B6A" w:rsidRPr="00CA7B6A" w:rsidRDefault="00CA7B6A" w:rsidP="00E13F0E">
      <w:pPr>
        <w:pStyle w:val="ConsPlusNormal0"/>
        <w:spacing w:before="200"/>
        <w:ind w:left="-851" w:firstLine="1391"/>
        <w:jc w:val="both"/>
        <w:rPr>
          <w:rFonts w:ascii="Times New Roman" w:hAnsi="Times New Roman" w:cs="Times New Roman"/>
          <w:sz w:val="24"/>
          <w:szCs w:val="24"/>
        </w:rPr>
      </w:pPr>
      <w:r w:rsidRPr="00CA7B6A">
        <w:rPr>
          <w:rFonts w:ascii="Times New Roman" w:hAnsi="Times New Roman" w:cs="Times New Roman"/>
          <w:sz w:val="24"/>
          <w:szCs w:val="24"/>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CA7B6A" w:rsidRPr="00CA7B6A" w:rsidRDefault="00CA7B6A" w:rsidP="00CA7B6A">
      <w:pPr>
        <w:pStyle w:val="ConsPlusNormal0"/>
        <w:jc w:val="both"/>
        <w:rPr>
          <w:rFonts w:ascii="Times New Roman" w:hAnsi="Times New Roman" w:cs="Times New Roman"/>
          <w:sz w:val="24"/>
          <w:szCs w:val="24"/>
        </w:rPr>
      </w:pPr>
    </w:p>
    <w:p w:rsidR="00CA7B6A" w:rsidRPr="00CA7B6A" w:rsidRDefault="00CA7B6A" w:rsidP="00CA7B6A">
      <w:pPr>
        <w:pStyle w:val="1"/>
        <w:spacing w:after="0"/>
        <w:rPr>
          <w:rFonts w:cs="Times New Roman"/>
          <w:sz w:val="24"/>
          <w:szCs w:val="24"/>
        </w:rPr>
      </w:pPr>
    </w:p>
    <w:p w:rsidR="00CA7B6A" w:rsidRPr="00CA7B6A" w:rsidRDefault="00CA7B6A" w:rsidP="00CA7B6A">
      <w:pPr>
        <w:spacing w:after="0"/>
        <w:rPr>
          <w:rFonts w:ascii="Times New Roman" w:hAnsi="Times New Roman" w:cs="Times New Roman"/>
        </w:rPr>
      </w:pPr>
    </w:p>
    <w:sectPr w:rsidR="00CA7B6A" w:rsidRPr="00CA7B6A" w:rsidSect="00E13F0E">
      <w:pgSz w:w="11906" w:h="16838"/>
      <w:pgMar w:top="1134" w:right="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1" w:author="Казьмин Алексей Владимирович" w:date="2024-02-27T14:30:00Z" w:initials="КАВ">
    <w:p w:rsidR="00F404FE" w:rsidRDefault="00F404FE" w:rsidP="00CA7B6A">
      <w:pPr>
        <w:autoSpaceDE w:val="0"/>
        <w:autoSpaceDN w:val="0"/>
        <w:adjustRightInd w:val="0"/>
        <w:jc w:val="both"/>
        <w:rPr>
          <w:rFonts w:cs="Times New Roman"/>
          <w:sz w:val="20"/>
          <w:szCs w:val="20"/>
        </w:rPr>
      </w:pPr>
      <w:r>
        <w:rPr>
          <w:rStyle w:val="afc"/>
        </w:rPr>
        <w:annotationRef/>
      </w:r>
      <w:r>
        <w:t xml:space="preserve">Согласно </w:t>
      </w:r>
      <w:r>
        <w:rPr>
          <w:rFonts w:cs="Times New Roman"/>
          <w:sz w:val="20"/>
          <w:szCs w:val="20"/>
        </w:rPr>
        <w:t>Приказа Минстроя России от 03.06.2022 N 446/пр</w:t>
      </w:r>
    </w:p>
    <w:p w:rsidR="00F404FE" w:rsidRDefault="00F404FE" w:rsidP="00CA7B6A">
      <w:pPr>
        <w:pStyle w:val="a4"/>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60" w:rsidRDefault="00AC5D60" w:rsidP="00CA7B6A">
      <w:pPr>
        <w:spacing w:after="0" w:line="240" w:lineRule="auto"/>
      </w:pPr>
      <w:r>
        <w:separator/>
      </w:r>
    </w:p>
  </w:endnote>
  <w:endnote w:type="continuationSeparator" w:id="1">
    <w:p w:rsidR="00AC5D60" w:rsidRDefault="00AC5D60" w:rsidP="00CA7B6A">
      <w:pPr>
        <w:spacing w:after="0" w:line="240" w:lineRule="auto"/>
      </w:pPr>
      <w:r>
        <w:continuationSeparator/>
      </w:r>
    </w:p>
  </w:endnote>
  <w:endnote w:id="2">
    <w:p w:rsidR="00F404FE" w:rsidRDefault="00F404FE" w:rsidP="00CA7B6A">
      <w:pPr>
        <w:pStyle w:val="aa"/>
        <w:ind w:firstLine="567"/>
        <w:jc w:val="both"/>
      </w:pPr>
      <w:r>
        <w:rPr>
          <w:rStyle w:val="afd"/>
          <w:sz w:val="19"/>
          <w:szCs w:val="19"/>
        </w:rPr>
        <w:t>1</w:t>
      </w:r>
      <w:r>
        <w:rPr>
          <w:sz w:val="19"/>
          <w:szCs w:val="19"/>
        </w:rPr>
        <w:t xml:space="preserve">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t>в котором указывается соответствующий порядковый номер страницы, начиная с 1.</w:t>
      </w:r>
    </w:p>
  </w:endnote>
  <w:endnote w:id="3">
    <w:p w:rsidR="00F404FE" w:rsidRDefault="00F404FE" w:rsidP="00CA7B6A">
      <w:pPr>
        <w:pStyle w:val="aa"/>
        <w:ind w:firstLine="567"/>
        <w:jc w:val="both"/>
      </w:pPr>
      <w:r>
        <w:rPr>
          <w:rStyle w:val="afd"/>
          <w:sz w:val="19"/>
          <w:szCs w:val="19"/>
        </w:rPr>
        <w:t>2</w:t>
      </w:r>
      <w:r>
        <w:rPr>
          <w:sz w:val="19"/>
          <w:szCs w:val="19"/>
        </w:rPr>
        <w: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4">
    <w:p w:rsidR="00F404FE" w:rsidRDefault="00F404FE" w:rsidP="00CA7B6A">
      <w:pPr>
        <w:ind w:firstLine="567"/>
        <w:jc w:val="both"/>
        <w:rPr>
          <w:sz w:val="19"/>
          <w:szCs w:val="19"/>
        </w:rPr>
      </w:pPr>
      <w:r>
        <w:rPr>
          <w:rStyle w:val="afd"/>
          <w:sz w:val="19"/>
          <w:szCs w:val="19"/>
        </w:rPr>
        <w:t>3</w:t>
      </w:r>
      <w:r>
        <w:rPr>
          <w:sz w:val="19"/>
          <w:szCs w:val="19"/>
        </w:rPr>
        <w: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F404FE" w:rsidRDefault="00F404FE" w:rsidP="00CA7B6A">
      <w:pPr>
        <w:ind w:firstLine="567"/>
        <w:jc w:val="both"/>
        <w:rPr>
          <w:sz w:val="19"/>
          <w:szCs w:val="19"/>
        </w:rPr>
      </w:pPr>
      <w:r>
        <w:rPr>
          <w:sz w:val="19"/>
          <w:szCs w:val="19"/>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F404FE" w:rsidRDefault="00F404FE" w:rsidP="00CA7B6A">
      <w:pPr>
        <w:ind w:firstLine="567"/>
        <w:jc w:val="both"/>
        <w:rPr>
          <w:sz w:val="19"/>
          <w:szCs w:val="19"/>
        </w:rPr>
      </w:pPr>
      <w:r>
        <w:rPr>
          <w:sz w:val="19"/>
          <w:szCs w:val="19"/>
        </w:rPr>
        <w:t>Б–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F404FE" w:rsidRDefault="00F404FE" w:rsidP="00CA7B6A">
      <w:pPr>
        <w:ind w:firstLine="567"/>
        <w:jc w:val="both"/>
        <w:rPr>
          <w:sz w:val="19"/>
          <w:szCs w:val="19"/>
        </w:rPr>
      </w:pPr>
      <w:r>
        <w:rPr>
          <w:sz w:val="19"/>
          <w:szCs w:val="19"/>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F404FE" w:rsidRDefault="00F404FE" w:rsidP="00CA7B6A">
      <w:pPr>
        <w:ind w:firstLine="567"/>
        <w:jc w:val="both"/>
        <w:rPr>
          <w:sz w:val="19"/>
          <w:szCs w:val="19"/>
        </w:rPr>
      </w:pPr>
      <w:r>
        <w:rPr>
          <w:sz w:val="19"/>
          <w:szCs w:val="19"/>
        </w:rPr>
        <w:t>Г – год выдачи разрешения на строительство (полностью).</w:t>
      </w:r>
    </w:p>
    <w:p w:rsidR="00F404FE" w:rsidRDefault="00F404FE" w:rsidP="00CA7B6A">
      <w:pPr>
        <w:ind w:firstLine="567"/>
        <w:jc w:val="both"/>
        <w:rPr>
          <w:sz w:val="19"/>
          <w:szCs w:val="19"/>
        </w:rPr>
      </w:pPr>
      <w:r>
        <w:rPr>
          <w:sz w:val="19"/>
          <w:szCs w:val="19"/>
        </w:rPr>
        <w:t>Составные части номера отделяются друг от друга знаком "-". Цифровые индексы обозначаются арабскими цифрами.</w:t>
      </w:r>
    </w:p>
    <w:p w:rsidR="00F404FE" w:rsidRDefault="00F404FE" w:rsidP="00CA7B6A">
      <w:pPr>
        <w:pStyle w:val="aa"/>
        <w:ind w:firstLine="567"/>
        <w:jc w:val="both"/>
      </w:pPr>
      <w:r>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5">
    <w:p w:rsidR="00F404FE" w:rsidRDefault="00F404FE" w:rsidP="00CA7B6A">
      <w:pPr>
        <w:pStyle w:val="aa"/>
        <w:ind w:firstLine="567"/>
        <w:jc w:val="both"/>
      </w:pPr>
      <w:r>
        <w:rPr>
          <w:rStyle w:val="afd"/>
          <w:sz w:val="19"/>
          <w:szCs w:val="19"/>
        </w:rPr>
        <w:t>4</w:t>
      </w:r>
      <w:r>
        <w:rPr>
          <w:sz w:val="19"/>
          <w:szCs w:val="19"/>
        </w:rPr>
        <w: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6">
    <w:p w:rsidR="00F404FE" w:rsidRDefault="00F404FE" w:rsidP="00CA7B6A">
      <w:pPr>
        <w:pStyle w:val="aa"/>
        <w:ind w:firstLine="567"/>
        <w:jc w:val="both"/>
      </w:pPr>
      <w:r>
        <w:rPr>
          <w:rStyle w:val="afd"/>
          <w:sz w:val="19"/>
          <w:szCs w:val="19"/>
        </w:rPr>
        <w:t>5</w:t>
      </w:r>
      <w:r>
        <w:rPr>
          <w:sz w:val="19"/>
          <w:szCs w:val="19"/>
        </w:rPr>
        <w:t xml:space="preserve"> Указывается срок (дата), до которого действует разрешение на строительство, в соответствии с частью 19 </w:t>
      </w:r>
      <w:r>
        <w:rPr>
          <w:sz w:val="19"/>
          <w:szCs w:val="19"/>
        </w:rPr>
        <w:br/>
        <w:t xml:space="preserve">статьи 51 Градостроительного кодекса Российской Федерации (Собрание законодательства Российской Федерации, </w:t>
      </w:r>
      <w:r>
        <w:rPr>
          <w:sz w:val="19"/>
          <w:szCs w:val="19"/>
        </w:rPr>
        <w:br/>
        <w:t>2005, № 1, ст. 16; 2011, № 30, ст. 4572).</w:t>
      </w:r>
    </w:p>
  </w:endnote>
  <w:endnote w:id="7">
    <w:p w:rsidR="00F404FE" w:rsidRDefault="00F404FE" w:rsidP="00CA7B6A">
      <w:pPr>
        <w:pStyle w:val="aa"/>
        <w:ind w:firstLine="567"/>
        <w:jc w:val="both"/>
      </w:pPr>
      <w:r>
        <w:rPr>
          <w:rStyle w:val="afd"/>
          <w:sz w:val="19"/>
          <w:szCs w:val="19"/>
        </w:rPr>
        <w:t>6</w:t>
      </w:r>
      <w:r>
        <w:rPr>
          <w:sz w:val="19"/>
          <w:szCs w:val="19"/>
        </w:rPr>
        <w: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8">
    <w:p w:rsidR="00F404FE" w:rsidRDefault="00F404FE" w:rsidP="00CA7B6A">
      <w:pPr>
        <w:pStyle w:val="aa"/>
        <w:ind w:firstLine="567"/>
        <w:jc w:val="both"/>
      </w:pPr>
      <w:r>
        <w:rPr>
          <w:rStyle w:val="afd"/>
          <w:sz w:val="19"/>
          <w:szCs w:val="19"/>
        </w:rPr>
        <w:t>7</w:t>
      </w:r>
      <w:r>
        <w:rPr>
          <w:sz w:val="19"/>
          <w:szCs w:val="19"/>
        </w:rPr>
        <w:t> Отчество указывается при наличии.</w:t>
      </w:r>
    </w:p>
  </w:endnote>
  <w:endnote w:id="9">
    <w:p w:rsidR="00F404FE" w:rsidRDefault="00F404FE" w:rsidP="00CA7B6A">
      <w:pPr>
        <w:pStyle w:val="aa"/>
        <w:ind w:firstLine="567"/>
        <w:jc w:val="both"/>
      </w:pPr>
      <w:r>
        <w:rPr>
          <w:rStyle w:val="afd"/>
          <w:sz w:val="19"/>
          <w:szCs w:val="19"/>
        </w:rPr>
        <w:t>8</w:t>
      </w:r>
      <w:r>
        <w:rPr>
          <w:sz w:val="19"/>
          <w:szCs w:val="19"/>
        </w:rPr>
        <w:t> Заполняется в случае, если застройщик является индивидуальным предпринимателем.</w:t>
      </w:r>
    </w:p>
  </w:endnote>
  <w:endnote w:id="10">
    <w:p w:rsidR="00F404FE" w:rsidRDefault="00F404FE" w:rsidP="00CA7B6A">
      <w:pPr>
        <w:pStyle w:val="aa"/>
        <w:ind w:firstLine="567"/>
        <w:jc w:val="both"/>
      </w:pPr>
      <w:r>
        <w:rPr>
          <w:rStyle w:val="afd"/>
          <w:sz w:val="19"/>
          <w:szCs w:val="19"/>
        </w:rPr>
        <w:t>9</w:t>
      </w:r>
      <w:r>
        <w:rPr>
          <w:sz w:val="19"/>
          <w:szCs w:val="19"/>
        </w:rPr>
        <w: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endnote>
  <w:endnote w:id="11">
    <w:p w:rsidR="00F404FE" w:rsidRDefault="00F404FE" w:rsidP="00CA7B6A">
      <w:pPr>
        <w:pStyle w:val="aa"/>
        <w:ind w:firstLine="567"/>
        <w:jc w:val="both"/>
      </w:pPr>
      <w:r>
        <w:rPr>
          <w:rStyle w:val="afd"/>
          <w:sz w:val="19"/>
          <w:szCs w:val="19"/>
        </w:rPr>
        <w:t>10</w:t>
      </w:r>
      <w:r>
        <w:rPr>
          <w:sz w:val="19"/>
          <w:szCs w:val="19"/>
        </w:rPr>
        <w: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2">
    <w:p w:rsidR="00F404FE" w:rsidRDefault="00F404FE" w:rsidP="00CA7B6A">
      <w:pPr>
        <w:ind w:firstLine="567"/>
        <w:jc w:val="both"/>
        <w:rPr>
          <w:sz w:val="19"/>
          <w:szCs w:val="19"/>
        </w:rPr>
      </w:pPr>
      <w:r>
        <w:rPr>
          <w:rStyle w:val="afd"/>
          <w:sz w:val="19"/>
          <w:szCs w:val="19"/>
        </w:rPr>
        <w:t>11</w:t>
      </w:r>
      <w:r>
        <w:rPr>
          <w:sz w:val="19"/>
          <w:szCs w:val="19"/>
        </w:rPr>
        <w:t xml:space="preserve">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F404FE" w:rsidRDefault="00F404FE" w:rsidP="00CA7B6A">
      <w:pPr>
        <w:pStyle w:val="aa"/>
        <w:ind w:firstLine="567"/>
        <w:jc w:val="both"/>
      </w:pPr>
      <w:r>
        <w:rPr>
          <w:sz w:val="19"/>
          <w:szCs w:val="19"/>
        </w:rPr>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 40069), с изменениями, внесенными приказами Министерства финансов Российской Федерации от 16 октября 2018 г. №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 38н (зарегистрирован Министерством юстиции Российской Федерации 16 апреля 2020 г., регистрационный № 58121), от 23 декабря 2021 г. № 220н (зарегистрирован Министерством юстиции Российской Федерации 3 февраля 2022 г., регистрационный № 67143).</w:t>
      </w:r>
    </w:p>
  </w:endnote>
  <w:endnote w:id="13">
    <w:p w:rsidR="00F404FE" w:rsidRDefault="00F404FE" w:rsidP="00CA7B6A">
      <w:pPr>
        <w:pStyle w:val="aa"/>
        <w:ind w:firstLine="567"/>
        <w:jc w:val="both"/>
      </w:pPr>
      <w:r>
        <w:rPr>
          <w:rStyle w:val="afd"/>
          <w:sz w:val="19"/>
          <w:szCs w:val="19"/>
        </w:rPr>
        <w:t>12</w:t>
      </w:r>
      <w:r>
        <w:rPr>
          <w:sz w:val="19"/>
          <w:szCs w:val="19"/>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 1, ст. 16; 2020, № 31, ст. 5013) и части 1.1 статьи 57.3 Градостроительного кодекса Российской Федерации (Собрание законодательства Российской Федерации, 2005, № 1, ст. 16;2016, № 27, ст. 4306; 2019, № 31, ст. 4442).</w:t>
      </w:r>
    </w:p>
  </w:endnote>
  <w:endnote w:id="14">
    <w:p w:rsidR="00F404FE" w:rsidRDefault="00F404FE" w:rsidP="00CA7B6A">
      <w:pPr>
        <w:pStyle w:val="aa"/>
        <w:ind w:firstLine="567"/>
        <w:jc w:val="both"/>
      </w:pPr>
      <w:r>
        <w:rPr>
          <w:rStyle w:val="afd"/>
          <w:sz w:val="19"/>
          <w:szCs w:val="19"/>
        </w:rPr>
        <w:t>13</w:t>
      </w:r>
      <w:r>
        <w:rPr>
          <w:sz w:val="19"/>
          <w:szCs w:val="19"/>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5">
    <w:p w:rsidR="00F404FE" w:rsidRDefault="00F404FE" w:rsidP="00CA7B6A">
      <w:pPr>
        <w:ind w:firstLine="567"/>
        <w:jc w:val="both"/>
        <w:rPr>
          <w:sz w:val="19"/>
          <w:szCs w:val="19"/>
        </w:rPr>
      </w:pPr>
      <w:r>
        <w:rPr>
          <w:rStyle w:val="afd"/>
          <w:sz w:val="19"/>
          <w:szCs w:val="19"/>
        </w:rPr>
        <w:t>14</w:t>
      </w:r>
      <w:r>
        <w:rPr>
          <w:sz w:val="19"/>
          <w:szCs w:val="19"/>
        </w:rPr>
        <w: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F404FE" w:rsidRDefault="00F404FE" w:rsidP="00CA7B6A">
      <w:pPr>
        <w:pStyle w:val="aa"/>
        <w:ind w:firstLine="567"/>
        <w:jc w:val="both"/>
      </w:pPr>
      <w:r>
        <w:rPr>
          <w:sz w:val="19"/>
          <w:szCs w:val="19"/>
        </w:rPr>
        <w:t>При заполнении строк 4.3.X.1 –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6">
    <w:p w:rsidR="00F404FE" w:rsidRDefault="00F404FE" w:rsidP="00CA7B6A">
      <w:pPr>
        <w:pStyle w:val="aa"/>
        <w:ind w:firstLine="567"/>
        <w:jc w:val="both"/>
      </w:pPr>
      <w:r>
        <w:rPr>
          <w:rStyle w:val="afd"/>
          <w:sz w:val="19"/>
          <w:szCs w:val="19"/>
        </w:rPr>
        <w:t>15</w:t>
      </w:r>
      <w:r>
        <w:rPr>
          <w:sz w:val="19"/>
          <w:szCs w:val="19"/>
        </w:rPr>
        <w: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7">
    <w:p w:rsidR="00F404FE" w:rsidRDefault="00F404FE" w:rsidP="00CA7B6A">
      <w:pPr>
        <w:pStyle w:val="aa"/>
        <w:ind w:firstLine="567"/>
        <w:jc w:val="both"/>
      </w:pPr>
      <w:r>
        <w:rPr>
          <w:rStyle w:val="afd"/>
          <w:sz w:val="19"/>
          <w:szCs w:val="19"/>
        </w:rPr>
        <w:t>16</w:t>
      </w:r>
      <w:r>
        <w:rPr>
          <w:sz w:val="19"/>
          <w:szCs w:val="19"/>
        </w:rPr>
        <w: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endnote>
  <w:endnote w:id="18">
    <w:p w:rsidR="00F404FE" w:rsidRDefault="00F404FE" w:rsidP="00CA7B6A">
      <w:pPr>
        <w:ind w:firstLine="567"/>
        <w:jc w:val="both"/>
        <w:rPr>
          <w:sz w:val="19"/>
          <w:szCs w:val="19"/>
        </w:rPr>
      </w:pPr>
      <w:r>
        <w:rPr>
          <w:rStyle w:val="afd"/>
          <w:sz w:val="19"/>
          <w:szCs w:val="19"/>
        </w:rPr>
        <w:t>17</w:t>
      </w:r>
      <w:r>
        <w:rPr>
          <w:sz w:val="19"/>
          <w:szCs w:val="19"/>
        </w:rPr>
        <w: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F404FE" w:rsidRDefault="00F404FE" w:rsidP="00CA7B6A">
      <w:pPr>
        <w:pStyle w:val="aa"/>
        <w:ind w:firstLine="567"/>
        <w:jc w:val="both"/>
      </w:pPr>
      <w:r>
        <w:rPr>
          <w:sz w:val="19"/>
          <w:szCs w:val="19"/>
        </w:rPr>
        <w:t>При заполнении строк 4.6.1.X.1 –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F404FE" w:rsidRDefault="00F404FE" w:rsidP="00CA7B6A">
      <w:pPr>
        <w:keepLines/>
        <w:ind w:firstLine="567"/>
        <w:jc w:val="both"/>
        <w:rPr>
          <w:sz w:val="19"/>
          <w:szCs w:val="19"/>
        </w:rPr>
      </w:pPr>
      <w:r>
        <w:rPr>
          <w:rStyle w:val="afd"/>
          <w:sz w:val="19"/>
          <w:szCs w:val="19"/>
        </w:rPr>
        <w:t>18</w:t>
      </w:r>
      <w:r>
        <w:rPr>
          <w:sz w:val="19"/>
          <w:szCs w:val="19"/>
        </w:rPr>
        <w: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F404FE" w:rsidRDefault="00F404FE" w:rsidP="00CA7B6A">
      <w:pPr>
        <w:pStyle w:val="aa"/>
        <w:ind w:firstLine="567"/>
        <w:jc w:val="both"/>
      </w:pPr>
      <w:r>
        <w:rPr>
          <w:sz w:val="19"/>
          <w:szCs w:val="19"/>
        </w:rPr>
        <w:t>При заполнении строк 4.6.2.X.1 –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20">
    <w:p w:rsidR="00F404FE" w:rsidRDefault="00F404FE" w:rsidP="00CA7B6A">
      <w:pPr>
        <w:pStyle w:val="aa"/>
        <w:ind w:firstLine="567"/>
        <w:jc w:val="both"/>
      </w:pPr>
      <w:r>
        <w:rPr>
          <w:rStyle w:val="afd"/>
          <w:sz w:val="19"/>
          <w:szCs w:val="19"/>
        </w:rPr>
        <w:t>19</w:t>
      </w:r>
      <w:r>
        <w:rPr>
          <w:sz w:val="19"/>
          <w:szCs w:val="19"/>
        </w:rPr>
        <w: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 1, ст. 16; 2020, № 29, ст. 4504; 2022, № 1, ст. 45).</w:t>
      </w:r>
    </w:p>
  </w:endnote>
  <w:endnote w:id="21">
    <w:p w:rsidR="00F404FE" w:rsidRDefault="00F404FE" w:rsidP="00CA7B6A">
      <w:pPr>
        <w:pStyle w:val="aa"/>
        <w:ind w:firstLine="567"/>
        <w:jc w:val="both"/>
      </w:pPr>
      <w:r>
        <w:rPr>
          <w:rStyle w:val="afd"/>
          <w:sz w:val="19"/>
          <w:szCs w:val="19"/>
        </w:rPr>
        <w:t>20</w:t>
      </w:r>
      <w:r>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2">
    <w:p w:rsidR="00F404FE" w:rsidRDefault="00F404FE" w:rsidP="00CA7B6A">
      <w:pPr>
        <w:pStyle w:val="aa"/>
        <w:ind w:firstLine="567"/>
        <w:jc w:val="both"/>
      </w:pPr>
      <w:r>
        <w:rPr>
          <w:rStyle w:val="afd"/>
          <w:sz w:val="19"/>
          <w:szCs w:val="19"/>
        </w:rPr>
        <w:t>21</w:t>
      </w:r>
      <w:r>
        <w:rPr>
          <w:sz w:val="19"/>
          <w:szCs w:val="19"/>
        </w:rPr>
        <w:t> Отчество указывается при наличии.</w:t>
      </w:r>
    </w:p>
  </w:endnote>
  <w:endnote w:id="23">
    <w:p w:rsidR="00F404FE" w:rsidRDefault="00F404FE" w:rsidP="00CA7B6A">
      <w:pPr>
        <w:pStyle w:val="aa"/>
        <w:ind w:firstLine="567"/>
        <w:jc w:val="both"/>
      </w:pPr>
      <w:r>
        <w:rPr>
          <w:rStyle w:val="afd"/>
          <w:sz w:val="19"/>
          <w:szCs w:val="19"/>
        </w:rPr>
        <w:t>22</w:t>
      </w:r>
      <w:r>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4">
    <w:p w:rsidR="00F404FE" w:rsidRDefault="00F404FE" w:rsidP="00CA7B6A">
      <w:pPr>
        <w:pStyle w:val="aa"/>
        <w:ind w:firstLine="567"/>
        <w:jc w:val="both"/>
      </w:pPr>
      <w:r>
        <w:rPr>
          <w:rStyle w:val="afd"/>
          <w:sz w:val="19"/>
          <w:szCs w:val="19"/>
        </w:rPr>
        <w:t>23</w:t>
      </w:r>
      <w:r>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5">
    <w:p w:rsidR="00F404FE" w:rsidRDefault="00F404FE" w:rsidP="00CA7B6A">
      <w:pPr>
        <w:pStyle w:val="aa"/>
        <w:ind w:firstLine="567"/>
        <w:jc w:val="both"/>
      </w:pPr>
      <w:r>
        <w:rPr>
          <w:rStyle w:val="afd"/>
          <w:sz w:val="19"/>
          <w:szCs w:val="19"/>
        </w:rPr>
        <w:t>24</w:t>
      </w:r>
      <w:r>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6">
    <w:p w:rsidR="00F404FE" w:rsidRDefault="00F404FE" w:rsidP="00CA7B6A">
      <w:pPr>
        <w:pStyle w:val="aa"/>
        <w:ind w:firstLine="567"/>
        <w:jc w:val="both"/>
      </w:pPr>
      <w:r>
        <w:rPr>
          <w:rStyle w:val="afd"/>
          <w:sz w:val="19"/>
          <w:szCs w:val="19"/>
        </w:rPr>
        <w:t>25</w:t>
      </w:r>
      <w:r>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7">
    <w:p w:rsidR="00F404FE" w:rsidRDefault="00F404FE" w:rsidP="00CA7B6A">
      <w:pPr>
        <w:ind w:firstLine="567"/>
        <w:jc w:val="both"/>
        <w:rPr>
          <w:sz w:val="19"/>
          <w:szCs w:val="19"/>
        </w:rPr>
      </w:pPr>
      <w:r>
        <w:rPr>
          <w:rStyle w:val="afd"/>
          <w:sz w:val="19"/>
          <w:szCs w:val="19"/>
        </w:rPr>
        <w:t>26</w:t>
      </w:r>
      <w:r>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F404FE" w:rsidRDefault="00F404FE" w:rsidP="00CA7B6A">
      <w:pPr>
        <w:pStyle w:val="aa"/>
        <w:ind w:firstLine="567"/>
        <w:jc w:val="both"/>
      </w:pPr>
      <w:r>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8">
    <w:p w:rsidR="00F404FE" w:rsidRDefault="00F404FE" w:rsidP="00CA7B6A">
      <w:pPr>
        <w:ind w:firstLine="567"/>
        <w:jc w:val="both"/>
        <w:rPr>
          <w:sz w:val="19"/>
          <w:szCs w:val="19"/>
        </w:rPr>
      </w:pPr>
      <w:r>
        <w:rPr>
          <w:rStyle w:val="afd"/>
          <w:sz w:val="19"/>
          <w:szCs w:val="19"/>
        </w:rPr>
        <w:t>27</w:t>
      </w:r>
      <w:r>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F404FE" w:rsidRDefault="00F404FE" w:rsidP="00CA7B6A">
      <w:pPr>
        <w:pStyle w:val="aa"/>
        <w:ind w:firstLine="567"/>
        <w:jc w:val="both"/>
      </w:pPr>
      <w:r>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9">
    <w:p w:rsidR="00F404FE" w:rsidRDefault="00F404FE" w:rsidP="00CA7B6A">
      <w:pPr>
        <w:pStyle w:val="aa"/>
        <w:ind w:firstLine="567"/>
        <w:jc w:val="both"/>
      </w:pPr>
      <w:r>
        <w:rPr>
          <w:rStyle w:val="afd"/>
          <w:sz w:val="19"/>
          <w:szCs w:val="19"/>
        </w:rPr>
        <w:t>28</w:t>
      </w:r>
      <w:r>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0">
    <w:p w:rsidR="00F404FE" w:rsidRDefault="00F404FE" w:rsidP="00CA7B6A">
      <w:pPr>
        <w:pStyle w:val="aa"/>
        <w:ind w:firstLine="567"/>
        <w:jc w:val="both"/>
      </w:pPr>
      <w:r>
        <w:rPr>
          <w:rStyle w:val="afd"/>
          <w:sz w:val="19"/>
          <w:szCs w:val="19"/>
        </w:rPr>
        <w:t>29</w:t>
      </w:r>
      <w:r>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1">
    <w:p w:rsidR="00F404FE" w:rsidRDefault="00F404FE" w:rsidP="00CA7B6A">
      <w:pPr>
        <w:pStyle w:val="aa"/>
        <w:keepLines/>
        <w:ind w:firstLine="567"/>
        <w:jc w:val="both"/>
      </w:pPr>
      <w:r>
        <w:rPr>
          <w:rStyle w:val="afd"/>
          <w:sz w:val="19"/>
          <w:szCs w:val="19"/>
        </w:rPr>
        <w:t>30</w:t>
      </w:r>
      <w:r>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2">
    <w:p w:rsidR="00F404FE" w:rsidRDefault="00F404FE" w:rsidP="00CA7B6A">
      <w:pPr>
        <w:pStyle w:val="aa"/>
        <w:ind w:firstLine="567"/>
        <w:jc w:val="both"/>
      </w:pPr>
      <w:r>
        <w:rPr>
          <w:rStyle w:val="afd"/>
          <w:sz w:val="19"/>
          <w:szCs w:val="19"/>
        </w:rPr>
        <w:t>31</w:t>
      </w:r>
      <w:r>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3">
    <w:p w:rsidR="00F404FE" w:rsidRDefault="00F404FE" w:rsidP="00CA7B6A">
      <w:pPr>
        <w:pStyle w:val="aa"/>
        <w:ind w:firstLine="567"/>
        <w:jc w:val="both"/>
      </w:pPr>
      <w:r>
        <w:rPr>
          <w:rStyle w:val="afd"/>
          <w:sz w:val="19"/>
          <w:szCs w:val="19"/>
        </w:rPr>
        <w:t>32</w:t>
      </w:r>
      <w:r>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4">
    <w:p w:rsidR="00F404FE" w:rsidRDefault="00F404FE" w:rsidP="00CA7B6A">
      <w:pPr>
        <w:pStyle w:val="aa"/>
        <w:ind w:firstLine="567"/>
        <w:jc w:val="both"/>
      </w:pPr>
      <w:r>
        <w:rPr>
          <w:rStyle w:val="afd"/>
          <w:sz w:val="19"/>
          <w:szCs w:val="19"/>
        </w:rPr>
        <w:t>33</w:t>
      </w:r>
      <w:r>
        <w:rPr>
          <w:sz w:val="19"/>
          <w:szCs w:val="19"/>
        </w:rPr>
        <w:t> Указывается один из видов объектов капитального строительства: здание, строение, сооружение.</w:t>
      </w:r>
    </w:p>
  </w:endnote>
  <w:endnote w:id="35">
    <w:p w:rsidR="00F404FE" w:rsidRDefault="00F404FE" w:rsidP="00CA7B6A">
      <w:pPr>
        <w:pStyle w:val="aa"/>
        <w:ind w:firstLine="567"/>
        <w:jc w:val="both"/>
      </w:pPr>
      <w:r>
        <w:rPr>
          <w:rStyle w:val="afd"/>
          <w:sz w:val="19"/>
          <w:szCs w:val="19"/>
        </w:rPr>
        <w:t>34</w:t>
      </w:r>
      <w:r>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6">
    <w:p w:rsidR="00F404FE" w:rsidRDefault="00F404FE" w:rsidP="00CA7B6A">
      <w:pPr>
        <w:pStyle w:val="aa"/>
        <w:ind w:firstLine="567"/>
        <w:jc w:val="both"/>
      </w:pPr>
      <w:r>
        <w:rPr>
          <w:rStyle w:val="afd"/>
          <w:sz w:val="19"/>
          <w:szCs w:val="19"/>
        </w:rPr>
        <w:t>35</w:t>
      </w:r>
      <w:r>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7">
    <w:p w:rsidR="00F404FE" w:rsidRDefault="00F404FE" w:rsidP="00CA7B6A">
      <w:pPr>
        <w:pStyle w:val="aa"/>
        <w:ind w:firstLine="567"/>
        <w:jc w:val="both"/>
      </w:pPr>
      <w:r>
        <w:rPr>
          <w:rStyle w:val="afd"/>
          <w:sz w:val="19"/>
          <w:szCs w:val="19"/>
        </w:rPr>
        <w:t>36</w:t>
      </w:r>
      <w:r>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8">
    <w:p w:rsidR="00F404FE" w:rsidRDefault="00F404FE" w:rsidP="00CA7B6A">
      <w:pPr>
        <w:pStyle w:val="aa"/>
        <w:ind w:firstLine="567"/>
        <w:jc w:val="both"/>
      </w:pPr>
      <w:r>
        <w:rPr>
          <w:rStyle w:val="afd"/>
          <w:sz w:val="19"/>
          <w:szCs w:val="19"/>
        </w:rPr>
        <w:t>37</w:t>
      </w:r>
      <w:r>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9">
    <w:p w:rsidR="00F404FE" w:rsidRDefault="00F404FE" w:rsidP="00CA7B6A">
      <w:pPr>
        <w:pStyle w:val="aa"/>
        <w:ind w:firstLine="567"/>
        <w:jc w:val="both"/>
      </w:pPr>
      <w:r>
        <w:rPr>
          <w:rStyle w:val="afd"/>
          <w:sz w:val="19"/>
          <w:szCs w:val="19"/>
        </w:rPr>
        <w:t>38</w:t>
      </w:r>
      <w:r>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40">
    <w:p w:rsidR="00F404FE" w:rsidRDefault="00F404FE" w:rsidP="00CA7B6A">
      <w:pPr>
        <w:pStyle w:val="aa"/>
        <w:ind w:firstLine="567"/>
        <w:jc w:val="both"/>
      </w:pPr>
      <w:r>
        <w:rPr>
          <w:rStyle w:val="afd"/>
          <w:sz w:val="19"/>
          <w:szCs w:val="19"/>
        </w:rPr>
        <w:t>39</w:t>
      </w:r>
      <w:r>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1">
    <w:p w:rsidR="00F404FE" w:rsidRDefault="00F404FE" w:rsidP="00CA7B6A">
      <w:pPr>
        <w:pStyle w:val="aa"/>
        <w:ind w:firstLine="567"/>
        <w:jc w:val="both"/>
      </w:pPr>
      <w:r>
        <w:rPr>
          <w:rStyle w:val="afd"/>
          <w:sz w:val="19"/>
          <w:szCs w:val="19"/>
        </w:rPr>
        <w:t>40</w:t>
      </w:r>
      <w:r>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2">
    <w:p w:rsidR="00F404FE" w:rsidRDefault="00F404FE" w:rsidP="00CA7B6A">
      <w:pPr>
        <w:pStyle w:val="aa"/>
        <w:ind w:firstLine="567"/>
        <w:jc w:val="both"/>
      </w:pPr>
      <w:r>
        <w:rPr>
          <w:rStyle w:val="afd"/>
          <w:sz w:val="19"/>
          <w:szCs w:val="19"/>
        </w:rPr>
        <w:t>41</w:t>
      </w:r>
      <w:r>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3">
    <w:p w:rsidR="00F404FE" w:rsidRDefault="00F404FE" w:rsidP="00CA7B6A">
      <w:pPr>
        <w:pStyle w:val="aa"/>
        <w:ind w:firstLine="567"/>
        <w:jc w:val="both"/>
      </w:pPr>
      <w:r>
        <w:rPr>
          <w:rStyle w:val="afd"/>
          <w:sz w:val="19"/>
          <w:szCs w:val="19"/>
        </w:rPr>
        <w:t>42</w:t>
      </w:r>
      <w:r>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4">
    <w:p w:rsidR="00F404FE" w:rsidRDefault="00F404FE" w:rsidP="00CA7B6A">
      <w:pPr>
        <w:keepLines/>
        <w:ind w:firstLine="567"/>
        <w:jc w:val="both"/>
        <w:rPr>
          <w:sz w:val="19"/>
          <w:szCs w:val="19"/>
        </w:rPr>
      </w:pPr>
      <w:r>
        <w:rPr>
          <w:rStyle w:val="afd"/>
          <w:sz w:val="19"/>
          <w:szCs w:val="19"/>
        </w:rPr>
        <w:t>43</w:t>
      </w:r>
      <w:r>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F404FE" w:rsidRDefault="00F404FE" w:rsidP="00CA7B6A">
      <w:pPr>
        <w:pStyle w:val="aa"/>
        <w:ind w:firstLine="567"/>
        <w:jc w:val="both"/>
      </w:pPr>
      <w:r>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5">
    <w:p w:rsidR="00F404FE" w:rsidRDefault="00F404FE" w:rsidP="00CA7B6A">
      <w:pPr>
        <w:ind w:firstLine="567"/>
        <w:jc w:val="both"/>
        <w:rPr>
          <w:sz w:val="19"/>
          <w:szCs w:val="19"/>
        </w:rPr>
      </w:pPr>
      <w:r>
        <w:rPr>
          <w:rStyle w:val="afd"/>
          <w:sz w:val="19"/>
          <w:szCs w:val="19"/>
        </w:rPr>
        <w:t>44</w:t>
      </w:r>
      <w:r>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F404FE" w:rsidRDefault="00F404FE" w:rsidP="00CA7B6A">
      <w:pPr>
        <w:pStyle w:val="aa"/>
        <w:ind w:firstLine="567"/>
        <w:jc w:val="both"/>
      </w:pPr>
      <w:r>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6">
    <w:p w:rsidR="00F404FE" w:rsidRDefault="00F404FE" w:rsidP="00CA7B6A">
      <w:pPr>
        <w:pStyle w:val="aa"/>
        <w:ind w:firstLine="567"/>
        <w:jc w:val="both"/>
      </w:pPr>
      <w:r>
        <w:rPr>
          <w:rStyle w:val="afd"/>
          <w:sz w:val="19"/>
          <w:szCs w:val="19"/>
        </w:rPr>
        <w:t>45</w:t>
      </w:r>
      <w:r>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60" w:rsidRDefault="00AC5D60" w:rsidP="00CA7B6A">
      <w:pPr>
        <w:spacing w:after="0" w:line="240" w:lineRule="auto"/>
      </w:pPr>
      <w:r>
        <w:separator/>
      </w:r>
    </w:p>
  </w:footnote>
  <w:footnote w:type="continuationSeparator" w:id="1">
    <w:p w:rsidR="00AC5D60" w:rsidRDefault="00AC5D60" w:rsidP="00CA7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0"/>
    <w:footnote w:id="1"/>
  </w:footnotePr>
  <w:endnotePr>
    <w:endnote w:id="0"/>
    <w:endnote w:id="1"/>
  </w:endnotePr>
  <w:compat>
    <w:useFELayout/>
  </w:compat>
  <w:rsids>
    <w:rsidRoot w:val="00CA7B6A"/>
    <w:rsid w:val="00227DC8"/>
    <w:rsid w:val="00253BEA"/>
    <w:rsid w:val="003A23A4"/>
    <w:rsid w:val="006E689C"/>
    <w:rsid w:val="009A6AB5"/>
    <w:rsid w:val="00AC5D60"/>
    <w:rsid w:val="00B060EC"/>
    <w:rsid w:val="00CA7B6A"/>
    <w:rsid w:val="00E13F0E"/>
    <w:rsid w:val="00F40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B5"/>
  </w:style>
  <w:style w:type="paragraph" w:styleId="1">
    <w:name w:val="heading 1"/>
    <w:basedOn w:val="a"/>
    <w:next w:val="a"/>
    <w:link w:val="10"/>
    <w:uiPriority w:val="9"/>
    <w:qFormat/>
    <w:rsid w:val="00CA7B6A"/>
    <w:pPr>
      <w:keepNext/>
      <w:keepLines/>
      <w:widowControl w:val="0"/>
      <w:spacing w:before="360" w:after="120" w:line="240" w:lineRule="auto"/>
      <w:jc w:val="center"/>
      <w:outlineLvl w:val="0"/>
    </w:pPr>
    <w:rPr>
      <w:rFonts w:ascii="Times New Roman" w:eastAsiaTheme="majorEastAsia" w:hAnsi="Times New Roman" w:cstheme="majorBidi"/>
      <w:b/>
      <w:sz w:val="28"/>
      <w:szCs w:val="32"/>
      <w:lang w:bidi="ru-RU"/>
    </w:rPr>
  </w:style>
  <w:style w:type="paragraph" w:styleId="2">
    <w:name w:val="heading 2"/>
    <w:basedOn w:val="a"/>
    <w:next w:val="a"/>
    <w:link w:val="20"/>
    <w:uiPriority w:val="9"/>
    <w:semiHidden/>
    <w:unhideWhenUsed/>
    <w:qFormat/>
    <w:rsid w:val="00CA7B6A"/>
    <w:pPr>
      <w:keepNext/>
      <w:keepLines/>
      <w:widowControl w:val="0"/>
      <w:spacing w:before="160" w:after="120" w:line="240" w:lineRule="auto"/>
      <w:jc w:val="center"/>
      <w:outlineLvl w:val="1"/>
    </w:pPr>
    <w:rPr>
      <w:rFonts w:ascii="Times New Roman" w:eastAsiaTheme="majorEastAsia" w:hAnsi="Times New Roman" w:cstheme="majorBidi"/>
      <w:b/>
      <w:sz w:val="28"/>
      <w:szCs w:val="26"/>
      <w:lang w:bidi="ru-RU"/>
    </w:rPr>
  </w:style>
  <w:style w:type="paragraph" w:styleId="3">
    <w:name w:val="heading 3"/>
    <w:basedOn w:val="a"/>
    <w:next w:val="a"/>
    <w:link w:val="30"/>
    <w:uiPriority w:val="9"/>
    <w:semiHidden/>
    <w:unhideWhenUsed/>
    <w:qFormat/>
    <w:rsid w:val="00CA7B6A"/>
    <w:pPr>
      <w:keepNext/>
      <w:keepLines/>
      <w:widowControl w:val="0"/>
      <w:spacing w:before="40" w:after="0" w:line="240" w:lineRule="auto"/>
      <w:outlineLvl w:val="2"/>
    </w:pPr>
    <w:rPr>
      <w:rFonts w:ascii="Times New Roman" w:eastAsiaTheme="majorEastAsia" w:hAnsi="Times New Roman" w:cstheme="majorBidi"/>
      <w:b/>
      <w:sz w:val="28"/>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B6A"/>
    <w:rPr>
      <w:rFonts w:ascii="Times New Roman" w:eastAsiaTheme="majorEastAsia" w:hAnsi="Times New Roman" w:cstheme="majorBidi"/>
      <w:b/>
      <w:sz w:val="28"/>
      <w:szCs w:val="32"/>
      <w:lang w:bidi="ru-RU"/>
    </w:rPr>
  </w:style>
  <w:style w:type="character" w:customStyle="1" w:styleId="20">
    <w:name w:val="Заголовок 2 Знак"/>
    <w:basedOn w:val="a0"/>
    <w:link w:val="2"/>
    <w:uiPriority w:val="9"/>
    <w:semiHidden/>
    <w:rsid w:val="00CA7B6A"/>
    <w:rPr>
      <w:rFonts w:ascii="Times New Roman" w:eastAsiaTheme="majorEastAsia" w:hAnsi="Times New Roman" w:cstheme="majorBidi"/>
      <w:b/>
      <w:sz w:val="28"/>
      <w:szCs w:val="26"/>
      <w:lang w:bidi="ru-RU"/>
    </w:rPr>
  </w:style>
  <w:style w:type="character" w:customStyle="1" w:styleId="30">
    <w:name w:val="Заголовок 3 Знак"/>
    <w:basedOn w:val="a0"/>
    <w:link w:val="3"/>
    <w:uiPriority w:val="9"/>
    <w:semiHidden/>
    <w:rsid w:val="00CA7B6A"/>
    <w:rPr>
      <w:rFonts w:ascii="Times New Roman" w:eastAsiaTheme="majorEastAsia" w:hAnsi="Times New Roman" w:cstheme="majorBidi"/>
      <w:b/>
      <w:sz w:val="28"/>
      <w:szCs w:val="24"/>
      <w:lang w:bidi="ru-RU"/>
    </w:rPr>
  </w:style>
  <w:style w:type="character" w:styleId="a3">
    <w:name w:val="Hyperlink"/>
    <w:basedOn w:val="a0"/>
    <w:uiPriority w:val="99"/>
    <w:semiHidden/>
    <w:unhideWhenUsed/>
    <w:rsid w:val="00CA7B6A"/>
    <w:rPr>
      <w:color w:val="0000FF" w:themeColor="hyperlink"/>
      <w:u w:val="single"/>
    </w:rPr>
  </w:style>
  <w:style w:type="character" w:customStyle="1" w:styleId="11">
    <w:name w:val="Оглавление 1 Знак"/>
    <w:basedOn w:val="a0"/>
    <w:link w:val="12"/>
    <w:uiPriority w:val="39"/>
    <w:semiHidden/>
    <w:locked/>
    <w:rsid w:val="00CA7B6A"/>
    <w:rPr>
      <w:rFonts w:ascii="Times New Roman" w:hAnsi="Times New Roman" w:cs="Times New Roman"/>
      <w:b/>
      <w:color w:val="000000"/>
      <w:sz w:val="28"/>
    </w:rPr>
  </w:style>
  <w:style w:type="paragraph" w:styleId="12">
    <w:name w:val="toc 1"/>
    <w:basedOn w:val="a"/>
    <w:next w:val="a"/>
    <w:link w:val="11"/>
    <w:autoRedefine/>
    <w:uiPriority w:val="39"/>
    <w:semiHidden/>
    <w:unhideWhenUsed/>
    <w:rsid w:val="00CA7B6A"/>
    <w:pPr>
      <w:widowControl w:val="0"/>
      <w:spacing w:after="100" w:line="240" w:lineRule="auto"/>
    </w:pPr>
    <w:rPr>
      <w:rFonts w:ascii="Times New Roman" w:hAnsi="Times New Roman" w:cs="Times New Roman"/>
      <w:b/>
      <w:color w:val="000000"/>
      <w:sz w:val="28"/>
    </w:rPr>
  </w:style>
  <w:style w:type="paragraph" w:styleId="a4">
    <w:name w:val="annotation text"/>
    <w:basedOn w:val="a"/>
    <w:link w:val="a5"/>
    <w:uiPriority w:val="99"/>
    <w:semiHidden/>
    <w:unhideWhenUsed/>
    <w:rsid w:val="00CA7B6A"/>
    <w:pPr>
      <w:widowControl w:val="0"/>
      <w:spacing w:after="0" w:line="240" w:lineRule="auto"/>
    </w:pPr>
    <w:rPr>
      <w:rFonts w:ascii="Times New Roman" w:eastAsia="Courier New" w:hAnsi="Times New Roman" w:cs="Courier New"/>
      <w:color w:val="000000"/>
      <w:sz w:val="20"/>
      <w:szCs w:val="20"/>
      <w:lang w:bidi="ru-RU"/>
    </w:rPr>
  </w:style>
  <w:style w:type="character" w:customStyle="1" w:styleId="a5">
    <w:name w:val="Текст примечания Знак"/>
    <w:basedOn w:val="a0"/>
    <w:link w:val="a4"/>
    <w:uiPriority w:val="99"/>
    <w:semiHidden/>
    <w:rsid w:val="00CA7B6A"/>
    <w:rPr>
      <w:rFonts w:ascii="Times New Roman" w:eastAsia="Courier New" w:hAnsi="Times New Roman" w:cs="Courier New"/>
      <w:color w:val="000000"/>
      <w:sz w:val="20"/>
      <w:szCs w:val="20"/>
      <w:lang w:bidi="ru-RU"/>
    </w:rPr>
  </w:style>
  <w:style w:type="character" w:customStyle="1" w:styleId="a6">
    <w:name w:val="Верхний колонтитул Знак"/>
    <w:basedOn w:val="a0"/>
    <w:link w:val="a7"/>
    <w:uiPriority w:val="99"/>
    <w:semiHidden/>
    <w:rsid w:val="00CA7B6A"/>
    <w:rPr>
      <w:rFonts w:ascii="Times New Roman" w:eastAsia="Courier New" w:hAnsi="Times New Roman" w:cs="Courier New"/>
      <w:color w:val="000000"/>
      <w:sz w:val="28"/>
      <w:szCs w:val="24"/>
      <w:lang w:bidi="ru-RU"/>
    </w:rPr>
  </w:style>
  <w:style w:type="paragraph" w:styleId="a7">
    <w:name w:val="header"/>
    <w:basedOn w:val="a"/>
    <w:link w:val="a6"/>
    <w:uiPriority w:val="99"/>
    <w:semiHidden/>
    <w:unhideWhenUsed/>
    <w:rsid w:val="00CA7B6A"/>
    <w:pPr>
      <w:widowControl w:val="0"/>
      <w:tabs>
        <w:tab w:val="center" w:pos="4677"/>
        <w:tab w:val="right" w:pos="9355"/>
      </w:tabs>
      <w:spacing w:after="0" w:line="240" w:lineRule="auto"/>
    </w:pPr>
    <w:rPr>
      <w:rFonts w:ascii="Times New Roman" w:eastAsia="Courier New" w:hAnsi="Times New Roman" w:cs="Courier New"/>
      <w:color w:val="000000"/>
      <w:sz w:val="28"/>
      <w:szCs w:val="24"/>
      <w:lang w:bidi="ru-RU"/>
    </w:rPr>
  </w:style>
  <w:style w:type="character" w:customStyle="1" w:styleId="a8">
    <w:name w:val="Нижний колонтитул Знак"/>
    <w:basedOn w:val="a0"/>
    <w:link w:val="a9"/>
    <w:uiPriority w:val="99"/>
    <w:semiHidden/>
    <w:rsid w:val="00CA7B6A"/>
    <w:rPr>
      <w:rFonts w:ascii="Times New Roman" w:eastAsia="Courier New" w:hAnsi="Times New Roman" w:cs="Courier New"/>
      <w:color w:val="000000"/>
      <w:sz w:val="28"/>
      <w:szCs w:val="24"/>
      <w:lang w:bidi="ru-RU"/>
    </w:rPr>
  </w:style>
  <w:style w:type="paragraph" w:styleId="a9">
    <w:name w:val="footer"/>
    <w:basedOn w:val="a"/>
    <w:link w:val="a8"/>
    <w:uiPriority w:val="99"/>
    <w:semiHidden/>
    <w:unhideWhenUsed/>
    <w:rsid w:val="00CA7B6A"/>
    <w:pPr>
      <w:widowControl w:val="0"/>
      <w:tabs>
        <w:tab w:val="center" w:pos="4677"/>
        <w:tab w:val="right" w:pos="9355"/>
      </w:tabs>
      <w:spacing w:after="0" w:line="240" w:lineRule="auto"/>
    </w:pPr>
    <w:rPr>
      <w:rFonts w:ascii="Times New Roman" w:eastAsia="Courier New" w:hAnsi="Times New Roman" w:cs="Courier New"/>
      <w:color w:val="000000"/>
      <w:sz w:val="28"/>
      <w:szCs w:val="24"/>
      <w:lang w:bidi="ru-RU"/>
    </w:rPr>
  </w:style>
  <w:style w:type="paragraph" w:styleId="aa">
    <w:name w:val="endnote text"/>
    <w:basedOn w:val="a"/>
    <w:link w:val="ab"/>
    <w:uiPriority w:val="99"/>
    <w:semiHidden/>
    <w:unhideWhenUsed/>
    <w:rsid w:val="00CA7B6A"/>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uiPriority w:val="99"/>
    <w:semiHidden/>
    <w:rsid w:val="00CA7B6A"/>
    <w:rPr>
      <w:rFonts w:ascii="Times New Roman" w:eastAsia="Times New Roman" w:hAnsi="Times New Roman" w:cs="Times New Roman"/>
      <w:sz w:val="20"/>
      <w:szCs w:val="20"/>
    </w:rPr>
  </w:style>
  <w:style w:type="character" w:customStyle="1" w:styleId="ac">
    <w:name w:val="Основной текст Знак"/>
    <w:basedOn w:val="a0"/>
    <w:link w:val="ad"/>
    <w:semiHidden/>
    <w:rsid w:val="00CA7B6A"/>
    <w:rPr>
      <w:rFonts w:ascii="Calibri" w:eastAsia="Calibri" w:hAnsi="Calibri" w:cs="Calibri"/>
      <w:lang w:eastAsia="zh-CN"/>
    </w:rPr>
  </w:style>
  <w:style w:type="paragraph" w:styleId="ad">
    <w:name w:val="Body Text"/>
    <w:basedOn w:val="a"/>
    <w:link w:val="ac"/>
    <w:semiHidden/>
    <w:unhideWhenUsed/>
    <w:rsid w:val="00CA7B6A"/>
    <w:pPr>
      <w:suppressAutoHyphens/>
      <w:spacing w:after="140"/>
    </w:pPr>
    <w:rPr>
      <w:rFonts w:ascii="Calibri" w:eastAsia="Calibri" w:hAnsi="Calibri" w:cs="Calibri"/>
      <w:lang w:eastAsia="zh-CN"/>
    </w:rPr>
  </w:style>
  <w:style w:type="character" w:customStyle="1" w:styleId="ae">
    <w:name w:val="Тема примечания Знак"/>
    <w:basedOn w:val="a5"/>
    <w:link w:val="af"/>
    <w:uiPriority w:val="99"/>
    <w:semiHidden/>
    <w:rsid w:val="00CA7B6A"/>
    <w:rPr>
      <w:b/>
      <w:bCs/>
    </w:rPr>
  </w:style>
  <w:style w:type="paragraph" w:styleId="af">
    <w:name w:val="annotation subject"/>
    <w:basedOn w:val="a4"/>
    <w:next w:val="a4"/>
    <w:link w:val="ae"/>
    <w:uiPriority w:val="99"/>
    <w:semiHidden/>
    <w:unhideWhenUsed/>
    <w:rsid w:val="00CA7B6A"/>
    <w:rPr>
      <w:b/>
      <w:bCs/>
    </w:rPr>
  </w:style>
  <w:style w:type="paragraph" w:styleId="af0">
    <w:name w:val="Balloon Text"/>
    <w:basedOn w:val="a"/>
    <w:link w:val="af1"/>
    <w:uiPriority w:val="99"/>
    <w:semiHidden/>
    <w:unhideWhenUsed/>
    <w:rsid w:val="00CA7B6A"/>
    <w:pPr>
      <w:widowControl w:val="0"/>
      <w:spacing w:after="0" w:line="240" w:lineRule="auto"/>
    </w:pPr>
    <w:rPr>
      <w:rFonts w:ascii="Tahoma" w:eastAsia="Courier New" w:hAnsi="Tahoma" w:cs="Tahoma"/>
      <w:color w:val="000000"/>
      <w:sz w:val="16"/>
      <w:szCs w:val="16"/>
      <w:lang w:bidi="ru-RU"/>
    </w:rPr>
  </w:style>
  <w:style w:type="character" w:customStyle="1" w:styleId="af1">
    <w:name w:val="Текст выноски Знак"/>
    <w:basedOn w:val="a0"/>
    <w:link w:val="af0"/>
    <w:uiPriority w:val="99"/>
    <w:semiHidden/>
    <w:rsid w:val="00CA7B6A"/>
    <w:rPr>
      <w:rFonts w:ascii="Tahoma" w:eastAsia="Courier New" w:hAnsi="Tahoma" w:cs="Tahoma"/>
      <w:color w:val="000000"/>
      <w:sz w:val="16"/>
      <w:szCs w:val="16"/>
      <w:lang w:bidi="ru-RU"/>
    </w:rPr>
  </w:style>
  <w:style w:type="paragraph" w:styleId="af2">
    <w:name w:val="No Spacing"/>
    <w:qFormat/>
    <w:rsid w:val="00CA7B6A"/>
    <w:pPr>
      <w:spacing w:after="0" w:line="240" w:lineRule="auto"/>
    </w:pPr>
    <w:rPr>
      <w:rFonts w:ascii="Times New Roman" w:eastAsia="Calibri" w:hAnsi="Times New Roman" w:cs="Times New Roman"/>
      <w:sz w:val="28"/>
      <w:szCs w:val="28"/>
      <w:lang w:eastAsia="en-US"/>
    </w:rPr>
  </w:style>
  <w:style w:type="character" w:customStyle="1" w:styleId="af3">
    <w:name w:val="Абзац списка Знак"/>
    <w:aliases w:val="ТЗ список Знак,Абзац списка нумерованный Знак"/>
    <w:link w:val="af4"/>
    <w:uiPriority w:val="34"/>
    <w:qFormat/>
    <w:locked/>
    <w:rsid w:val="00CA7B6A"/>
    <w:rPr>
      <w:rFonts w:ascii="Calibri" w:eastAsia="Calibri" w:hAnsi="Calibri" w:cs="Times New Roman"/>
      <w:lang w:eastAsia="en-US"/>
    </w:rPr>
  </w:style>
  <w:style w:type="paragraph" w:styleId="af4">
    <w:name w:val="List Paragraph"/>
    <w:aliases w:val="ТЗ список,Абзац списка нумерованный"/>
    <w:basedOn w:val="a"/>
    <w:link w:val="af3"/>
    <w:uiPriority w:val="34"/>
    <w:qFormat/>
    <w:rsid w:val="00CA7B6A"/>
    <w:pPr>
      <w:ind w:left="720" w:firstLine="567"/>
      <w:contextualSpacing/>
      <w:jc w:val="both"/>
    </w:pPr>
    <w:rPr>
      <w:rFonts w:ascii="Calibri" w:eastAsia="Calibri" w:hAnsi="Calibri" w:cs="Times New Roman"/>
      <w:lang w:eastAsia="en-US"/>
    </w:rPr>
  </w:style>
  <w:style w:type="paragraph" w:customStyle="1" w:styleId="13">
    <w:name w:val="Стиль1"/>
    <w:basedOn w:val="a"/>
    <w:qFormat/>
    <w:rsid w:val="00CA7B6A"/>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af5">
    <w:name w:val="Оглавление_"/>
    <w:basedOn w:val="a0"/>
    <w:link w:val="af6"/>
    <w:locked/>
    <w:rsid w:val="00CA7B6A"/>
    <w:rPr>
      <w:rFonts w:ascii="Times New Roman" w:eastAsia="Times New Roman" w:hAnsi="Times New Roman" w:cs="Times New Roman"/>
      <w:sz w:val="28"/>
      <w:szCs w:val="28"/>
    </w:rPr>
  </w:style>
  <w:style w:type="paragraph" w:customStyle="1" w:styleId="af6">
    <w:name w:val="Оглавление"/>
    <w:basedOn w:val="a"/>
    <w:link w:val="af5"/>
    <w:rsid w:val="00CA7B6A"/>
    <w:pPr>
      <w:widowControl w:val="0"/>
      <w:spacing w:after="0" w:line="240" w:lineRule="auto"/>
      <w:ind w:firstLine="600"/>
    </w:pPr>
    <w:rPr>
      <w:rFonts w:ascii="Times New Roman" w:eastAsia="Times New Roman" w:hAnsi="Times New Roman" w:cs="Times New Roman"/>
      <w:sz w:val="28"/>
      <w:szCs w:val="28"/>
    </w:rPr>
  </w:style>
  <w:style w:type="character" w:customStyle="1" w:styleId="af7">
    <w:name w:val="Подпись к таблице_"/>
    <w:basedOn w:val="a0"/>
    <w:link w:val="af8"/>
    <w:locked/>
    <w:rsid w:val="00CA7B6A"/>
    <w:rPr>
      <w:rFonts w:ascii="Times New Roman" w:eastAsia="Times New Roman" w:hAnsi="Times New Roman" w:cs="Times New Roman"/>
      <w:sz w:val="26"/>
      <w:szCs w:val="26"/>
    </w:rPr>
  </w:style>
  <w:style w:type="paragraph" w:customStyle="1" w:styleId="af8">
    <w:name w:val="Подпись к таблице"/>
    <w:basedOn w:val="a"/>
    <w:link w:val="af7"/>
    <w:rsid w:val="00CA7B6A"/>
    <w:pPr>
      <w:widowControl w:val="0"/>
      <w:spacing w:after="0" w:line="240" w:lineRule="auto"/>
      <w:jc w:val="center"/>
    </w:pPr>
    <w:rPr>
      <w:rFonts w:ascii="Times New Roman" w:eastAsia="Times New Roman" w:hAnsi="Times New Roman" w:cs="Times New Roman"/>
      <w:sz w:val="26"/>
      <w:szCs w:val="26"/>
    </w:rPr>
  </w:style>
  <w:style w:type="character" w:customStyle="1" w:styleId="af9">
    <w:name w:val="Другое_"/>
    <w:basedOn w:val="a0"/>
    <w:link w:val="afa"/>
    <w:locked/>
    <w:rsid w:val="00CA7B6A"/>
    <w:rPr>
      <w:rFonts w:ascii="Times New Roman" w:eastAsia="Times New Roman" w:hAnsi="Times New Roman" w:cs="Times New Roman"/>
      <w:sz w:val="28"/>
      <w:szCs w:val="28"/>
    </w:rPr>
  </w:style>
  <w:style w:type="paragraph" w:customStyle="1" w:styleId="afa">
    <w:name w:val="Другое"/>
    <w:basedOn w:val="a"/>
    <w:link w:val="af9"/>
    <w:rsid w:val="00CA7B6A"/>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
    <w:name w:val="ConsPlusNormal Знак"/>
    <w:link w:val="ConsPlusNormal0"/>
    <w:locked/>
    <w:rsid w:val="00CA7B6A"/>
    <w:rPr>
      <w:rFonts w:ascii="Arial" w:eastAsia="Times New Roman" w:hAnsi="Arial" w:cs="Arial"/>
      <w:sz w:val="20"/>
      <w:szCs w:val="20"/>
    </w:rPr>
  </w:style>
  <w:style w:type="paragraph" w:customStyle="1" w:styleId="ConsPlusNormal0">
    <w:name w:val="ConsPlusNormal"/>
    <w:link w:val="ConsPlusNormal"/>
    <w:rsid w:val="00CA7B6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Title">
    <w:name w:val="ConsPlusTitle Знак"/>
    <w:basedOn w:val="a0"/>
    <w:link w:val="ConsPlusTitle0"/>
    <w:locked/>
    <w:rsid w:val="00CA7B6A"/>
    <w:rPr>
      <w:rFonts w:ascii="Arial" w:hAnsi="Arial" w:cs="Arial"/>
      <w:b/>
      <w:sz w:val="20"/>
    </w:rPr>
  </w:style>
  <w:style w:type="paragraph" w:customStyle="1" w:styleId="ConsPlusTitle0">
    <w:name w:val="ConsPlusTitle"/>
    <w:link w:val="ConsPlusTitle"/>
    <w:rsid w:val="00CA7B6A"/>
    <w:pPr>
      <w:widowControl w:val="0"/>
      <w:autoSpaceDE w:val="0"/>
      <w:autoSpaceDN w:val="0"/>
      <w:spacing w:after="0" w:line="240" w:lineRule="auto"/>
    </w:pPr>
    <w:rPr>
      <w:rFonts w:ascii="Arial" w:hAnsi="Arial" w:cs="Arial"/>
      <w:b/>
      <w:sz w:val="20"/>
    </w:rPr>
  </w:style>
  <w:style w:type="character" w:customStyle="1" w:styleId="4">
    <w:name w:val="Заг.4 Знак"/>
    <w:basedOn w:val="ConsPlusTitle"/>
    <w:link w:val="40"/>
    <w:locked/>
    <w:rsid w:val="00CA7B6A"/>
    <w:rPr>
      <w:rFonts w:ascii="Times New Roman" w:hAnsi="Times New Roman" w:cs="Times New Roman"/>
      <w:sz w:val="28"/>
      <w:szCs w:val="28"/>
    </w:rPr>
  </w:style>
  <w:style w:type="paragraph" w:customStyle="1" w:styleId="40">
    <w:name w:val="Заг.4"/>
    <w:basedOn w:val="ConsPlusTitle0"/>
    <w:link w:val="4"/>
    <w:rsid w:val="00CA7B6A"/>
    <w:pPr>
      <w:jc w:val="center"/>
    </w:pPr>
    <w:rPr>
      <w:rFonts w:ascii="Times New Roman" w:hAnsi="Times New Roman" w:cs="Times New Roman"/>
      <w:sz w:val="28"/>
      <w:szCs w:val="28"/>
    </w:rPr>
  </w:style>
  <w:style w:type="paragraph" w:customStyle="1" w:styleId="ConsPlusNonformat">
    <w:name w:val="ConsPlusNonformat"/>
    <w:rsid w:val="00CA7B6A"/>
    <w:pPr>
      <w:widowControl w:val="0"/>
      <w:autoSpaceDE w:val="0"/>
      <w:autoSpaceDN w:val="0"/>
      <w:spacing w:after="0" w:line="240" w:lineRule="auto"/>
    </w:pPr>
    <w:rPr>
      <w:rFonts w:ascii="Courier New" w:hAnsi="Courier New" w:cs="Courier New"/>
      <w:sz w:val="20"/>
    </w:rPr>
  </w:style>
  <w:style w:type="character" w:customStyle="1" w:styleId="afb">
    <w:name w:val="Основной текст_"/>
    <w:link w:val="21"/>
    <w:locked/>
    <w:rsid w:val="00CA7B6A"/>
    <w:rPr>
      <w:spacing w:val="7"/>
      <w:shd w:val="clear" w:color="auto" w:fill="FFFFFF"/>
    </w:rPr>
  </w:style>
  <w:style w:type="paragraph" w:customStyle="1" w:styleId="21">
    <w:name w:val="Основной текст2"/>
    <w:basedOn w:val="a"/>
    <w:link w:val="afb"/>
    <w:rsid w:val="00CA7B6A"/>
    <w:pPr>
      <w:shd w:val="clear" w:color="auto" w:fill="FFFFFF"/>
      <w:spacing w:before="120" w:after="360" w:line="0" w:lineRule="atLeast"/>
      <w:ind w:hanging="1800"/>
      <w:jc w:val="both"/>
    </w:pPr>
    <w:rPr>
      <w:spacing w:val="7"/>
    </w:rPr>
  </w:style>
  <w:style w:type="character" w:customStyle="1" w:styleId="9">
    <w:name w:val="Основной текст (9)_"/>
    <w:link w:val="90"/>
    <w:locked/>
    <w:rsid w:val="00CA7B6A"/>
    <w:rPr>
      <w:i/>
      <w:iCs/>
      <w:spacing w:val="1"/>
      <w:shd w:val="clear" w:color="auto" w:fill="FFFFFF"/>
    </w:rPr>
  </w:style>
  <w:style w:type="paragraph" w:customStyle="1" w:styleId="90">
    <w:name w:val="Основной текст (9)"/>
    <w:basedOn w:val="a"/>
    <w:link w:val="9"/>
    <w:rsid w:val="00CA7B6A"/>
    <w:pPr>
      <w:shd w:val="clear" w:color="auto" w:fill="FFFFFF"/>
      <w:spacing w:after="240" w:line="0" w:lineRule="atLeast"/>
      <w:ind w:hanging="2080"/>
      <w:jc w:val="both"/>
    </w:pPr>
    <w:rPr>
      <w:i/>
      <w:iCs/>
      <w:spacing w:val="1"/>
    </w:rPr>
  </w:style>
  <w:style w:type="character" w:customStyle="1" w:styleId="100">
    <w:name w:val="Основной текст (10)_"/>
    <w:link w:val="101"/>
    <w:locked/>
    <w:rsid w:val="00CA7B6A"/>
    <w:rPr>
      <w:spacing w:val="10"/>
      <w:shd w:val="clear" w:color="auto" w:fill="FFFFFF"/>
    </w:rPr>
  </w:style>
  <w:style w:type="paragraph" w:customStyle="1" w:styleId="101">
    <w:name w:val="Основной текст (10)"/>
    <w:basedOn w:val="a"/>
    <w:link w:val="100"/>
    <w:rsid w:val="00CA7B6A"/>
    <w:pPr>
      <w:shd w:val="clear" w:color="auto" w:fill="FFFFFF"/>
      <w:spacing w:after="0" w:line="273" w:lineRule="exact"/>
      <w:ind w:firstLine="700"/>
      <w:jc w:val="both"/>
    </w:pPr>
    <w:rPr>
      <w:spacing w:val="10"/>
    </w:rPr>
  </w:style>
  <w:style w:type="character" w:styleId="afc">
    <w:name w:val="annotation reference"/>
    <w:basedOn w:val="a0"/>
    <w:uiPriority w:val="99"/>
    <w:semiHidden/>
    <w:unhideWhenUsed/>
    <w:rsid w:val="00CA7B6A"/>
    <w:rPr>
      <w:sz w:val="16"/>
      <w:szCs w:val="16"/>
    </w:rPr>
  </w:style>
  <w:style w:type="character" w:styleId="afd">
    <w:name w:val="endnote reference"/>
    <w:basedOn w:val="a0"/>
    <w:uiPriority w:val="99"/>
    <w:semiHidden/>
    <w:unhideWhenUsed/>
    <w:rsid w:val="00CA7B6A"/>
    <w:rPr>
      <w:rFonts w:ascii="Times New Roman" w:hAnsi="Times New Roman" w:cs="Times New Roman" w:hint="default"/>
      <w:vertAlign w:val="superscript"/>
    </w:rPr>
  </w:style>
  <w:style w:type="character" w:customStyle="1" w:styleId="FontStyle18">
    <w:name w:val="Font Style18"/>
    <w:rsid w:val="00CA7B6A"/>
    <w:rPr>
      <w:rFonts w:ascii="Times New Roman" w:hAnsi="Times New Roman" w:cs="Times New Roman" w:hint="default"/>
      <w:b/>
      <w:bCs/>
      <w:sz w:val="26"/>
      <w:szCs w:val="26"/>
    </w:rPr>
  </w:style>
  <w:style w:type="character" w:customStyle="1" w:styleId="0pt">
    <w:name w:val="Основной текст + Интервал 0 pt"/>
    <w:rsid w:val="00CA7B6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8">
    <w:name w:val="Основной текст + 8"/>
    <w:aliases w:val="5 pt,Интервал 0 pt"/>
    <w:rsid w:val="00CA7B6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r="http://schemas.openxmlformats.org/officeDocument/2006/relationships" xmlns:w="http://schemas.openxmlformats.org/wordprocessingml/2006/main">
  <w:divs>
    <w:div w:id="15788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https://login.consultant.ru/link/?req=doc&amp;demo=2&amp;base=LAW&amp;n=446197&amp;dst=1605&amp;field=134&amp;date=14.05.2023"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demo=2&amp;base=LAW&amp;n=436061&amp;date=14.05.2023"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24"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26016</Words>
  <Characters>148293</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2024-02-29T08:17:00Z</cp:lastPrinted>
  <dcterms:created xsi:type="dcterms:W3CDTF">2024-02-27T11:30:00Z</dcterms:created>
  <dcterms:modified xsi:type="dcterms:W3CDTF">2024-02-29T08:17:00Z</dcterms:modified>
</cp:coreProperties>
</file>