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D9" w:rsidRDefault="007518D9" w:rsidP="007518D9">
      <w:pPr>
        <w:pStyle w:val="a6"/>
        <w:spacing w:line="255" w:lineRule="atLeast"/>
        <w:jc w:val="center"/>
        <w:rPr>
          <w:b/>
          <w:bCs/>
          <w:color w:val="1E1E1E"/>
          <w:sz w:val="28"/>
          <w:szCs w:val="28"/>
        </w:rPr>
      </w:pPr>
      <w:r w:rsidRPr="009F222F">
        <w:rPr>
          <w:b/>
          <w:bCs/>
          <w:color w:val="1E1E1E"/>
          <w:sz w:val="28"/>
          <w:szCs w:val="28"/>
        </w:rPr>
        <w:t xml:space="preserve">СОВЕТ НАРОДНЫХ ДЕПУТАТОВ </w:t>
      </w:r>
      <w:r w:rsidRPr="009F222F">
        <w:rPr>
          <w:color w:val="1E1E1E"/>
          <w:sz w:val="28"/>
          <w:szCs w:val="28"/>
        </w:rPr>
        <w:br/>
      </w:r>
      <w:r>
        <w:rPr>
          <w:b/>
          <w:bCs/>
          <w:color w:val="1E1E1E"/>
          <w:sz w:val="28"/>
          <w:szCs w:val="28"/>
        </w:rPr>
        <w:t>ЧЕРНАВСКОГО</w:t>
      </w:r>
      <w:r w:rsidRPr="009F222F">
        <w:rPr>
          <w:b/>
          <w:bCs/>
          <w:color w:val="1E1E1E"/>
          <w:sz w:val="28"/>
          <w:szCs w:val="28"/>
        </w:rPr>
        <w:t xml:space="preserve"> СЕЛЬСКОГО ПОСЕЛЕНИЯ </w:t>
      </w:r>
      <w:r w:rsidRPr="009F222F">
        <w:rPr>
          <w:color w:val="1E1E1E"/>
          <w:sz w:val="28"/>
          <w:szCs w:val="28"/>
        </w:rPr>
        <w:br/>
      </w:r>
      <w:r w:rsidRPr="009F222F">
        <w:rPr>
          <w:b/>
          <w:bCs/>
          <w:color w:val="1E1E1E"/>
          <w:sz w:val="28"/>
          <w:szCs w:val="28"/>
        </w:rPr>
        <w:t xml:space="preserve">ПАНИНСКОГО МУНИЦИПАЛЬНОГО РАЙОНА </w:t>
      </w:r>
      <w:r w:rsidRPr="009F222F">
        <w:rPr>
          <w:color w:val="1E1E1E"/>
          <w:sz w:val="28"/>
          <w:szCs w:val="28"/>
        </w:rPr>
        <w:br/>
      </w:r>
      <w:r w:rsidRPr="009F222F">
        <w:rPr>
          <w:b/>
          <w:bCs/>
          <w:color w:val="1E1E1E"/>
          <w:sz w:val="28"/>
          <w:szCs w:val="28"/>
        </w:rPr>
        <w:t xml:space="preserve">ВОРОНЕЖСКОЙ ОБЛАСТИ </w:t>
      </w:r>
      <w:r w:rsidRPr="009F222F">
        <w:rPr>
          <w:color w:val="1E1E1E"/>
          <w:sz w:val="28"/>
          <w:szCs w:val="28"/>
        </w:rPr>
        <w:br/>
      </w:r>
      <w:r w:rsidRPr="009F222F">
        <w:rPr>
          <w:b/>
          <w:bCs/>
          <w:color w:val="1E1E1E"/>
          <w:sz w:val="28"/>
          <w:szCs w:val="28"/>
        </w:rPr>
        <w:t xml:space="preserve">  </w:t>
      </w:r>
    </w:p>
    <w:p w:rsidR="007518D9" w:rsidRPr="009F222F" w:rsidRDefault="007518D9" w:rsidP="007518D9">
      <w:pPr>
        <w:pStyle w:val="a6"/>
        <w:spacing w:line="255" w:lineRule="atLeast"/>
        <w:jc w:val="center"/>
        <w:rPr>
          <w:color w:val="1E1E1E"/>
          <w:sz w:val="28"/>
          <w:szCs w:val="28"/>
        </w:rPr>
      </w:pPr>
      <w:r w:rsidRPr="009F222F">
        <w:rPr>
          <w:b/>
          <w:bCs/>
          <w:color w:val="1E1E1E"/>
          <w:sz w:val="28"/>
          <w:szCs w:val="28"/>
        </w:rPr>
        <w:t>Р Е Ш Е Н И Е </w:t>
      </w:r>
      <w:r w:rsidRPr="009F222F">
        <w:rPr>
          <w:color w:val="1E1E1E"/>
          <w:sz w:val="28"/>
          <w:szCs w:val="28"/>
        </w:rPr>
        <w:t xml:space="preserve"> </w:t>
      </w:r>
    </w:p>
    <w:p w:rsidR="00B10C35" w:rsidRDefault="007518D9" w:rsidP="00307345">
      <w:pPr>
        <w:pStyle w:val="a6"/>
        <w:spacing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 </w:t>
      </w:r>
      <w:r w:rsidRPr="009F222F">
        <w:rPr>
          <w:bCs/>
          <w:color w:val="1E1E1E"/>
          <w:sz w:val="28"/>
          <w:szCs w:val="28"/>
        </w:rPr>
        <w:t xml:space="preserve">от </w:t>
      </w:r>
      <w:r w:rsidR="002E3BB9">
        <w:rPr>
          <w:bCs/>
          <w:color w:val="1E1E1E"/>
          <w:sz w:val="28"/>
          <w:szCs w:val="28"/>
        </w:rPr>
        <w:t>28</w:t>
      </w:r>
      <w:r w:rsidR="003F5CCF">
        <w:rPr>
          <w:bCs/>
          <w:color w:val="1E1E1E"/>
          <w:sz w:val="28"/>
          <w:szCs w:val="28"/>
        </w:rPr>
        <w:t xml:space="preserve"> февраля  2024</w:t>
      </w:r>
      <w:r w:rsidRPr="009F222F">
        <w:rPr>
          <w:bCs/>
          <w:color w:val="1E1E1E"/>
          <w:sz w:val="28"/>
          <w:szCs w:val="28"/>
        </w:rPr>
        <w:t xml:space="preserve"> </w:t>
      </w:r>
      <w:r w:rsidR="00307345">
        <w:rPr>
          <w:bCs/>
          <w:color w:val="1E1E1E"/>
          <w:sz w:val="28"/>
          <w:szCs w:val="28"/>
        </w:rPr>
        <w:t>года                        №</w:t>
      </w:r>
      <w:r w:rsidRPr="009F222F">
        <w:rPr>
          <w:color w:val="1E1E1E"/>
          <w:sz w:val="28"/>
          <w:szCs w:val="28"/>
        </w:rPr>
        <w:t> </w:t>
      </w:r>
      <w:r w:rsidR="002E3BB9">
        <w:rPr>
          <w:color w:val="1E1E1E"/>
          <w:sz w:val="28"/>
          <w:szCs w:val="28"/>
        </w:rPr>
        <w:t>142</w:t>
      </w:r>
    </w:p>
    <w:p w:rsidR="00694F66" w:rsidRPr="009F222F" w:rsidRDefault="00694F66" w:rsidP="00307345">
      <w:pPr>
        <w:pStyle w:val="a6"/>
        <w:spacing w:after="0" w:afterAutospacing="0" w:line="255" w:lineRule="atLeast"/>
        <w:ind w:firstLine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с. Чернавка</w:t>
      </w:r>
    </w:p>
    <w:p w:rsidR="007518D9" w:rsidRPr="009F222F" w:rsidRDefault="007518D9" w:rsidP="00307345">
      <w:pPr>
        <w:pStyle w:val="a6"/>
        <w:shd w:val="clear" w:color="auto" w:fill="FFFFFF"/>
        <w:spacing w:after="0" w:afterAutospacing="0"/>
        <w:ind w:firstLine="0"/>
        <w:jc w:val="both"/>
        <w:rPr>
          <w:color w:val="1E1E1E"/>
          <w:sz w:val="28"/>
          <w:szCs w:val="28"/>
        </w:rPr>
      </w:pPr>
      <w:r w:rsidRPr="009F222F">
        <w:rPr>
          <w:bCs/>
          <w:color w:val="333333"/>
          <w:sz w:val="28"/>
          <w:szCs w:val="28"/>
        </w:rPr>
        <w:t xml:space="preserve">Об утверждении отчета главы </w:t>
      </w:r>
    </w:p>
    <w:p w:rsidR="007518D9" w:rsidRPr="009F222F" w:rsidRDefault="007518D9" w:rsidP="00307345">
      <w:pPr>
        <w:pStyle w:val="a6"/>
        <w:shd w:val="clear" w:color="auto" w:fill="FFFFFF"/>
        <w:spacing w:after="0" w:afterAutospacing="0"/>
        <w:ind w:firstLine="0"/>
        <w:jc w:val="both"/>
        <w:rPr>
          <w:color w:val="1E1E1E"/>
          <w:sz w:val="28"/>
          <w:szCs w:val="28"/>
        </w:rPr>
      </w:pPr>
      <w:r>
        <w:rPr>
          <w:bCs/>
          <w:color w:val="333333"/>
          <w:sz w:val="28"/>
          <w:szCs w:val="28"/>
        </w:rPr>
        <w:t>Чернавского</w:t>
      </w:r>
      <w:r w:rsidRPr="009F222F">
        <w:rPr>
          <w:bCs/>
          <w:color w:val="333333"/>
          <w:sz w:val="28"/>
          <w:szCs w:val="28"/>
        </w:rPr>
        <w:t xml:space="preserve"> сельского поселения</w:t>
      </w:r>
      <w:r w:rsidRPr="009F222F">
        <w:rPr>
          <w:color w:val="1E1E1E"/>
          <w:sz w:val="28"/>
          <w:szCs w:val="28"/>
        </w:rPr>
        <w:t xml:space="preserve"> </w:t>
      </w:r>
    </w:p>
    <w:p w:rsidR="007518D9" w:rsidRPr="009F222F" w:rsidRDefault="007518D9" w:rsidP="00307345">
      <w:pPr>
        <w:pStyle w:val="a6"/>
        <w:shd w:val="clear" w:color="auto" w:fill="FFFFFF"/>
        <w:spacing w:after="0" w:afterAutospacing="0"/>
        <w:ind w:firstLine="0"/>
        <w:jc w:val="both"/>
        <w:rPr>
          <w:color w:val="1E1E1E"/>
          <w:sz w:val="28"/>
          <w:szCs w:val="28"/>
        </w:rPr>
      </w:pPr>
      <w:r w:rsidRPr="009F222F">
        <w:rPr>
          <w:bCs/>
          <w:color w:val="333333"/>
          <w:sz w:val="28"/>
          <w:szCs w:val="28"/>
        </w:rPr>
        <w:t xml:space="preserve">за </w:t>
      </w:r>
      <w:r w:rsidR="003F5CCF">
        <w:rPr>
          <w:bCs/>
          <w:color w:val="333333"/>
          <w:sz w:val="28"/>
          <w:szCs w:val="28"/>
        </w:rPr>
        <w:t>2023</w:t>
      </w:r>
      <w:r>
        <w:rPr>
          <w:bCs/>
          <w:color w:val="333333"/>
          <w:sz w:val="28"/>
          <w:szCs w:val="28"/>
        </w:rPr>
        <w:t xml:space="preserve"> год.</w:t>
      </w:r>
      <w:r w:rsidRPr="009F222F">
        <w:rPr>
          <w:bCs/>
          <w:color w:val="333333"/>
          <w:sz w:val="28"/>
          <w:szCs w:val="28"/>
        </w:rPr>
        <w:t> </w:t>
      </w:r>
      <w:r w:rsidRPr="009F222F">
        <w:rPr>
          <w:color w:val="333333"/>
          <w:sz w:val="28"/>
          <w:szCs w:val="28"/>
        </w:rPr>
        <w:t>  </w:t>
      </w:r>
      <w:r w:rsidRPr="009F222F">
        <w:rPr>
          <w:color w:val="1E1E1E"/>
          <w:sz w:val="28"/>
          <w:szCs w:val="28"/>
        </w:rPr>
        <w:t xml:space="preserve"> </w:t>
      </w:r>
    </w:p>
    <w:p w:rsidR="007518D9" w:rsidRPr="009F222F" w:rsidRDefault="007518D9" w:rsidP="00694F66">
      <w:pPr>
        <w:pStyle w:val="a6"/>
        <w:shd w:val="clear" w:color="auto" w:fill="FFFFFF"/>
        <w:spacing w:after="0" w:afterAutospacing="0" w:line="255" w:lineRule="atLeast"/>
        <w:rPr>
          <w:color w:val="1E1E1E"/>
          <w:sz w:val="28"/>
          <w:szCs w:val="28"/>
        </w:rPr>
      </w:pPr>
      <w:r w:rsidRPr="009F222F">
        <w:rPr>
          <w:color w:val="333333"/>
          <w:sz w:val="28"/>
          <w:szCs w:val="28"/>
        </w:rPr>
        <w:t> </w:t>
      </w:r>
      <w:r w:rsidRPr="009F222F">
        <w:rPr>
          <w:color w:val="1E1E1E"/>
          <w:sz w:val="28"/>
          <w:szCs w:val="28"/>
        </w:rPr>
        <w:t xml:space="preserve"> </w:t>
      </w:r>
    </w:p>
    <w:p w:rsidR="007518D9" w:rsidRPr="009F222F" w:rsidRDefault="007518D9" w:rsidP="007518D9">
      <w:pPr>
        <w:pStyle w:val="a6"/>
        <w:shd w:val="clear" w:color="auto" w:fill="FFFFFF"/>
        <w:spacing w:line="255" w:lineRule="atLeast"/>
        <w:rPr>
          <w:color w:val="1E1E1E"/>
          <w:sz w:val="28"/>
          <w:szCs w:val="28"/>
        </w:rPr>
      </w:pPr>
      <w:r w:rsidRPr="009F222F">
        <w:rPr>
          <w:color w:val="333333"/>
          <w:sz w:val="28"/>
          <w:szCs w:val="28"/>
        </w:rPr>
        <w:t xml:space="preserve">   </w:t>
      </w:r>
      <w:r w:rsidR="0057779E">
        <w:rPr>
          <w:color w:val="333333"/>
          <w:sz w:val="28"/>
          <w:szCs w:val="28"/>
        </w:rPr>
        <w:t xml:space="preserve">      </w:t>
      </w:r>
      <w:r w:rsidRPr="009F222F">
        <w:rPr>
          <w:color w:val="333333"/>
          <w:sz w:val="28"/>
          <w:szCs w:val="28"/>
        </w:rPr>
        <w:t xml:space="preserve">Рассмотрев отчет главы </w:t>
      </w:r>
      <w:r>
        <w:rPr>
          <w:color w:val="333333"/>
          <w:sz w:val="28"/>
          <w:szCs w:val="28"/>
        </w:rPr>
        <w:t>Чернавского</w:t>
      </w:r>
      <w:r w:rsidRPr="009F222F">
        <w:rPr>
          <w:color w:val="333333"/>
          <w:sz w:val="28"/>
          <w:szCs w:val="28"/>
        </w:rPr>
        <w:t xml:space="preserve"> сельского поселения</w:t>
      </w:r>
      <w:r>
        <w:rPr>
          <w:color w:val="333333"/>
          <w:sz w:val="28"/>
          <w:szCs w:val="28"/>
        </w:rPr>
        <w:t>  о работе администрации Чернавского сельского поселения Панинског</w:t>
      </w:r>
      <w:r w:rsidR="003F5CCF">
        <w:rPr>
          <w:color w:val="333333"/>
          <w:sz w:val="28"/>
          <w:szCs w:val="28"/>
        </w:rPr>
        <w:t>о муниципального района  в 2023</w:t>
      </w:r>
      <w:r w:rsidR="00694F6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году,  </w:t>
      </w:r>
      <w:r w:rsidRPr="009F222F">
        <w:rPr>
          <w:color w:val="333333"/>
          <w:sz w:val="28"/>
          <w:szCs w:val="28"/>
        </w:rPr>
        <w:t xml:space="preserve">Совет народных депутатов </w:t>
      </w:r>
      <w:r>
        <w:rPr>
          <w:color w:val="333333"/>
          <w:sz w:val="28"/>
          <w:szCs w:val="28"/>
        </w:rPr>
        <w:t>Чернавского</w:t>
      </w:r>
      <w:r w:rsidRPr="009F222F">
        <w:rPr>
          <w:color w:val="333333"/>
          <w:sz w:val="28"/>
          <w:szCs w:val="28"/>
        </w:rPr>
        <w:t xml:space="preserve"> сельского поселения</w:t>
      </w:r>
      <w:r w:rsidRPr="009F222F">
        <w:rPr>
          <w:color w:val="1E1E1E"/>
          <w:sz w:val="28"/>
          <w:szCs w:val="28"/>
        </w:rPr>
        <w:t xml:space="preserve"> </w:t>
      </w:r>
    </w:p>
    <w:p w:rsidR="007518D9" w:rsidRPr="009F222F" w:rsidRDefault="007518D9" w:rsidP="007518D9">
      <w:pPr>
        <w:pStyle w:val="a6"/>
        <w:shd w:val="clear" w:color="auto" w:fill="FFFFFF"/>
        <w:spacing w:line="255" w:lineRule="atLeast"/>
        <w:rPr>
          <w:color w:val="333333"/>
          <w:sz w:val="28"/>
          <w:szCs w:val="28"/>
        </w:rPr>
      </w:pPr>
      <w:r w:rsidRPr="009F222F">
        <w:rPr>
          <w:color w:val="333333"/>
          <w:sz w:val="28"/>
          <w:szCs w:val="28"/>
        </w:rPr>
        <w:t>                                     </w:t>
      </w:r>
      <w:r>
        <w:rPr>
          <w:color w:val="333333"/>
          <w:sz w:val="28"/>
          <w:szCs w:val="28"/>
        </w:rPr>
        <w:t>                </w:t>
      </w:r>
      <w:r w:rsidRPr="009F222F">
        <w:rPr>
          <w:color w:val="333333"/>
          <w:sz w:val="28"/>
          <w:szCs w:val="28"/>
        </w:rPr>
        <w:t>РЕШИЛ:</w:t>
      </w:r>
      <w:r w:rsidRPr="009F222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Pr="009F222F">
        <w:rPr>
          <w:color w:val="333333"/>
          <w:sz w:val="28"/>
          <w:szCs w:val="28"/>
        </w:rPr>
        <w:t xml:space="preserve">1. Утвердить отчет  главы </w:t>
      </w:r>
      <w:r>
        <w:rPr>
          <w:color w:val="333333"/>
          <w:sz w:val="28"/>
          <w:szCs w:val="28"/>
        </w:rPr>
        <w:t>Чернавского</w:t>
      </w:r>
      <w:r w:rsidRPr="009F222F">
        <w:rPr>
          <w:color w:val="333333"/>
          <w:sz w:val="28"/>
          <w:szCs w:val="28"/>
        </w:rPr>
        <w:t xml:space="preserve"> сельского</w:t>
      </w:r>
      <w:r w:rsidR="00694F66">
        <w:rPr>
          <w:color w:val="333333"/>
          <w:sz w:val="28"/>
          <w:szCs w:val="28"/>
        </w:rPr>
        <w:t xml:space="preserve"> </w:t>
      </w:r>
      <w:r w:rsidR="003F5CCF">
        <w:rPr>
          <w:color w:val="333333"/>
          <w:sz w:val="28"/>
          <w:szCs w:val="28"/>
        </w:rPr>
        <w:t>поселения Неруцкова О.В. за 2023</w:t>
      </w:r>
      <w:r w:rsidRPr="009F222F">
        <w:rPr>
          <w:color w:val="333333"/>
          <w:sz w:val="28"/>
          <w:szCs w:val="28"/>
        </w:rPr>
        <w:t xml:space="preserve"> год (прилагается).</w:t>
      </w:r>
      <w:r w:rsidRPr="009F222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</w:t>
      </w:r>
      <w:r w:rsidRPr="009F222F">
        <w:rPr>
          <w:color w:val="333333"/>
          <w:sz w:val="28"/>
          <w:szCs w:val="28"/>
        </w:rPr>
        <w:t xml:space="preserve">2. Поручить главе </w:t>
      </w:r>
      <w:r>
        <w:rPr>
          <w:color w:val="333333"/>
          <w:sz w:val="28"/>
          <w:szCs w:val="28"/>
        </w:rPr>
        <w:t>Чернавс</w:t>
      </w:r>
      <w:r w:rsidR="00694F66">
        <w:rPr>
          <w:color w:val="333333"/>
          <w:sz w:val="28"/>
          <w:szCs w:val="28"/>
        </w:rPr>
        <w:t>кого сельского поселения  Неруцкова О.В. озна</w:t>
      </w:r>
      <w:r w:rsidR="003F5CCF">
        <w:rPr>
          <w:color w:val="333333"/>
          <w:sz w:val="28"/>
          <w:szCs w:val="28"/>
        </w:rPr>
        <w:t>комить с отчетом за 2023</w:t>
      </w:r>
      <w:r w:rsidRPr="009F222F">
        <w:rPr>
          <w:color w:val="333333"/>
          <w:sz w:val="28"/>
          <w:szCs w:val="28"/>
        </w:rPr>
        <w:t xml:space="preserve"> год население с</w:t>
      </w:r>
      <w:r>
        <w:rPr>
          <w:color w:val="333333"/>
          <w:sz w:val="28"/>
          <w:szCs w:val="28"/>
        </w:rPr>
        <w:t>ельского поселения.</w:t>
      </w:r>
      <w:r>
        <w:rPr>
          <w:color w:val="333333"/>
          <w:sz w:val="28"/>
          <w:szCs w:val="28"/>
        </w:rPr>
        <w:br/>
        <w:t xml:space="preserve">   3. Опубликовать решение в периодическом печатном издании «Чернавский муниципальный вестник»</w:t>
      </w:r>
      <w:r w:rsidRPr="009F222F">
        <w:rPr>
          <w:color w:val="333333"/>
          <w:sz w:val="28"/>
          <w:szCs w:val="28"/>
        </w:rPr>
        <w:t>.</w:t>
      </w:r>
      <w:r w:rsidRPr="009F222F">
        <w:rPr>
          <w:color w:val="1E1E1E"/>
          <w:sz w:val="28"/>
          <w:szCs w:val="28"/>
        </w:rPr>
        <w:t xml:space="preserve"> </w:t>
      </w:r>
    </w:p>
    <w:p w:rsidR="007518D9" w:rsidRPr="009F222F" w:rsidRDefault="007518D9" w:rsidP="007518D9">
      <w:pPr>
        <w:pStyle w:val="a6"/>
        <w:spacing w:line="255" w:lineRule="atLeast"/>
        <w:rPr>
          <w:color w:val="1E1E1E"/>
          <w:sz w:val="28"/>
          <w:szCs w:val="28"/>
        </w:rPr>
      </w:pPr>
      <w:r w:rsidRPr="009F222F">
        <w:rPr>
          <w:color w:val="1E1E1E"/>
          <w:sz w:val="28"/>
          <w:szCs w:val="28"/>
        </w:rPr>
        <w:t xml:space="preserve">  </w:t>
      </w:r>
    </w:p>
    <w:p w:rsidR="0057779E" w:rsidRDefault="0057779E" w:rsidP="007518D9">
      <w:pPr>
        <w:pStyle w:val="a6"/>
        <w:spacing w:line="255" w:lineRule="atLeast"/>
        <w:rPr>
          <w:rFonts w:ascii="Tahoma" w:hAnsi="Tahoma" w:cs="Tahoma"/>
          <w:color w:val="1E1E1E"/>
        </w:rPr>
      </w:pPr>
    </w:p>
    <w:p w:rsidR="0057779E" w:rsidRDefault="0057779E" w:rsidP="007518D9">
      <w:pPr>
        <w:pStyle w:val="a6"/>
        <w:spacing w:line="255" w:lineRule="atLeast"/>
        <w:rPr>
          <w:rFonts w:ascii="Tahoma" w:hAnsi="Tahoma" w:cs="Tahoma"/>
          <w:color w:val="1E1E1E"/>
        </w:rPr>
      </w:pPr>
    </w:p>
    <w:p w:rsidR="007518D9" w:rsidRPr="005D137B" w:rsidRDefault="007518D9" w:rsidP="007518D9">
      <w:pPr>
        <w:pStyle w:val="a6"/>
        <w:spacing w:line="255" w:lineRule="atLeast"/>
        <w:rPr>
          <w:color w:val="1E1E1E"/>
          <w:sz w:val="28"/>
          <w:szCs w:val="28"/>
        </w:rPr>
      </w:pPr>
      <w:r w:rsidRPr="005D137B">
        <w:rPr>
          <w:color w:val="1E1E1E"/>
          <w:sz w:val="28"/>
          <w:szCs w:val="28"/>
        </w:rPr>
        <w:t xml:space="preserve">Глава Чернавского сельского поселения     </w:t>
      </w:r>
      <w:r w:rsidR="00694F66" w:rsidRPr="005D137B">
        <w:rPr>
          <w:color w:val="1E1E1E"/>
          <w:sz w:val="28"/>
          <w:szCs w:val="28"/>
        </w:rPr>
        <w:t xml:space="preserve">                           О.В.Неруцков</w:t>
      </w:r>
      <w:r w:rsidRPr="005D137B">
        <w:rPr>
          <w:color w:val="1E1E1E"/>
          <w:sz w:val="28"/>
          <w:szCs w:val="28"/>
        </w:rPr>
        <w:t xml:space="preserve"> </w:t>
      </w:r>
    </w:p>
    <w:p w:rsidR="004F545D" w:rsidRPr="00694F66" w:rsidRDefault="004F545D" w:rsidP="007518D9">
      <w:pPr>
        <w:pStyle w:val="a6"/>
        <w:spacing w:line="255" w:lineRule="atLeast"/>
        <w:rPr>
          <w:color w:val="1E1E1E"/>
        </w:rPr>
      </w:pPr>
    </w:p>
    <w:p w:rsidR="004F545D" w:rsidRPr="00694F66" w:rsidRDefault="004F545D" w:rsidP="007518D9">
      <w:pPr>
        <w:pStyle w:val="a6"/>
        <w:spacing w:line="255" w:lineRule="atLeast"/>
        <w:rPr>
          <w:color w:val="1E1E1E"/>
        </w:rPr>
      </w:pPr>
    </w:p>
    <w:p w:rsidR="004F545D" w:rsidRDefault="004F545D" w:rsidP="007518D9">
      <w:pPr>
        <w:pStyle w:val="a6"/>
        <w:spacing w:line="255" w:lineRule="atLeast"/>
        <w:rPr>
          <w:rFonts w:ascii="Tahoma" w:hAnsi="Tahoma" w:cs="Tahoma"/>
          <w:color w:val="1E1E1E"/>
        </w:rPr>
      </w:pPr>
    </w:p>
    <w:p w:rsidR="004F545D" w:rsidRDefault="004F545D" w:rsidP="007518D9">
      <w:pPr>
        <w:pStyle w:val="a6"/>
        <w:spacing w:line="255" w:lineRule="atLeast"/>
        <w:rPr>
          <w:rFonts w:ascii="Tahoma" w:hAnsi="Tahoma" w:cs="Tahoma"/>
          <w:color w:val="1E1E1E"/>
        </w:rPr>
      </w:pPr>
    </w:p>
    <w:p w:rsidR="004F545D" w:rsidRDefault="004F545D" w:rsidP="007518D9">
      <w:pPr>
        <w:pStyle w:val="a6"/>
        <w:spacing w:line="255" w:lineRule="atLeast"/>
        <w:rPr>
          <w:rFonts w:ascii="Tahoma" w:hAnsi="Tahoma" w:cs="Tahoma"/>
          <w:color w:val="1E1E1E"/>
        </w:rPr>
      </w:pPr>
    </w:p>
    <w:p w:rsidR="004F545D" w:rsidRPr="00630FFF" w:rsidRDefault="004F545D" w:rsidP="008A031E">
      <w:pPr>
        <w:pStyle w:val="a6"/>
        <w:spacing w:line="255" w:lineRule="atLeast"/>
        <w:jc w:val="right"/>
        <w:rPr>
          <w:color w:val="1E1E1E"/>
        </w:rPr>
      </w:pPr>
      <w:r w:rsidRPr="00630FFF">
        <w:rPr>
          <w:color w:val="1E1E1E"/>
        </w:rPr>
        <w:t>Приложение</w:t>
      </w:r>
    </w:p>
    <w:p w:rsidR="004F545D" w:rsidRPr="00630FFF" w:rsidRDefault="004F545D" w:rsidP="008A031E">
      <w:pPr>
        <w:pStyle w:val="a6"/>
        <w:spacing w:line="255" w:lineRule="atLeast"/>
        <w:jc w:val="right"/>
        <w:rPr>
          <w:color w:val="1E1E1E"/>
        </w:rPr>
      </w:pPr>
      <w:r w:rsidRPr="00630FFF">
        <w:rPr>
          <w:color w:val="1E1E1E"/>
        </w:rPr>
        <w:t>к решению Совета народных депутатов</w:t>
      </w:r>
    </w:p>
    <w:p w:rsidR="004F545D" w:rsidRPr="00630FFF" w:rsidRDefault="004F545D" w:rsidP="008A031E">
      <w:pPr>
        <w:pStyle w:val="a6"/>
        <w:spacing w:line="255" w:lineRule="atLeast"/>
        <w:jc w:val="right"/>
        <w:rPr>
          <w:color w:val="1E1E1E"/>
        </w:rPr>
      </w:pPr>
      <w:r w:rsidRPr="00630FFF">
        <w:rPr>
          <w:color w:val="1E1E1E"/>
        </w:rPr>
        <w:t>Чернавского сельского поселения</w:t>
      </w:r>
    </w:p>
    <w:p w:rsidR="004F545D" w:rsidRPr="00630FFF" w:rsidRDefault="004F545D" w:rsidP="008A031E">
      <w:pPr>
        <w:pStyle w:val="a6"/>
        <w:spacing w:line="255" w:lineRule="atLeast"/>
        <w:jc w:val="right"/>
        <w:rPr>
          <w:color w:val="1E1E1E"/>
        </w:rPr>
      </w:pPr>
      <w:r w:rsidRPr="00630FFF">
        <w:rPr>
          <w:color w:val="1E1E1E"/>
        </w:rPr>
        <w:t>Панинского муниципального района</w:t>
      </w:r>
    </w:p>
    <w:p w:rsidR="004F545D" w:rsidRPr="00630FFF" w:rsidRDefault="00452387" w:rsidP="008A031E">
      <w:pPr>
        <w:pStyle w:val="a6"/>
        <w:spacing w:line="255" w:lineRule="atLeast"/>
        <w:jc w:val="right"/>
        <w:rPr>
          <w:color w:val="1E1E1E"/>
        </w:rPr>
      </w:pPr>
      <w:r>
        <w:rPr>
          <w:color w:val="1E1E1E"/>
        </w:rPr>
        <w:t>от 28</w:t>
      </w:r>
      <w:r w:rsidR="003F5CCF">
        <w:rPr>
          <w:color w:val="1E1E1E"/>
        </w:rPr>
        <w:t xml:space="preserve">.02.2024г. 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Приоритетным направлением нашей работы является исполнение полномочий, предусмотренных Федеральным законом ФЗ-131 «Об общих принципах организации местного самоуправления в Российской Федерации» и Уставом Чернавского сельского поселения по обеспечению деятельности местного самоуправления. 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 В целях своевременного информирования жителей поселения функционирует официальный сайт Администрации Чернавского сельского поселения.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Административным центром Чернавского сельского поселения является село Чернавка.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Официально за отчетный период было 8 устных обращения граждан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Работниками администрации выдано 56 справок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В 2023 году законодательным органом Чернавского сельского поселения, Советом народных депутатов, проведено 12 сессий, на которых было принято 46 решение.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Осуществляется ведение похозяйственных книг, заложенных  на основании сведений, предоставляемых гражданами, ведущими личное подсобное хозяйство. За отчетный период учтено 215 домовладений.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организации выборов депутатов всех уровней и проведения референдумов на территории поселения функционирует один избирательный участок.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исполнение Федерального закона № 210-ФЗ «Об оказании государственных и муниципальных услуг в электронном виде» в 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администрации поселения утверждены регламента по оказанию муниципальных услуг.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Согласно ФЗ № 8 администрация имеет сайт.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Основным видом хозяйственной деятельности на территории поселения является производство с/х продукции.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землепользователь  – ООО «Нива», ООО «Алексеевское», КФХ  «Савушкина Н.А.», ООО «Агро Ресурс», ООО « ЦЧ  АПК».</w:t>
      </w:r>
    </w:p>
    <w:p w:rsidR="002E3BB9" w:rsidRPr="0079385B" w:rsidRDefault="002E3BB9" w:rsidP="002E3BB9">
      <w:pPr>
        <w:jc w:val="both"/>
        <w:rPr>
          <w:rFonts w:ascii="Times New Roman" w:hAnsi="Times New Roman" w:cs="Times New Roman"/>
          <w:sz w:val="28"/>
          <w:szCs w:val="28"/>
        </w:rPr>
      </w:pPr>
      <w:r w:rsidRPr="0079385B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79385B">
        <w:rPr>
          <w:rFonts w:ascii="Times New Roman" w:eastAsia="Calibri" w:hAnsi="Times New Roman" w:cs="Times New Roman"/>
          <w:sz w:val="28"/>
          <w:szCs w:val="28"/>
        </w:rPr>
        <w:t xml:space="preserve">№518-ФЗ от 30.12.2020 «О внесении изменений в отдельные законодательные акты Российской Федерации», а именно </w:t>
      </w:r>
      <w:r w:rsidRPr="0079385B">
        <w:rPr>
          <w:rFonts w:ascii="Times New Roman" w:hAnsi="Times New Roman" w:cs="Times New Roman"/>
          <w:sz w:val="28"/>
          <w:szCs w:val="28"/>
        </w:rPr>
        <w:t>выявление правообладателей ранее учтенных объектов недвижимости, из 564 объектов (земельные участки, ОКСы, помещения), отработано</w:t>
      </w:r>
      <w:r>
        <w:rPr>
          <w:rFonts w:ascii="Times New Roman" w:hAnsi="Times New Roman" w:cs="Times New Roman"/>
          <w:sz w:val="28"/>
          <w:szCs w:val="28"/>
        </w:rPr>
        <w:t xml:space="preserve"> за 2023 год </w:t>
      </w:r>
      <w:r w:rsidRPr="0079385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9385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385B">
        <w:rPr>
          <w:rFonts w:ascii="Times New Roman" w:hAnsi="Times New Roman" w:cs="Times New Roman"/>
          <w:sz w:val="28"/>
          <w:szCs w:val="28"/>
        </w:rPr>
        <w:t xml:space="preserve">, а это 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r w:rsidRPr="0079385B">
        <w:rPr>
          <w:rFonts w:ascii="Times New Roman" w:hAnsi="Times New Roman" w:cs="Times New Roman"/>
          <w:sz w:val="28"/>
          <w:szCs w:val="28"/>
        </w:rPr>
        <w:t>% от общего количества ранее учтенных объектов недвижимости.</w:t>
      </w:r>
    </w:p>
    <w:tbl>
      <w:tblPr>
        <w:tblStyle w:val="a7"/>
        <w:tblW w:w="0" w:type="auto"/>
        <w:tblLook w:val="04A0"/>
      </w:tblPr>
      <w:tblGrid>
        <w:gridCol w:w="2718"/>
        <w:gridCol w:w="2537"/>
        <w:gridCol w:w="2281"/>
        <w:gridCol w:w="2035"/>
      </w:tblGrid>
      <w:tr w:rsidR="002E3BB9" w:rsidRPr="0079385B" w:rsidTr="006F0A63">
        <w:tc>
          <w:tcPr>
            <w:tcW w:w="2765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2600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на 01.01.2023</w:t>
            </w:r>
          </w:p>
        </w:tc>
        <w:tc>
          <w:tcPr>
            <w:tcW w:w="2362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на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E3BB9" w:rsidRPr="0079385B" w:rsidTr="006F0A63">
        <w:tc>
          <w:tcPr>
            <w:tcW w:w="2765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2600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62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126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E3BB9" w:rsidRPr="0079385B" w:rsidTr="006F0A63">
        <w:tc>
          <w:tcPr>
            <w:tcW w:w="2765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Объекты капитального строительства</w:t>
            </w:r>
          </w:p>
        </w:tc>
        <w:tc>
          <w:tcPr>
            <w:tcW w:w="2600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362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126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E3BB9" w:rsidRPr="0079385B" w:rsidTr="006F0A63">
        <w:tc>
          <w:tcPr>
            <w:tcW w:w="2765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2600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62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2E3BB9" w:rsidRPr="0079385B" w:rsidRDefault="002E3BB9" w:rsidP="006F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Ведется постоянная работа по устранению недоимки по уплате налогов.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году на территории Чернавского сельского поселения были проведены следующие мероприятия:</w:t>
      </w:r>
    </w:p>
    <w:p w:rsidR="002E3BB9" w:rsidRPr="0079385B" w:rsidRDefault="002E3BB9" w:rsidP="002E3B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Весной были убраны территории двух кладбищ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E3BB9" w:rsidRPr="0079385B" w:rsidRDefault="002E3BB9" w:rsidP="002E3B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 памятников погибшим в ВОВ в п. Щербачёвка и с. Чернавка</w:t>
      </w:r>
    </w:p>
    <w:p w:rsidR="002E3BB9" w:rsidRPr="0079385B" w:rsidRDefault="002E3BB9" w:rsidP="002E3B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Территория святого источника.</w:t>
      </w:r>
    </w:p>
    <w:p w:rsidR="002E3BB9" w:rsidRPr="0079385B" w:rsidRDefault="002E3BB9" w:rsidP="002E3B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кладбища была уложена асфальтобетонное покрытие к Воинскому захоронению № 314 времен гражданской войны.</w:t>
      </w:r>
    </w:p>
    <w:p w:rsidR="002E3BB9" w:rsidRDefault="002E3BB9" w:rsidP="002E3B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п. Щербачевка по ул. Садовая осуществлена отсыпка дороги щебнем протяженностью 250 м.</w:t>
      </w:r>
    </w:p>
    <w:p w:rsidR="002E3BB9" w:rsidRDefault="002E3BB9" w:rsidP="002E3B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улице Колхозная уложено асфальтобетонное покрытие протяженностью 370 м.</w:t>
      </w:r>
    </w:p>
    <w:p w:rsidR="002E3BB9" w:rsidRDefault="002E3BB9" w:rsidP="002E3B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поселения зарегистрировано 2 ТОСа.  Активно ведёт свою деятельность  ТОС «с.Чернавка».</w:t>
      </w:r>
    </w:p>
    <w:p w:rsidR="002E3BB9" w:rsidRDefault="002E3BB9" w:rsidP="002E3B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Активисты ТОСа принимают участие в уборке территории Чернавского сельского поселения.</w:t>
      </w:r>
    </w:p>
    <w:p w:rsidR="002E3BB9" w:rsidRDefault="002E3BB9" w:rsidP="002E3B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Реализован проект «Модернизация уличного освещения» за счет средств выделенных из фонда «Образ будущего».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3BB9" w:rsidRPr="007D72A0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Коснусь финансовой составляющей нашего поселения: это исполнение бюджета за 2023 год. По сравнению с 2022 годом доход увеличился  на 574,8 т.руб.составил 7038,3 тыс. руб. В целом же год закончен без долгов по текущим договорам – это энергоснабжающие, ресурсопоставляющие и оказывающие различные услуги организации. </w:t>
      </w:r>
    </w:p>
    <w:p w:rsidR="002E3BB9" w:rsidRPr="007D72A0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ознакомления с нашим бюджетом приведу его некоторые характеристики.</w:t>
      </w:r>
    </w:p>
    <w:p w:rsidR="002E3BB9" w:rsidRPr="007D72A0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Общий объем доходов составил 7038,3 тыс. руб., из них: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НДФЛ – 56,8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 на имущество –103,7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земельный налог – 1899,8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единый сельхоз. налог –0 ,0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госпошлина – 1,8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доходы от сдачи в аренду имущества – 6,5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доходы от сдачи в аренду земельных участков – 60,6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штрафы (административная комиссия) – 0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дотации – 4740,8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субвенции на ВУС – 113,3 тыс. руб.</w:t>
      </w:r>
    </w:p>
    <w:p w:rsidR="002E3BB9" w:rsidRPr="007D72A0" w:rsidRDefault="002E3BB9" w:rsidP="002E3B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прочие безвозмездные поступления – 55,0 тыс. руб.</w:t>
      </w:r>
    </w:p>
    <w:p w:rsidR="002E3BB9" w:rsidRPr="007D72A0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Общий объем расходов составил 7824,6 тыс. руб., из них: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заработная плата – 1350,5 тыс. руб.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начисления – 404,2 тыс. руб.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услуги связи – 39,5 тыс. руб.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электроэнергия – 263,7 тыс. руб. (из них уличное освещение 235,2 тыс. руб.)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теп энергии – 195,5 тыс. руб.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услуги по содержанию имущества – 2737,0 тыс. руб., из них ремонт дорог – 2336,5 тыс. рублей (1632,3 областное финансирование, 704,2 местное)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межбюджетные трансферты всего 907,0 тыс. руб., в том числе затраты на содержание культуры – 305,1 тыс. руб.. бух. отчет  -544,8 руб., торги 30,0 тыс. руб. эл. бюджет 24,0 тыс. руб., архитектура 2,1 тыс. руб., муницип. финансовый контроль 1,0 тыс. руб.)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пенсии – 544,8 тыс. руб.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покупка материалов – 416,9 тыс. руб.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проценты за кредит – 0,7 тыс. руб.</w:t>
      </w:r>
    </w:p>
    <w:p w:rsidR="002E3BB9" w:rsidRPr="007D72A0" w:rsidRDefault="002E3BB9" w:rsidP="002E3B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прочие расходы – 964,8 тыс. руб.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В зимний период проводится  очистка дорог от снега. Весной и осенью проводились месячники по благоустройству территории. Основные задачи, поставленные администрацией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год:</w:t>
      </w:r>
    </w:p>
    <w:p w:rsidR="002E3BB9" w:rsidRPr="0079385B" w:rsidRDefault="002E3BB9" w:rsidP="002E3B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481D74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должить работы по укладке асфаль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то - бетонного  покрытия по улицам, которые были отсыпаны раннее.</w:t>
      </w:r>
    </w:p>
    <w:p w:rsidR="002E3BB9" w:rsidRPr="0079385B" w:rsidRDefault="002E3BB9" w:rsidP="002E3B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населением и обращениями граждан;</w:t>
      </w:r>
    </w:p>
    <w:p w:rsidR="002E3BB9" w:rsidRPr="0079385B" w:rsidRDefault="002E3BB9" w:rsidP="002E3B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Подана заявка в ассоциацию ТОС по Благоустройству детской площадке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Хочу пожелать всем добра, здоровья, благополучия, мирного неба над головой!</w:t>
      </w:r>
    </w:p>
    <w:p w:rsidR="002E3BB9" w:rsidRPr="0079385B" w:rsidRDefault="002E3BB9" w:rsidP="002E3B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за внимание!</w:t>
      </w:r>
    </w:p>
    <w:p w:rsidR="002E3BB9" w:rsidRPr="0079385B" w:rsidRDefault="002E3BB9" w:rsidP="002E3BB9">
      <w:pPr>
        <w:rPr>
          <w:rFonts w:ascii="Times New Roman" w:hAnsi="Times New Roman" w:cs="Times New Roman"/>
          <w:sz w:val="28"/>
          <w:szCs w:val="28"/>
        </w:rPr>
      </w:pPr>
    </w:p>
    <w:p w:rsidR="007518D9" w:rsidRPr="00630FFF" w:rsidRDefault="007518D9" w:rsidP="00630FFF">
      <w:pPr>
        <w:pStyle w:val="a6"/>
        <w:spacing w:after="0" w:afterAutospacing="0" w:line="255" w:lineRule="atLeast"/>
      </w:pPr>
    </w:p>
    <w:sectPr w:rsidR="007518D9" w:rsidRPr="00630FFF" w:rsidSect="00C0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394"/>
    <w:multiLevelType w:val="hybridMultilevel"/>
    <w:tmpl w:val="7ECCE38A"/>
    <w:lvl w:ilvl="0" w:tplc="A1C0CA44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10477"/>
    <w:multiLevelType w:val="multilevel"/>
    <w:tmpl w:val="DB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6C40"/>
    <w:multiLevelType w:val="multilevel"/>
    <w:tmpl w:val="4E9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366AB"/>
    <w:multiLevelType w:val="hybridMultilevel"/>
    <w:tmpl w:val="9B7C62AA"/>
    <w:lvl w:ilvl="0" w:tplc="D4E6FE1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D3EE5"/>
    <w:multiLevelType w:val="multilevel"/>
    <w:tmpl w:val="8740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D3450"/>
    <w:multiLevelType w:val="hybridMultilevel"/>
    <w:tmpl w:val="63D2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C5C14"/>
    <w:multiLevelType w:val="multilevel"/>
    <w:tmpl w:val="7C22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E3023"/>
    <w:multiLevelType w:val="hybridMultilevel"/>
    <w:tmpl w:val="DB14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B2615"/>
    <w:multiLevelType w:val="hybridMultilevel"/>
    <w:tmpl w:val="50403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E4A83"/>
    <w:multiLevelType w:val="hybridMultilevel"/>
    <w:tmpl w:val="85BA9E30"/>
    <w:lvl w:ilvl="0" w:tplc="A1C0CA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56C15"/>
    <w:rsid w:val="00010A5E"/>
    <w:rsid w:val="001A521C"/>
    <w:rsid w:val="001F422E"/>
    <w:rsid w:val="00287979"/>
    <w:rsid w:val="002E3BB9"/>
    <w:rsid w:val="00307345"/>
    <w:rsid w:val="0039222E"/>
    <w:rsid w:val="003A2218"/>
    <w:rsid w:val="003A65FA"/>
    <w:rsid w:val="003F5CCF"/>
    <w:rsid w:val="00452387"/>
    <w:rsid w:val="00481D74"/>
    <w:rsid w:val="004F545D"/>
    <w:rsid w:val="0057779E"/>
    <w:rsid w:val="005D137B"/>
    <w:rsid w:val="005F3412"/>
    <w:rsid w:val="00605A0C"/>
    <w:rsid w:val="00630DA7"/>
    <w:rsid w:val="00630FFF"/>
    <w:rsid w:val="00671F41"/>
    <w:rsid w:val="00680A9F"/>
    <w:rsid w:val="00694F66"/>
    <w:rsid w:val="006E3ED8"/>
    <w:rsid w:val="007518D9"/>
    <w:rsid w:val="00856C15"/>
    <w:rsid w:val="008A031E"/>
    <w:rsid w:val="00914544"/>
    <w:rsid w:val="00995E6C"/>
    <w:rsid w:val="00A26807"/>
    <w:rsid w:val="00AB0B11"/>
    <w:rsid w:val="00AC2337"/>
    <w:rsid w:val="00B10C35"/>
    <w:rsid w:val="00C0416C"/>
    <w:rsid w:val="00C237FB"/>
    <w:rsid w:val="00C86ABF"/>
    <w:rsid w:val="00D14F46"/>
    <w:rsid w:val="00E35845"/>
    <w:rsid w:val="00E3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6C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856C15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List Paragraph"/>
    <w:basedOn w:val="a"/>
    <w:uiPriority w:val="34"/>
    <w:qFormat/>
    <w:rsid w:val="00856C1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518D9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630FFF"/>
  </w:style>
  <w:style w:type="table" w:styleId="a7">
    <w:name w:val="Table Grid"/>
    <w:basedOn w:val="a1"/>
    <w:uiPriority w:val="59"/>
    <w:rsid w:val="00630F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Чернавского сельского поселения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Сергей Александрович</dc:creator>
  <cp:keywords/>
  <dc:description/>
  <cp:lastModifiedBy>User</cp:lastModifiedBy>
  <cp:revision>24</cp:revision>
  <cp:lastPrinted>2024-02-29T06:04:00Z</cp:lastPrinted>
  <dcterms:created xsi:type="dcterms:W3CDTF">2015-01-22T05:50:00Z</dcterms:created>
  <dcterms:modified xsi:type="dcterms:W3CDTF">2024-02-29T06:05:00Z</dcterms:modified>
</cp:coreProperties>
</file>